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DA6B71" w:rsidRDefault="00DA6B71" w:rsidP="00DA6B71">
      <w:pPr>
        <w:jc w:val="center"/>
      </w:pPr>
      <w:r>
        <w:rPr>
          <w:rFonts w:eastAsia="Batang"/>
          <w:b/>
          <w:color w:val="000000"/>
          <w:sz w:val="24"/>
          <w:szCs w:val="18"/>
        </w:rPr>
        <w:t>ПРЕДУПРЕЖДЕНИЕ О МЕТЕОРОЛОГИЧЕСКОЙ ОБСТАНОВКЕ</w:t>
      </w:r>
    </w:p>
    <w:p w:rsidR="00DA6B71" w:rsidRDefault="00DA6B71" w:rsidP="00DA6B71">
      <w:pPr>
        <w:jc w:val="center"/>
      </w:pPr>
      <w:r>
        <w:rPr>
          <w:rFonts w:eastAsia="Batang"/>
          <w:b/>
          <w:color w:val="000000"/>
          <w:sz w:val="24"/>
          <w:szCs w:val="18"/>
        </w:rPr>
        <w:t>НА ТЕРРИТОРИИ ЛЕНИНГРАДСКОЙ ОБЛАСТИ</w:t>
      </w:r>
    </w:p>
    <w:p w:rsidR="0093738A" w:rsidRPr="0093738A" w:rsidRDefault="0093738A" w:rsidP="0093738A">
      <w:pPr>
        <w:jc w:val="both"/>
        <w:rPr>
          <w:sz w:val="24"/>
          <w:szCs w:val="24"/>
        </w:rPr>
      </w:pPr>
      <w:bookmarkStart w:id="0" w:name="_GoBack"/>
      <w:r w:rsidRPr="0093738A">
        <w:rPr>
          <w:rFonts w:eastAsia="Calibri"/>
          <w:color w:val="000000"/>
          <w:sz w:val="24"/>
          <w:szCs w:val="24"/>
          <w:highlight w:val="white"/>
          <w:lang w:eastAsia="en-US"/>
        </w:rPr>
        <w:t xml:space="preserve">Согласно ежедневному прогнозу ФГБУ "Северо-Западное УГМС" от 21.08.2022: </w:t>
      </w:r>
    </w:p>
    <w:p w:rsidR="0093738A" w:rsidRPr="0093738A" w:rsidRDefault="0093738A" w:rsidP="0093738A">
      <w:pPr>
        <w:jc w:val="both"/>
        <w:rPr>
          <w:sz w:val="24"/>
          <w:szCs w:val="24"/>
        </w:rPr>
      </w:pPr>
      <w:r w:rsidRPr="0093738A">
        <w:rPr>
          <w:rFonts w:eastAsia="Arial Unicode MS"/>
          <w:b/>
          <w:bCs/>
          <w:color w:val="000000"/>
          <w:spacing w:val="-4"/>
          <w:sz w:val="24"/>
          <w:szCs w:val="24"/>
          <w:lang w:eastAsia="en-US"/>
        </w:rPr>
        <w:t>22 августа на территории Ленинградской области днем местами ожидается гроза.</w:t>
      </w:r>
    </w:p>
    <w:p w:rsidR="0093738A" w:rsidRPr="0093738A" w:rsidRDefault="0093738A" w:rsidP="0093738A">
      <w:pPr>
        <w:jc w:val="both"/>
        <w:rPr>
          <w:sz w:val="24"/>
          <w:szCs w:val="24"/>
        </w:rPr>
      </w:pPr>
      <w:r w:rsidRPr="0093738A">
        <w:rPr>
          <w:rFonts w:eastAsia="Arial Unicode MS"/>
          <w:b/>
          <w:bCs/>
          <w:color w:val="000000"/>
          <w:spacing w:val="-4"/>
          <w:sz w:val="24"/>
          <w:szCs w:val="24"/>
          <w:lang w:eastAsia="en-US"/>
        </w:rPr>
        <w:t>23 августа  ночью местами ожидается туман.</w:t>
      </w:r>
    </w:p>
    <w:p w:rsidR="0093738A" w:rsidRPr="0093738A" w:rsidRDefault="0093738A" w:rsidP="0093738A">
      <w:pPr>
        <w:jc w:val="both"/>
        <w:rPr>
          <w:sz w:val="24"/>
          <w:szCs w:val="24"/>
        </w:rPr>
      </w:pPr>
      <w:r w:rsidRPr="0093738A">
        <w:rPr>
          <w:rFonts w:eastAsia="Arial Unicode MS"/>
          <w:b/>
          <w:bCs/>
          <w:color w:val="000000"/>
          <w:spacing w:val="-4"/>
          <w:sz w:val="24"/>
          <w:szCs w:val="24"/>
          <w:lang w:eastAsia="en-US"/>
        </w:rPr>
        <w:t>23-24 августа ожидается повышение температуры воздуха до +31 гр.</w:t>
      </w:r>
    </w:p>
    <w:p w:rsidR="0093738A" w:rsidRPr="0093738A" w:rsidRDefault="0093738A" w:rsidP="0093738A">
      <w:pPr>
        <w:jc w:val="both"/>
        <w:rPr>
          <w:sz w:val="24"/>
          <w:szCs w:val="24"/>
        </w:rPr>
      </w:pPr>
      <w:r w:rsidRPr="0093738A">
        <w:rPr>
          <w:rFonts w:eastAsia="Arial Unicode MS"/>
          <w:b/>
          <w:bCs/>
          <w:color w:val="000000"/>
          <w:spacing w:val="-4"/>
          <w:sz w:val="24"/>
          <w:szCs w:val="24"/>
          <w:lang w:eastAsia="en-US"/>
        </w:rPr>
        <w:t xml:space="preserve">Показатель </w:t>
      </w:r>
      <w:proofErr w:type="spellStart"/>
      <w:r w:rsidRPr="0093738A">
        <w:rPr>
          <w:rFonts w:eastAsia="Arial Unicode MS"/>
          <w:b/>
          <w:bCs/>
          <w:color w:val="000000"/>
          <w:spacing w:val="-4"/>
          <w:sz w:val="24"/>
          <w:szCs w:val="24"/>
          <w:lang w:eastAsia="en-US"/>
        </w:rPr>
        <w:t>пожароопасности</w:t>
      </w:r>
      <w:proofErr w:type="spellEnd"/>
      <w:r w:rsidRPr="0093738A">
        <w:rPr>
          <w:rFonts w:eastAsia="Arial Unicode MS"/>
          <w:b/>
          <w:bCs/>
          <w:color w:val="000000"/>
          <w:spacing w:val="-4"/>
          <w:sz w:val="24"/>
          <w:szCs w:val="24"/>
          <w:lang w:eastAsia="en-US"/>
        </w:rPr>
        <w:t xml:space="preserve">: на большей территории Ленинградской области 3 класс </w:t>
      </w:r>
      <w:proofErr w:type="spellStart"/>
      <w:r w:rsidRPr="0093738A">
        <w:rPr>
          <w:rFonts w:eastAsia="Arial Unicode MS"/>
          <w:b/>
          <w:bCs/>
          <w:color w:val="000000"/>
          <w:spacing w:val="-4"/>
          <w:sz w:val="24"/>
          <w:szCs w:val="24"/>
          <w:lang w:eastAsia="en-US"/>
        </w:rPr>
        <w:t>пожароопасности</w:t>
      </w:r>
      <w:proofErr w:type="spellEnd"/>
      <w:r w:rsidRPr="0093738A">
        <w:rPr>
          <w:rFonts w:eastAsia="Arial Unicode MS"/>
          <w:b/>
          <w:bCs/>
          <w:color w:val="000000"/>
          <w:spacing w:val="-4"/>
          <w:sz w:val="24"/>
          <w:szCs w:val="24"/>
          <w:lang w:eastAsia="en-US"/>
        </w:rPr>
        <w:t>.</w:t>
      </w:r>
    </w:p>
    <w:bookmarkEnd w:id="0"/>
    <w:p w:rsidR="0093738A" w:rsidRPr="0093738A" w:rsidRDefault="0093738A" w:rsidP="0093738A">
      <w:pPr>
        <w:ind w:firstLine="709"/>
        <w:jc w:val="both"/>
        <w:rPr>
          <w:sz w:val="18"/>
          <w:szCs w:val="18"/>
        </w:rPr>
      </w:pPr>
      <w:r w:rsidRPr="0093738A">
        <w:rPr>
          <w:rFonts w:eastAsia="Calibri"/>
          <w:color w:val="000000"/>
          <w:spacing w:val="-4"/>
          <w:sz w:val="18"/>
          <w:szCs w:val="18"/>
          <w:lang w:eastAsia="en-US"/>
        </w:rPr>
        <w:t>В связи со сложившейся гидрометеорологической обстановкой:</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93738A">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93738A">
        <w:rPr>
          <w:rFonts w:eastAsia="Calibri"/>
          <w:b/>
          <w:bCs/>
          <w:color w:val="000000"/>
          <w:spacing w:val="-4"/>
          <w:sz w:val="18"/>
          <w:szCs w:val="18"/>
          <w:lang w:eastAsia="en-US"/>
        </w:rPr>
        <w:t xml:space="preserve">, дождь, туман, гроза, </w:t>
      </w:r>
      <w:r w:rsidRPr="0093738A">
        <w:rPr>
          <w:rFonts w:eastAsia="Arial"/>
          <w:b/>
          <w:bCs/>
          <w:color w:val="000000"/>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 xml:space="preserve">повышается вероятность возникновения происшествий на акваториях Ленинградской области </w:t>
      </w:r>
      <w:r w:rsidRPr="0093738A">
        <w:rPr>
          <w:rFonts w:eastAsia="Calibri"/>
          <w:b/>
          <w:bCs/>
          <w:color w:val="000000"/>
          <w:spacing w:val="-4"/>
          <w:sz w:val="18"/>
          <w:szCs w:val="18"/>
          <w:lang w:eastAsia="en-US"/>
        </w:rPr>
        <w:t xml:space="preserve">(Источник – нарушения мер безопасности на воде, дождь, туман, гроза, </w:t>
      </w:r>
      <w:r w:rsidRPr="0093738A">
        <w:rPr>
          <w:rFonts w:eastAsia="Arial"/>
          <w:b/>
          <w:bCs/>
          <w:color w:val="000000"/>
          <w:spacing w:val="-4"/>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93738A">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sidRPr="0093738A">
        <w:rPr>
          <w:rFonts w:eastAsia="Calibri"/>
          <w:b/>
          <w:bCs/>
          <w:color w:val="000000"/>
          <w:spacing w:val="-4"/>
          <w:sz w:val="18"/>
          <w:szCs w:val="18"/>
          <w:lang w:eastAsia="en-US"/>
        </w:rPr>
        <w:t xml:space="preserve">, дождь, туман, гроза, </w:t>
      </w:r>
      <w:r w:rsidRPr="0093738A">
        <w:rPr>
          <w:rFonts w:eastAsia="Arial"/>
          <w:b/>
          <w:bCs/>
          <w:color w:val="000000"/>
          <w:spacing w:val="-4"/>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 xml:space="preserve">повышается вероятность </w:t>
      </w:r>
      <w:proofErr w:type="spellStart"/>
      <w:r w:rsidRPr="0093738A">
        <w:rPr>
          <w:rFonts w:eastAsia="Calibri"/>
          <w:color w:val="000000"/>
          <w:spacing w:val="-4"/>
          <w:sz w:val="18"/>
          <w:szCs w:val="18"/>
          <w:lang w:eastAsia="en-US"/>
        </w:rPr>
        <w:t>авиапроисшествий</w:t>
      </w:r>
      <w:proofErr w:type="spellEnd"/>
      <w:r w:rsidRPr="0093738A">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sidRPr="0093738A">
        <w:rPr>
          <w:rFonts w:eastAsia="Calibri"/>
          <w:b/>
          <w:color w:val="000000"/>
          <w:spacing w:val="-4"/>
          <w:sz w:val="18"/>
          <w:szCs w:val="18"/>
          <w:lang w:eastAsia="en-US"/>
        </w:rPr>
        <w:t>(Источник – технические неисправности</w:t>
      </w:r>
      <w:r w:rsidRPr="0093738A">
        <w:rPr>
          <w:rFonts w:eastAsia="Calibri"/>
          <w:b/>
          <w:bCs/>
          <w:color w:val="000000"/>
          <w:spacing w:val="-4"/>
          <w:sz w:val="18"/>
          <w:szCs w:val="18"/>
          <w:lang w:eastAsia="en-US"/>
        </w:rPr>
        <w:t xml:space="preserve">, дождь, туман, гроза, </w:t>
      </w:r>
      <w:r w:rsidRPr="0093738A">
        <w:rPr>
          <w:rFonts w:eastAsia="Arial"/>
          <w:b/>
          <w:bCs/>
          <w:color w:val="000000"/>
          <w:spacing w:val="-4"/>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 xml:space="preserve">повышается вероятность природных пожаров </w:t>
      </w:r>
      <w:r w:rsidRPr="0093738A">
        <w:rPr>
          <w:rFonts w:eastAsia="Calibri"/>
          <w:b/>
          <w:bCs/>
          <w:color w:val="000000"/>
          <w:spacing w:val="-4"/>
          <w:sz w:val="18"/>
          <w:szCs w:val="18"/>
          <w:lang w:eastAsia="en-US"/>
        </w:rPr>
        <w:t xml:space="preserve">(Источник - сельскохозяйственные работы, гроза, </w:t>
      </w:r>
      <w:r w:rsidRPr="0093738A">
        <w:rPr>
          <w:rFonts w:eastAsia="Arial"/>
          <w:b/>
          <w:bCs/>
          <w:color w:val="000000"/>
          <w:spacing w:val="-4"/>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ind w:firstLine="567"/>
        <w:jc w:val="both"/>
        <w:rPr>
          <w:sz w:val="18"/>
          <w:szCs w:val="18"/>
        </w:rPr>
      </w:pPr>
      <w:r w:rsidRPr="0093738A">
        <w:rPr>
          <w:rFonts w:eastAsia="Calibri"/>
          <w:b/>
          <w:bCs/>
          <w:color w:val="000000"/>
          <w:spacing w:val="-4"/>
          <w:sz w:val="18"/>
          <w:szCs w:val="18"/>
          <w:lang w:eastAsia="en-US"/>
        </w:rPr>
        <w:t>22-24 августа</w:t>
      </w:r>
      <w:r w:rsidRPr="0093738A">
        <w:rPr>
          <w:rFonts w:eastAsia="Calibri"/>
          <w:color w:val="000000"/>
          <w:spacing w:val="-4"/>
          <w:sz w:val="18"/>
          <w:szCs w:val="18"/>
          <w:lang w:eastAsia="en-US"/>
        </w:rPr>
        <w:t xml:space="preserve"> повышается вероятность</w:t>
      </w:r>
      <w:r w:rsidRPr="0093738A">
        <w:rPr>
          <w:rFonts w:eastAsia="Arial Unicode MS"/>
          <w:b/>
          <w:bCs/>
          <w:color w:val="000000"/>
          <w:spacing w:val="-4"/>
          <w:sz w:val="18"/>
          <w:szCs w:val="18"/>
        </w:rPr>
        <w:t xml:space="preserve"> </w:t>
      </w:r>
      <w:r w:rsidRPr="0093738A">
        <w:rPr>
          <w:rFonts w:eastAsia="Arial Unicode MS"/>
          <w:bCs/>
          <w:color w:val="000000"/>
          <w:spacing w:val="-4"/>
          <w:sz w:val="18"/>
          <w:szCs w:val="18"/>
        </w:rPr>
        <w:t xml:space="preserve">повреждений (замыканий, обрывов) на ЛЭП, ТП и </w:t>
      </w:r>
      <w:proofErr w:type="gramStart"/>
      <w:r w:rsidRPr="0093738A">
        <w:rPr>
          <w:rFonts w:eastAsia="Arial Unicode MS"/>
          <w:bCs/>
          <w:color w:val="000000"/>
          <w:spacing w:val="-4"/>
          <w:sz w:val="18"/>
          <w:szCs w:val="18"/>
        </w:rPr>
        <w:t>линиях</w:t>
      </w:r>
      <w:proofErr w:type="gramEnd"/>
      <w:r w:rsidRPr="0093738A">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93738A">
        <w:rPr>
          <w:rFonts w:eastAsia="Arial Unicode MS"/>
          <w:b/>
          <w:bCs/>
          <w:color w:val="000000"/>
          <w:spacing w:val="-4"/>
          <w:sz w:val="18"/>
          <w:szCs w:val="18"/>
        </w:rPr>
        <w:t xml:space="preserve">(Источник – изношенность сетей, </w:t>
      </w:r>
      <w:r w:rsidRPr="0093738A">
        <w:rPr>
          <w:rFonts w:eastAsia="Calibri"/>
          <w:b/>
          <w:bCs/>
          <w:color w:val="000000"/>
          <w:spacing w:val="-4"/>
          <w:sz w:val="18"/>
          <w:szCs w:val="18"/>
          <w:lang w:eastAsia="en-US"/>
        </w:rPr>
        <w:t xml:space="preserve">дождь, гроза, </w:t>
      </w:r>
      <w:r w:rsidRPr="0093738A">
        <w:rPr>
          <w:rFonts w:eastAsia="Arial"/>
          <w:b/>
          <w:bCs/>
          <w:color w:val="000000"/>
          <w:spacing w:val="-4"/>
          <w:sz w:val="18"/>
          <w:szCs w:val="18"/>
          <w:lang w:eastAsia="ar-SA"/>
        </w:rPr>
        <w:t>высокие температуры воздуха до +31 гр.</w:t>
      </w:r>
      <w:r w:rsidRPr="0093738A">
        <w:rPr>
          <w:rFonts w:eastAsia="Arial Unicode MS"/>
          <w:b/>
          <w:bCs/>
          <w:color w:val="000000"/>
          <w:spacing w:val="-4"/>
          <w:sz w:val="18"/>
          <w:szCs w:val="18"/>
          <w:lang w:eastAsia="en-US"/>
        </w:rPr>
        <w:t>);</w:t>
      </w:r>
    </w:p>
    <w:p w:rsidR="0093738A" w:rsidRPr="0093738A" w:rsidRDefault="0093738A" w:rsidP="0093738A">
      <w:pPr>
        <w:ind w:firstLine="567"/>
        <w:jc w:val="both"/>
        <w:rPr>
          <w:sz w:val="18"/>
          <w:szCs w:val="18"/>
        </w:rPr>
      </w:pPr>
      <w:r w:rsidRPr="0093738A">
        <w:rPr>
          <w:rFonts w:eastAsia="Calibri"/>
          <w:b/>
          <w:bCs/>
          <w:color w:val="000000"/>
          <w:spacing w:val="-4"/>
          <w:sz w:val="18"/>
          <w:szCs w:val="18"/>
          <w:lang w:eastAsia="en-US"/>
        </w:rPr>
        <w:t xml:space="preserve">22 августа </w:t>
      </w:r>
      <w:r w:rsidRPr="0093738A">
        <w:rPr>
          <w:rFonts w:eastAsia="Calibri"/>
          <w:color w:val="000000"/>
          <w:spacing w:val="-4"/>
          <w:sz w:val="18"/>
          <w:szCs w:val="18"/>
          <w:lang w:eastAsia="en-US"/>
        </w:rPr>
        <w:t>повышается вероятность</w:t>
      </w:r>
      <w:r w:rsidRPr="0093738A">
        <w:rPr>
          <w:rFonts w:eastAsia="Arial Unicode MS"/>
          <w:color w:val="000000"/>
          <w:spacing w:val="-4"/>
          <w:sz w:val="18"/>
          <w:szCs w:val="18"/>
          <w:lang w:eastAsia="en-US"/>
        </w:rPr>
        <w:t xml:space="preserve">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(нарушение работы сетей и в связи с отключениями энергоснабжения</w:t>
      </w:r>
      <w:r w:rsidRPr="0093738A">
        <w:rPr>
          <w:rFonts w:eastAsia="Arial Unicode MS"/>
          <w:b/>
          <w:bCs/>
          <w:color w:val="000000"/>
          <w:spacing w:val="-4"/>
          <w:sz w:val="18"/>
          <w:szCs w:val="18"/>
          <w:lang w:eastAsia="en-US"/>
        </w:rPr>
        <w:t xml:space="preserve">) (Источник – изношенность сетей, </w:t>
      </w:r>
      <w:r w:rsidRPr="0093738A">
        <w:rPr>
          <w:rFonts w:eastAsia="Calibri"/>
          <w:b/>
          <w:bCs/>
          <w:color w:val="000000"/>
          <w:spacing w:val="-4"/>
          <w:sz w:val="18"/>
          <w:szCs w:val="18"/>
          <w:lang w:eastAsia="en-US"/>
        </w:rPr>
        <w:t>дождь, гроза</w:t>
      </w:r>
      <w:r w:rsidRPr="0093738A">
        <w:rPr>
          <w:rFonts w:eastAsia="Arial Unicode MS"/>
          <w:b/>
          <w:bCs/>
          <w:color w:val="000000"/>
          <w:spacing w:val="-4"/>
          <w:sz w:val="18"/>
          <w:szCs w:val="18"/>
          <w:lang w:eastAsia="ar-SA"/>
        </w:rPr>
        <w:t>);</w:t>
      </w:r>
    </w:p>
    <w:p w:rsidR="0093738A" w:rsidRPr="0093738A" w:rsidRDefault="0093738A" w:rsidP="0093738A">
      <w:pPr>
        <w:ind w:firstLine="709"/>
        <w:jc w:val="both"/>
        <w:rPr>
          <w:sz w:val="18"/>
          <w:szCs w:val="18"/>
        </w:rPr>
      </w:pPr>
      <w:r w:rsidRPr="0093738A">
        <w:rPr>
          <w:rFonts w:eastAsia="Calibri"/>
          <w:b/>
          <w:bCs/>
          <w:color w:val="000000"/>
          <w:spacing w:val="-4"/>
          <w:sz w:val="18"/>
          <w:szCs w:val="18"/>
          <w:lang w:eastAsia="en-US"/>
        </w:rPr>
        <w:t xml:space="preserve">22-24 августа </w:t>
      </w:r>
      <w:r w:rsidRPr="0093738A">
        <w:rPr>
          <w:rFonts w:eastAsia="Calibri"/>
          <w:color w:val="000000"/>
          <w:spacing w:val="-4"/>
          <w:sz w:val="18"/>
          <w:szCs w:val="18"/>
          <w:lang w:eastAsia="en-US"/>
        </w:rPr>
        <w:t xml:space="preserve">повышается </w:t>
      </w:r>
      <w:r w:rsidRPr="0093738A">
        <w:rPr>
          <w:rFonts w:eastAsia="Calibri"/>
          <w:bCs/>
          <w:color w:val="000000"/>
          <w:spacing w:val="-4"/>
          <w:sz w:val="18"/>
          <w:szCs w:val="18"/>
          <w:lang w:eastAsia="en-US"/>
        </w:rPr>
        <w:t xml:space="preserve">вероятность увеличения количества пострадавших на реках и озёрах </w:t>
      </w:r>
      <w:r w:rsidRPr="0093738A">
        <w:rPr>
          <w:rFonts w:eastAsia="Calibri"/>
          <w:color w:val="000000"/>
          <w:spacing w:val="-4"/>
          <w:sz w:val="18"/>
          <w:szCs w:val="18"/>
          <w:lang w:eastAsia="en-US"/>
        </w:rPr>
        <w:t xml:space="preserve">Ленинградской области, а также заблудившихся в лесах Ленинградской области </w:t>
      </w:r>
      <w:r w:rsidRPr="0093738A">
        <w:rPr>
          <w:rFonts w:eastAsia="Calibri"/>
          <w:b/>
          <w:bCs/>
          <w:color w:val="000000"/>
          <w:spacing w:val="-4"/>
          <w:sz w:val="18"/>
          <w:szCs w:val="18"/>
          <w:lang w:eastAsia="en-US"/>
        </w:rPr>
        <w:t xml:space="preserve">(Источник – нарушение правил безопасности в лесах и на воде, дождь, туман, гроза, </w:t>
      </w:r>
      <w:r w:rsidRPr="0093738A">
        <w:rPr>
          <w:rFonts w:eastAsia="Arial"/>
          <w:b/>
          <w:bCs/>
          <w:color w:val="000000"/>
          <w:spacing w:val="-4"/>
          <w:sz w:val="18"/>
          <w:szCs w:val="18"/>
          <w:lang w:eastAsia="ar-SA"/>
        </w:rPr>
        <w:t>высокие температуры воздуха до +31 гр.</w:t>
      </w:r>
      <w:r w:rsidRPr="0093738A">
        <w:rPr>
          <w:rFonts w:eastAsia="Calibri"/>
          <w:b/>
          <w:bCs/>
          <w:color w:val="000000"/>
          <w:spacing w:val="-4"/>
          <w:sz w:val="18"/>
          <w:szCs w:val="18"/>
          <w:lang w:eastAsia="en-US"/>
        </w:rPr>
        <w:t>);</w:t>
      </w:r>
    </w:p>
    <w:p w:rsidR="0093738A" w:rsidRPr="0093738A" w:rsidRDefault="0093738A" w:rsidP="0093738A">
      <w:pPr>
        <w:pStyle w:val="ae"/>
        <w:tabs>
          <w:tab w:val="left" w:pos="284"/>
        </w:tabs>
        <w:overflowPunct w:val="0"/>
        <w:autoSpaceDE w:val="0"/>
        <w:spacing w:after="0"/>
        <w:ind w:firstLine="709"/>
        <w:jc w:val="both"/>
        <w:textAlignment w:val="baseline"/>
        <w:rPr>
          <w:sz w:val="18"/>
          <w:szCs w:val="18"/>
        </w:rPr>
      </w:pPr>
      <w:r w:rsidRPr="0093738A">
        <w:rPr>
          <w:rFonts w:eastAsia="Calibri"/>
          <w:b/>
          <w:bCs/>
          <w:color w:val="000000"/>
          <w:spacing w:val="-4"/>
          <w:sz w:val="18"/>
          <w:szCs w:val="18"/>
          <w:lang w:eastAsia="en-US"/>
        </w:rPr>
        <w:t>22-24 августа</w:t>
      </w:r>
      <w:r w:rsidRPr="0093738A">
        <w:rPr>
          <w:rFonts w:eastAsia="Calibri"/>
          <w:color w:val="000000"/>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gramStart"/>
      <w:r w:rsidRPr="0093738A">
        <w:rPr>
          <w:rFonts w:eastAsia="Calibri"/>
          <w:color w:val="000000"/>
          <w:spacing w:val="-4"/>
          <w:sz w:val="18"/>
          <w:szCs w:val="18"/>
          <w:lang w:eastAsia="en-US"/>
        </w:rPr>
        <w:t>сердечно-сосудистой</w:t>
      </w:r>
      <w:proofErr w:type="gramEnd"/>
      <w:r w:rsidRPr="0093738A">
        <w:rPr>
          <w:rFonts w:eastAsia="Calibri"/>
          <w:color w:val="000000"/>
          <w:spacing w:val="-4"/>
          <w:sz w:val="18"/>
          <w:szCs w:val="18"/>
          <w:lang w:eastAsia="en-US"/>
        </w:rPr>
        <w:t xml:space="preserve"> системы (</w:t>
      </w:r>
      <w:r w:rsidRPr="0093738A">
        <w:rPr>
          <w:rFonts w:eastAsia="Calibri"/>
          <w:b/>
          <w:color w:val="000000"/>
          <w:spacing w:val="-4"/>
          <w:sz w:val="18"/>
          <w:szCs w:val="18"/>
          <w:lang w:eastAsia="en-US"/>
        </w:rPr>
        <w:t>Источник – высокие температуры воздуха до +31 гр.</w:t>
      </w:r>
      <w:r w:rsidRPr="0093738A">
        <w:rPr>
          <w:rFonts w:eastAsia="Calibri"/>
          <w:color w:val="000000"/>
          <w:spacing w:val="-4"/>
          <w:sz w:val="18"/>
          <w:szCs w:val="18"/>
          <w:lang w:eastAsia="en-US"/>
        </w:rPr>
        <w:t>).</w:t>
      </w:r>
    </w:p>
    <w:p w:rsidR="0093738A" w:rsidRPr="0093738A" w:rsidRDefault="0093738A" w:rsidP="0093738A">
      <w:pPr>
        <w:pStyle w:val="ae"/>
        <w:tabs>
          <w:tab w:val="left" w:pos="284"/>
        </w:tabs>
        <w:overflowPunct w:val="0"/>
        <w:autoSpaceDE w:val="0"/>
        <w:spacing w:after="0"/>
        <w:ind w:firstLine="709"/>
        <w:jc w:val="both"/>
        <w:textAlignment w:val="baseline"/>
        <w:rPr>
          <w:sz w:val="18"/>
          <w:szCs w:val="18"/>
        </w:rPr>
      </w:pPr>
      <w:r w:rsidRPr="0093738A">
        <w:rPr>
          <w:rFonts w:eastAsia="Calibri"/>
          <w:b/>
          <w:bCs/>
          <w:spacing w:val="-4"/>
          <w:sz w:val="18"/>
          <w:szCs w:val="18"/>
          <w:lang w:eastAsia="en-US"/>
        </w:rPr>
        <w:t xml:space="preserve">22 августа </w:t>
      </w:r>
      <w:r w:rsidRPr="0093738A">
        <w:rPr>
          <w:rFonts w:eastAsia="Arial Unicode MS"/>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sidRPr="0093738A">
        <w:rPr>
          <w:rFonts w:eastAsia="Arial Unicode MS"/>
          <w:spacing w:val="-4"/>
          <w:sz w:val="18"/>
          <w:szCs w:val="18"/>
          <w:lang w:eastAsia="en-US"/>
        </w:rPr>
        <w:t>молниезащитой</w:t>
      </w:r>
      <w:proofErr w:type="spellEnd"/>
      <w:r w:rsidRPr="0093738A">
        <w:rPr>
          <w:rFonts w:eastAsia="Arial Unicode MS"/>
          <w:spacing w:val="-4"/>
          <w:sz w:val="18"/>
          <w:szCs w:val="18"/>
          <w:lang w:eastAsia="en-US"/>
        </w:rPr>
        <w:t>, а также людей разрядами атмосферного электричества во время гроз</w:t>
      </w:r>
      <w:r w:rsidRPr="0093738A">
        <w:rPr>
          <w:rFonts w:eastAsia="Arial Unicode MS"/>
          <w:b/>
          <w:spacing w:val="-4"/>
          <w:sz w:val="18"/>
          <w:szCs w:val="18"/>
          <w:lang w:eastAsia="en-US"/>
        </w:rPr>
        <w:t xml:space="preserve"> (Источник – грозы);</w:t>
      </w:r>
    </w:p>
    <w:p w:rsidR="0093738A" w:rsidRPr="0093738A" w:rsidRDefault="0093738A" w:rsidP="0093738A">
      <w:pPr>
        <w:pStyle w:val="ae"/>
        <w:tabs>
          <w:tab w:val="left" w:pos="284"/>
        </w:tabs>
        <w:overflowPunct w:val="0"/>
        <w:autoSpaceDE w:val="0"/>
        <w:spacing w:after="0"/>
        <w:ind w:firstLine="567"/>
        <w:jc w:val="both"/>
        <w:textAlignment w:val="baseline"/>
        <w:rPr>
          <w:sz w:val="18"/>
          <w:szCs w:val="18"/>
        </w:rPr>
      </w:pPr>
      <w:r w:rsidRPr="0093738A">
        <w:rPr>
          <w:rFonts w:eastAsia="Arial Unicode MS"/>
          <w:color w:val="000000"/>
          <w:spacing w:val="-4"/>
          <w:sz w:val="18"/>
          <w:szCs w:val="18"/>
          <w:lang w:eastAsia="en-US"/>
        </w:rPr>
        <w:t>- повышается вероятность природных пожаров (</w:t>
      </w:r>
      <w:r w:rsidRPr="0093738A">
        <w:rPr>
          <w:rFonts w:eastAsia="Arial Unicode MS"/>
          <w:b/>
          <w:bCs/>
          <w:color w:val="000000"/>
          <w:spacing w:val="-4"/>
          <w:sz w:val="18"/>
          <w:szCs w:val="18"/>
          <w:lang w:eastAsia="en-US"/>
        </w:rPr>
        <w:t xml:space="preserve">Источник - сельскохозяйственные работы, неосторожное обращение с огнём, 3 класс </w:t>
      </w:r>
      <w:proofErr w:type="spellStart"/>
      <w:r w:rsidRPr="0093738A">
        <w:rPr>
          <w:rFonts w:eastAsia="Arial Unicode MS"/>
          <w:b/>
          <w:bCs/>
          <w:color w:val="000000"/>
          <w:spacing w:val="-4"/>
          <w:sz w:val="18"/>
          <w:szCs w:val="18"/>
          <w:lang w:eastAsia="en-US"/>
        </w:rPr>
        <w:t>пожароопасности</w:t>
      </w:r>
      <w:proofErr w:type="spellEnd"/>
      <w:r w:rsidRPr="0093738A">
        <w:rPr>
          <w:rFonts w:eastAsia="Arial Unicode MS"/>
          <w:b/>
          <w:bCs/>
          <w:color w:val="000000"/>
          <w:spacing w:val="-4"/>
          <w:sz w:val="18"/>
          <w:szCs w:val="18"/>
          <w:lang w:eastAsia="en-US"/>
        </w:rPr>
        <w:t>, в</w:t>
      </w:r>
      <w:r w:rsidRPr="0093738A">
        <w:rPr>
          <w:rFonts w:eastAsia="Arial Unicode MS"/>
          <w:b/>
          <w:bCs/>
          <w:color w:val="000000"/>
          <w:spacing w:val="-4"/>
          <w:sz w:val="18"/>
          <w:szCs w:val="18"/>
          <w:lang w:eastAsia="ar-SA"/>
        </w:rPr>
        <w:t>ысокие температуры воздуха</w:t>
      </w:r>
      <w:r w:rsidRPr="0093738A">
        <w:rPr>
          <w:rFonts w:eastAsia="Arial Unicode MS"/>
          <w:b/>
          <w:bCs/>
          <w:color w:val="000000"/>
          <w:spacing w:val="-4"/>
          <w:sz w:val="18"/>
          <w:szCs w:val="18"/>
          <w:lang w:eastAsia="en-US"/>
        </w:rPr>
        <w:t>)</w:t>
      </w:r>
      <w:r w:rsidRPr="0093738A">
        <w:rPr>
          <w:rFonts w:eastAsia="Arial Unicode MS"/>
          <w:b/>
          <w:bCs/>
          <w:color w:val="000000"/>
          <w:spacing w:val="-4"/>
          <w:sz w:val="18"/>
          <w:szCs w:val="18"/>
          <w:lang w:eastAsia="en-US"/>
        </w:rPr>
        <w:t>.</w:t>
      </w:r>
    </w:p>
    <w:p w:rsidR="0093738A" w:rsidRDefault="0093738A" w:rsidP="00DA6B71">
      <w:pPr>
        <w:ind w:firstLine="709"/>
        <w:jc w:val="both"/>
        <w:rPr>
          <w:b/>
          <w:color w:val="000000"/>
          <w:sz w:val="18"/>
          <w:szCs w:val="18"/>
        </w:rPr>
      </w:pPr>
    </w:p>
    <w:p w:rsidR="00DA6B71" w:rsidRDefault="00DA6B71" w:rsidP="00DA6B7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A6B71" w:rsidRDefault="00DA6B71" w:rsidP="00DA6B7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A6B71" w:rsidRDefault="00DA6B71" w:rsidP="00DA6B7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A6B71" w:rsidRDefault="00DA6B71" w:rsidP="00DA6B7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DA6B71" w:rsidRDefault="00DA6B71" w:rsidP="00DA6B71">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DA6B71" w:rsidRDefault="00DA6B71" w:rsidP="00DA6B7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DA6B71" w:rsidRDefault="00DA6B71" w:rsidP="00DA6B7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A6B71" w:rsidRDefault="0093738A" w:rsidP="00DA6B71">
      <w:pPr>
        <w:ind w:firstLine="851"/>
        <w:jc w:val="both"/>
      </w:pPr>
      <w:r>
        <w:rPr>
          <w:b/>
          <w:color w:val="000000"/>
          <w:sz w:val="18"/>
          <w:szCs w:val="18"/>
        </w:rPr>
        <w:t>7</w:t>
      </w:r>
      <w:r w:rsidR="00DA6B71">
        <w:rPr>
          <w:b/>
          <w:color w:val="000000"/>
          <w:sz w:val="18"/>
          <w:szCs w:val="18"/>
        </w:rPr>
        <w:t>. Организовать мониторинг обстановки на реках и внутренних водоёмах.</w:t>
      </w:r>
    </w:p>
    <w:p w:rsidR="00466460" w:rsidRPr="00E90C58" w:rsidRDefault="00466460" w:rsidP="00DA6B71">
      <w:pPr>
        <w:suppressAutoHyphens/>
        <w:ind w:left="-142" w:right="-284" w:firstLine="567"/>
        <w:jc w:val="center"/>
        <w:rPr>
          <w:bCs/>
        </w:rPr>
      </w:pPr>
    </w:p>
    <w:p w:rsidR="00DA6B71" w:rsidRDefault="00DA6B71" w:rsidP="00DA6B71">
      <w:pPr>
        <w:suppressAutoHyphens/>
        <w:ind w:left="-142" w:right="-284" w:firstLine="567"/>
        <w:jc w:val="center"/>
        <w:rPr>
          <w:bCs/>
          <w:sz w:val="24"/>
          <w:szCs w:val="24"/>
        </w:rPr>
      </w:pPr>
      <w:r>
        <w:rPr>
          <w:bCs/>
          <w:sz w:val="24"/>
          <w:szCs w:val="24"/>
        </w:rPr>
        <w:t>2</w:t>
      </w:r>
      <w:r w:rsidR="0093738A">
        <w:rPr>
          <w:bCs/>
          <w:sz w:val="24"/>
          <w:szCs w:val="24"/>
        </w:rPr>
        <w:t>1</w:t>
      </w:r>
      <w:r w:rsidR="00126528" w:rsidRPr="00386524">
        <w:rPr>
          <w:bCs/>
          <w:sz w:val="24"/>
          <w:szCs w:val="24"/>
        </w:rPr>
        <w:t>.0</w:t>
      </w:r>
      <w:r w:rsidR="00386524" w:rsidRPr="00386524">
        <w:rPr>
          <w:bCs/>
          <w:sz w:val="24"/>
          <w:szCs w:val="24"/>
        </w:rPr>
        <w:t>8</w:t>
      </w:r>
      <w:r w:rsidR="009671B2" w:rsidRPr="00386524">
        <w:rPr>
          <w:bCs/>
          <w:sz w:val="24"/>
          <w:szCs w:val="24"/>
        </w:rPr>
        <w:t>.202</w:t>
      </w:r>
      <w:r w:rsidR="00DD4BC6" w:rsidRPr="00386524">
        <w:rPr>
          <w:bCs/>
          <w:sz w:val="24"/>
          <w:szCs w:val="24"/>
        </w:rPr>
        <w:t>2</w:t>
      </w:r>
      <w:r w:rsidR="005B52A6" w:rsidRPr="00386524">
        <w:rPr>
          <w:bCs/>
          <w:sz w:val="24"/>
          <w:szCs w:val="24"/>
        </w:rPr>
        <w:t>г</w:t>
      </w:r>
      <w:r w:rsidR="000A481C" w:rsidRPr="00386524">
        <w:rPr>
          <w:bCs/>
          <w:sz w:val="24"/>
          <w:szCs w:val="24"/>
        </w:rPr>
        <w:t>.</w:t>
      </w:r>
      <w:r w:rsidR="00E847EC" w:rsidRPr="00386524">
        <w:rPr>
          <w:bCs/>
          <w:sz w:val="24"/>
          <w:szCs w:val="24"/>
        </w:rPr>
        <w:t xml:space="preserve">    </w:t>
      </w:r>
      <w:r w:rsidR="00C50A83" w:rsidRPr="00386524">
        <w:rPr>
          <w:bCs/>
          <w:sz w:val="24"/>
          <w:szCs w:val="24"/>
        </w:rPr>
        <w:t xml:space="preserve">       </w:t>
      </w:r>
      <w:r>
        <w:rPr>
          <w:bCs/>
          <w:sz w:val="24"/>
          <w:szCs w:val="24"/>
        </w:rPr>
        <w:t xml:space="preserve">                                           14-</w:t>
      </w:r>
      <w:r w:rsidR="0093738A">
        <w:rPr>
          <w:bCs/>
          <w:sz w:val="24"/>
          <w:szCs w:val="24"/>
        </w:rPr>
        <w:t>35</w:t>
      </w:r>
    </w:p>
    <w:p w:rsidR="0019686C" w:rsidRPr="00DA6B71" w:rsidRDefault="00343D0C" w:rsidP="00DA6B71">
      <w:pPr>
        <w:suppressAutoHyphens/>
        <w:ind w:left="-142" w:right="-284" w:firstLine="567"/>
        <w:jc w:val="center"/>
        <w:rPr>
          <w:bCs/>
          <w:sz w:val="24"/>
          <w:szCs w:val="24"/>
        </w:rPr>
      </w:pPr>
      <w:r w:rsidRPr="00386524">
        <w:rPr>
          <w:bCs/>
          <w:sz w:val="24"/>
          <w:szCs w:val="24"/>
        </w:rPr>
        <w:t xml:space="preserve">ОД </w:t>
      </w:r>
      <w:r w:rsidR="00F913BA" w:rsidRPr="00386524">
        <w:rPr>
          <w:bCs/>
          <w:sz w:val="24"/>
          <w:szCs w:val="24"/>
        </w:rPr>
        <w:t xml:space="preserve"> ЕДДС штаба ГО и ЧС </w:t>
      </w:r>
      <w:proofErr w:type="spellStart"/>
      <w:r w:rsidR="00F913BA" w:rsidRPr="00386524">
        <w:rPr>
          <w:bCs/>
          <w:sz w:val="24"/>
          <w:szCs w:val="24"/>
        </w:rPr>
        <w:t>Киришского</w:t>
      </w:r>
      <w:proofErr w:type="spellEnd"/>
      <w:r w:rsidR="00F913BA" w:rsidRPr="00386524">
        <w:rPr>
          <w:bCs/>
          <w:sz w:val="24"/>
          <w:szCs w:val="24"/>
        </w:rPr>
        <w:t xml:space="preserve"> МР    </w:t>
      </w:r>
      <w:r w:rsidR="00533037" w:rsidRPr="00386524">
        <w:rPr>
          <w:bCs/>
          <w:sz w:val="24"/>
          <w:szCs w:val="24"/>
        </w:rPr>
        <w:t xml:space="preserve">            </w:t>
      </w:r>
      <w:r w:rsidR="007A405A" w:rsidRPr="00386524">
        <w:rPr>
          <w:sz w:val="24"/>
          <w:szCs w:val="24"/>
        </w:rPr>
        <w:t xml:space="preserve">     </w:t>
      </w:r>
      <w:r w:rsidR="00AB1E38" w:rsidRPr="00386524">
        <w:rPr>
          <w:sz w:val="24"/>
          <w:szCs w:val="24"/>
        </w:rPr>
        <w:t xml:space="preserve">     </w:t>
      </w:r>
      <w:r w:rsidR="00F913BA" w:rsidRPr="00386524">
        <w:rPr>
          <w:sz w:val="24"/>
          <w:szCs w:val="24"/>
        </w:rPr>
        <w:t xml:space="preserve">    </w:t>
      </w:r>
      <w:r w:rsidR="00AB1E38" w:rsidRPr="00386524">
        <w:rPr>
          <w:sz w:val="24"/>
          <w:szCs w:val="24"/>
        </w:rPr>
        <w:t xml:space="preserve">      </w:t>
      </w:r>
      <w:proofErr w:type="spellStart"/>
      <w:r w:rsidR="0019686C">
        <w:rPr>
          <w:sz w:val="24"/>
          <w:szCs w:val="24"/>
        </w:rPr>
        <w:t>М</w:t>
      </w:r>
      <w:r w:rsidR="0093738A">
        <w:rPr>
          <w:sz w:val="24"/>
          <w:szCs w:val="24"/>
        </w:rPr>
        <w:t>илакова</w:t>
      </w:r>
      <w:proofErr w:type="spellEnd"/>
      <w:r w:rsidR="0093738A">
        <w:rPr>
          <w:sz w:val="24"/>
          <w:szCs w:val="24"/>
        </w:rPr>
        <w:t xml:space="preserve"> Е</w:t>
      </w:r>
      <w:r w:rsidR="0019686C">
        <w:rPr>
          <w:sz w:val="24"/>
          <w:szCs w:val="24"/>
        </w:rPr>
        <w:t>.А.</w:t>
      </w:r>
    </w:p>
    <w:p w:rsidR="00AC7B29" w:rsidRDefault="00AC7B29" w:rsidP="00CE4F07">
      <w:pPr>
        <w:shd w:val="clear" w:color="auto" w:fill="FFFFFF"/>
        <w:jc w:val="both"/>
        <w:rPr>
          <w:b/>
          <w:bCs/>
          <w:color w:val="000000"/>
          <w:sz w:val="22"/>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lastRenderedPageBreak/>
        <w:t>Рекомендации населению при прохождении грозового фронта</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t>Основные правила безопасного поведения при грозе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в доме, то:</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следует держаться подальше от электропроводки, антенн;</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3738A">
        <w:rPr>
          <w:rFonts w:ascii="Times New Roman" w:hAnsi="Times New Roman"/>
          <w:color w:val="000000"/>
          <w:sz w:val="24"/>
          <w:szCs w:val="24"/>
        </w:rPr>
        <w:t>предметов</w:t>
      </w:r>
      <w:proofErr w:type="gramStart"/>
      <w:r w:rsidRPr="0093738A">
        <w:rPr>
          <w:rFonts w:ascii="Times New Roman" w:hAnsi="Times New Roman"/>
          <w:color w:val="000000"/>
          <w:sz w:val="24"/>
          <w:szCs w:val="24"/>
        </w:rPr>
        <w:t>.Е</w:t>
      </w:r>
      <w:proofErr w:type="gramEnd"/>
      <w:r w:rsidRPr="0093738A">
        <w:rPr>
          <w:rFonts w:ascii="Times New Roman" w:hAnsi="Times New Roman"/>
          <w:color w:val="000000"/>
          <w:sz w:val="24"/>
          <w:szCs w:val="24"/>
        </w:rPr>
        <w:t>сли</w:t>
      </w:r>
      <w:proofErr w:type="spellEnd"/>
      <w:r w:rsidRPr="0093738A">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на открытой местности: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прячьтесь под высокие деревья (особенно одинокие).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По статистике наиболее опасны дуб, тополь, ель, сосна;</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отсутствии укрытия следует лечь на землю или присесть в сухую яму, траншею.</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Тело должно иметь по возможности меньшую площадь соприкосновения с землёй;</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нельзя купаться в водоемах.</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 следует бегать, ездить на велосипеде.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находитесь на возвышенности, спуститесь вниз;</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во время грозы вы находитесь в лодке, гребите к берегу;</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Закройте окна,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опустите антенну радиоприемника,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оставайтесь в автомобиле;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3738A">
          <w:rPr>
            <w:rFonts w:ascii="Times New Roman" w:hAnsi="Times New Roman"/>
            <w:color w:val="000000"/>
            <w:sz w:val="24"/>
            <w:szCs w:val="24"/>
          </w:rPr>
          <w:t>30 метров</w:t>
        </w:r>
      </w:smartTag>
      <w:r w:rsidRPr="0093738A">
        <w:rPr>
          <w:rFonts w:ascii="Times New Roman" w:hAnsi="Times New Roman"/>
          <w:color w:val="000000"/>
          <w:sz w:val="24"/>
          <w:szCs w:val="24"/>
        </w:rPr>
        <w:t>. </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ударила молния:</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3738A" w:rsidRPr="0093738A" w:rsidRDefault="0093738A" w:rsidP="0093738A">
      <w:pPr>
        <w:spacing w:before="100" w:beforeAutospacing="1" w:after="100" w:afterAutospacing="1"/>
        <w:jc w:val="both"/>
        <w:rPr>
          <w:b/>
          <w:color w:val="000000"/>
          <w:sz w:val="24"/>
          <w:szCs w:val="24"/>
        </w:rPr>
      </w:pPr>
      <w:r w:rsidRPr="0093738A">
        <w:rPr>
          <w:b/>
          <w:color w:val="000000"/>
          <w:sz w:val="24"/>
          <w:szCs w:val="24"/>
        </w:rPr>
        <w:t>Рекомендации участникам дорожного движения в условиях тумана</w:t>
      </w:r>
    </w:p>
    <w:p w:rsidR="0093738A" w:rsidRPr="0093738A" w:rsidRDefault="0093738A" w:rsidP="0093738A">
      <w:pPr>
        <w:jc w:val="both"/>
        <w:rPr>
          <w:color w:val="000000"/>
          <w:sz w:val="24"/>
          <w:szCs w:val="24"/>
        </w:rPr>
      </w:pPr>
      <w:r w:rsidRPr="0093738A">
        <w:rPr>
          <w:color w:val="000000"/>
          <w:sz w:val="24"/>
          <w:szCs w:val="24"/>
        </w:rPr>
        <w:t>Основные правила для безопасной езды в тумане</w:t>
      </w:r>
    </w:p>
    <w:p w:rsidR="0093738A" w:rsidRPr="0093738A" w:rsidRDefault="0093738A" w:rsidP="0093738A">
      <w:pPr>
        <w:jc w:val="both"/>
        <w:rPr>
          <w:color w:val="000000"/>
          <w:sz w:val="24"/>
          <w:szCs w:val="24"/>
        </w:rPr>
      </w:pPr>
      <w:r w:rsidRPr="0093738A">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93738A" w:rsidRPr="0093738A" w:rsidRDefault="0093738A" w:rsidP="0093738A">
      <w:pPr>
        <w:jc w:val="both"/>
        <w:rPr>
          <w:color w:val="000000"/>
          <w:sz w:val="24"/>
          <w:szCs w:val="24"/>
        </w:rPr>
      </w:pPr>
      <w:r w:rsidRPr="0093738A">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93738A" w:rsidRPr="0093738A" w:rsidRDefault="0093738A" w:rsidP="0093738A">
      <w:pPr>
        <w:jc w:val="both"/>
        <w:rPr>
          <w:color w:val="000000"/>
          <w:sz w:val="24"/>
          <w:szCs w:val="24"/>
        </w:rPr>
      </w:pPr>
      <w:r w:rsidRPr="0093738A">
        <w:rPr>
          <w:color w:val="000000"/>
          <w:sz w:val="24"/>
          <w:szCs w:val="24"/>
        </w:rPr>
        <w:lastRenderedPageBreak/>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93738A" w:rsidRPr="0093738A" w:rsidRDefault="0093738A" w:rsidP="0093738A">
      <w:pPr>
        <w:jc w:val="both"/>
        <w:rPr>
          <w:color w:val="000000"/>
          <w:sz w:val="24"/>
          <w:szCs w:val="24"/>
        </w:rPr>
      </w:pPr>
      <w:r w:rsidRPr="0093738A">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93738A" w:rsidRPr="0093738A" w:rsidRDefault="0093738A" w:rsidP="0093738A">
      <w:pPr>
        <w:jc w:val="both"/>
        <w:rPr>
          <w:color w:val="000000"/>
          <w:sz w:val="24"/>
          <w:szCs w:val="24"/>
        </w:rPr>
      </w:pPr>
      <w:r w:rsidRPr="0093738A">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3738A">
        <w:rPr>
          <w:color w:val="000000"/>
          <w:sz w:val="24"/>
          <w:szCs w:val="24"/>
        </w:rPr>
        <w:t>способом</w:t>
      </w:r>
      <w:proofErr w:type="gramEnd"/>
      <w:r w:rsidRPr="0093738A">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93738A" w:rsidRPr="0093738A" w:rsidRDefault="0093738A" w:rsidP="0093738A">
      <w:pPr>
        <w:jc w:val="both"/>
        <w:rPr>
          <w:color w:val="000000"/>
          <w:sz w:val="24"/>
          <w:szCs w:val="24"/>
        </w:rPr>
      </w:pPr>
      <w:r w:rsidRPr="0093738A">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93738A" w:rsidRPr="0093738A" w:rsidRDefault="0093738A" w:rsidP="0093738A">
      <w:pPr>
        <w:jc w:val="both"/>
        <w:rPr>
          <w:color w:val="000000"/>
          <w:sz w:val="24"/>
          <w:szCs w:val="24"/>
        </w:rPr>
      </w:pPr>
      <w:r w:rsidRPr="0093738A">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93738A" w:rsidRPr="0093738A" w:rsidRDefault="0093738A" w:rsidP="0093738A">
      <w:pPr>
        <w:spacing w:before="100" w:beforeAutospacing="1"/>
        <w:jc w:val="both"/>
        <w:rPr>
          <w:b/>
          <w:color w:val="000000"/>
          <w:sz w:val="24"/>
          <w:szCs w:val="24"/>
        </w:rPr>
      </w:pPr>
      <w:r w:rsidRPr="0093738A">
        <w:rPr>
          <w:b/>
          <w:color w:val="000000"/>
          <w:sz w:val="24"/>
          <w:szCs w:val="24"/>
        </w:rPr>
        <w:t>Дополнительные негативные факторы езды в тумане</w:t>
      </w:r>
    </w:p>
    <w:p w:rsidR="0093738A" w:rsidRPr="0093738A" w:rsidRDefault="0093738A" w:rsidP="0093738A">
      <w:pPr>
        <w:jc w:val="both"/>
        <w:rPr>
          <w:color w:val="000000"/>
          <w:sz w:val="24"/>
          <w:szCs w:val="24"/>
        </w:rPr>
      </w:pPr>
      <w:r w:rsidRPr="0093738A">
        <w:rPr>
          <w:color w:val="000000"/>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3738A">
        <w:rPr>
          <w:color w:val="000000"/>
          <w:sz w:val="24"/>
          <w:szCs w:val="24"/>
        </w:rPr>
        <w:t>аквапланирования</w:t>
      </w:r>
      <w:proofErr w:type="spellEnd"/>
      <w:r w:rsidRPr="0093738A">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93738A" w:rsidRPr="0093738A" w:rsidRDefault="0093738A" w:rsidP="0093738A">
      <w:pPr>
        <w:jc w:val="both"/>
        <w:rPr>
          <w:color w:val="000000"/>
          <w:sz w:val="24"/>
          <w:szCs w:val="24"/>
        </w:rPr>
      </w:pPr>
      <w:r w:rsidRPr="0093738A">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93738A" w:rsidRPr="0093738A" w:rsidRDefault="0093738A" w:rsidP="0093738A">
      <w:pPr>
        <w:jc w:val="both"/>
        <w:rPr>
          <w:color w:val="000000"/>
          <w:sz w:val="24"/>
          <w:szCs w:val="24"/>
        </w:rPr>
      </w:pPr>
      <w:r w:rsidRPr="0093738A">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93738A" w:rsidRDefault="0093738A" w:rsidP="006D1AF2">
      <w:pPr>
        <w:shd w:val="clear" w:color="auto" w:fill="FFFFFF"/>
        <w:spacing w:after="240"/>
        <w:rPr>
          <w:b/>
          <w:color w:val="000000"/>
          <w:sz w:val="24"/>
          <w:szCs w:val="24"/>
          <w:u w:val="single"/>
        </w:rPr>
      </w:pPr>
    </w:p>
    <w:p w:rsidR="006D1AF2" w:rsidRPr="0093738A" w:rsidRDefault="006D1AF2" w:rsidP="006D1AF2">
      <w:pPr>
        <w:shd w:val="clear" w:color="auto" w:fill="FFFFFF"/>
        <w:spacing w:after="240"/>
        <w:rPr>
          <w:b/>
          <w:color w:val="000000"/>
          <w:sz w:val="24"/>
          <w:szCs w:val="24"/>
          <w:u w:val="single"/>
        </w:rPr>
      </w:pPr>
      <w:r w:rsidRPr="0093738A">
        <w:rPr>
          <w:b/>
          <w:color w:val="000000"/>
          <w:sz w:val="24"/>
          <w:szCs w:val="24"/>
          <w:u w:val="single"/>
        </w:rPr>
        <w:t>Рекомендации при сильной жаре:</w:t>
      </w:r>
    </w:p>
    <w:p w:rsidR="006D1AF2" w:rsidRPr="0093738A" w:rsidRDefault="006D1AF2" w:rsidP="006D1AF2">
      <w:pPr>
        <w:shd w:val="clear" w:color="auto" w:fill="FFFFFF"/>
        <w:jc w:val="both"/>
        <w:rPr>
          <w:sz w:val="24"/>
          <w:szCs w:val="24"/>
        </w:rPr>
      </w:pPr>
      <w:r w:rsidRPr="0093738A">
        <w:rPr>
          <w:sz w:val="24"/>
          <w:szCs w:val="24"/>
        </w:rPr>
        <w:t>В помещении необходимо обеспечить проветривание – приоткрыть форточки, окна, по возможности дополнительно включить вентиляторы (напольные, настольные) или кондиционеры.</w:t>
      </w:r>
    </w:p>
    <w:p w:rsidR="006D1AF2" w:rsidRPr="0093738A" w:rsidRDefault="006D1AF2" w:rsidP="006D1AF2">
      <w:pPr>
        <w:shd w:val="clear" w:color="auto" w:fill="FFFFFF"/>
        <w:jc w:val="both"/>
        <w:rPr>
          <w:sz w:val="24"/>
          <w:szCs w:val="24"/>
        </w:rPr>
      </w:pPr>
      <w:r w:rsidRPr="0093738A">
        <w:rPr>
          <w:sz w:val="24"/>
          <w:szCs w:val="24"/>
        </w:rPr>
        <w:t>При сильной жаре следует избегать воздействия повышенной температуры. Носите светлую воздухопроницаемую одежду (желательно из хлопка), желательно чтобы ворот одежды был не тугим, на улице обязательно пользоваться головным убором (летняя шляпа, панама, платок и т.п.).</w:t>
      </w:r>
    </w:p>
    <w:p w:rsidR="006D1AF2" w:rsidRPr="0093738A" w:rsidRDefault="006D1AF2" w:rsidP="006D1AF2">
      <w:pPr>
        <w:shd w:val="clear" w:color="auto" w:fill="FFFFFF"/>
        <w:jc w:val="both"/>
        <w:rPr>
          <w:sz w:val="24"/>
          <w:szCs w:val="24"/>
        </w:rPr>
      </w:pPr>
      <w:r w:rsidRPr="0093738A">
        <w:rPr>
          <w:sz w:val="24"/>
          <w:szCs w:val="24"/>
        </w:rPr>
        <w:t>Находясь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охлаждаться.</w:t>
      </w:r>
    </w:p>
    <w:p w:rsidR="006D1AF2" w:rsidRPr="0093738A" w:rsidRDefault="006D1AF2" w:rsidP="006D1AF2">
      <w:pPr>
        <w:shd w:val="clear" w:color="auto" w:fill="FFFFFF"/>
        <w:jc w:val="both"/>
        <w:rPr>
          <w:sz w:val="24"/>
          <w:szCs w:val="24"/>
        </w:rPr>
      </w:pPr>
      <w:r w:rsidRPr="0093738A">
        <w:rPr>
          <w:sz w:val="24"/>
          <w:szCs w:val="24"/>
        </w:rPr>
        <w:t>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(обезвоживанию).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w:t>
      </w:r>
    </w:p>
    <w:p w:rsidR="006D1AF2" w:rsidRPr="0093738A" w:rsidRDefault="006D1AF2" w:rsidP="006D1AF2">
      <w:pPr>
        <w:shd w:val="clear" w:color="auto" w:fill="FFFFFF"/>
        <w:jc w:val="both"/>
        <w:rPr>
          <w:sz w:val="24"/>
          <w:szCs w:val="24"/>
        </w:rPr>
      </w:pPr>
      <w:r w:rsidRPr="0093738A">
        <w:rPr>
          <w:sz w:val="24"/>
          <w:szCs w:val="24"/>
        </w:rPr>
        <w:lastRenderedPageBreak/>
        <w:t>Поездки на личном и общественном транспорте следует ограничить или планировать их в утреннее или вечернее время, когда жара спадает.</w:t>
      </w:r>
    </w:p>
    <w:p w:rsidR="006D1AF2" w:rsidRPr="0093738A" w:rsidRDefault="006D1AF2" w:rsidP="006D1AF2">
      <w:pPr>
        <w:shd w:val="clear" w:color="auto" w:fill="FFFFFF"/>
        <w:jc w:val="both"/>
        <w:rPr>
          <w:sz w:val="24"/>
          <w:szCs w:val="24"/>
        </w:rPr>
      </w:pPr>
      <w:r w:rsidRPr="0093738A">
        <w:rPr>
          <w:sz w:val="24"/>
          <w:szCs w:val="24"/>
        </w:rPr>
        <w:t>При посещении магазинов, кинотеатров и других объектов массового пребывания людей, необходимо отдавать предпочтение тем из них, где обеспечивается кондиционирование воздуха.</w:t>
      </w:r>
    </w:p>
    <w:p w:rsidR="006D1AF2" w:rsidRPr="0093738A" w:rsidRDefault="006D1AF2" w:rsidP="006D1AF2">
      <w:pPr>
        <w:shd w:val="clear" w:color="auto" w:fill="FFFFFF"/>
        <w:jc w:val="both"/>
        <w:rPr>
          <w:sz w:val="24"/>
          <w:szCs w:val="24"/>
        </w:rPr>
      </w:pPr>
      <w:r w:rsidRPr="0093738A">
        <w:rPr>
          <w:sz w:val="24"/>
          <w:szCs w:val="24"/>
        </w:rPr>
        <w:t>Снижению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 тень, на ветер или принять душ.</w:t>
      </w:r>
    </w:p>
    <w:p w:rsidR="006D1AF2" w:rsidRPr="0093738A" w:rsidRDefault="006D1AF2" w:rsidP="006D1AF2">
      <w:pPr>
        <w:shd w:val="clear" w:color="auto" w:fill="FFFFFF"/>
        <w:jc w:val="both"/>
        <w:rPr>
          <w:sz w:val="24"/>
          <w:szCs w:val="24"/>
        </w:rPr>
      </w:pPr>
      <w:r w:rsidRPr="0093738A">
        <w:rPr>
          <w:sz w:val="24"/>
          <w:szCs w:val="24"/>
        </w:rPr>
        <w:t>Если вы отдыхаете на пляже или просто у реки в жаркую погоду, всегда помните о том, что температура воздуха на солнце может достигать +50 градусов</w:t>
      </w:r>
      <w:proofErr w:type="gramStart"/>
      <w:r w:rsidRPr="0093738A">
        <w:rPr>
          <w:sz w:val="24"/>
          <w:szCs w:val="24"/>
        </w:rPr>
        <w:t xml:space="preserve"> С</w:t>
      </w:r>
      <w:proofErr w:type="gramEnd"/>
      <w:r w:rsidRPr="0093738A">
        <w:rPr>
          <w:sz w:val="24"/>
          <w:szCs w:val="24"/>
        </w:rPr>
        <w:t xml:space="preserve"> и выше. В то же время температура воды составляет +22</w:t>
      </w:r>
      <w:proofErr w:type="gramStart"/>
      <w:r w:rsidRPr="0093738A">
        <w:rPr>
          <w:sz w:val="24"/>
          <w:szCs w:val="24"/>
        </w:rPr>
        <w:t xml:space="preserve"> С</w:t>
      </w:r>
      <w:proofErr w:type="gramEnd"/>
      <w:r w:rsidRPr="0093738A">
        <w:rPr>
          <w:sz w:val="24"/>
          <w:szCs w:val="24"/>
        </w:rPr>
        <w:t>, +26 С. Таким образом перепад температур составляет от 25 до 30 градусов.</w:t>
      </w:r>
    </w:p>
    <w:p w:rsidR="006D1AF2" w:rsidRPr="0093738A" w:rsidRDefault="006D1AF2" w:rsidP="006D1AF2">
      <w:pPr>
        <w:shd w:val="clear" w:color="auto" w:fill="FFFFFF"/>
        <w:jc w:val="both"/>
        <w:rPr>
          <w:sz w:val="24"/>
          <w:szCs w:val="24"/>
        </w:rPr>
      </w:pPr>
      <w:r w:rsidRPr="0093738A">
        <w:rPr>
          <w:sz w:val="24"/>
          <w:szCs w:val="24"/>
        </w:rPr>
        <w:t>Если после длительного нахождения на берегу, вы внезапно нырнёте в воду, этот перепад температур может привести к спазму дыхания или к остановке сердца. Поэтому, прежде чем войти в воду, надо смочить водой грудь, спину, голову. Особенно должны помнить об этом люди пожилого возраста.</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201E"/>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13854-1F81-4389-B326-A1FBD511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18110</Characters>
  <Application>Microsoft Office Word</Application>
  <DocSecurity>0</DocSecurity>
  <Lines>150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2022-08-21T11:41:00Z</cp:lastPrinted>
  <dcterms:created xsi:type="dcterms:W3CDTF">2022-08-21T11:43:00Z</dcterms:created>
  <dcterms:modified xsi:type="dcterms:W3CDTF">2022-08-21T11:43:00Z</dcterms:modified>
</cp:coreProperties>
</file>