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B2" w:rsidRDefault="009B48B2" w:rsidP="009B48B2">
      <w:pPr>
        <w:ind w:left="-180"/>
        <w:jc w:val="center"/>
        <w:outlineLvl w:val="0"/>
      </w:pPr>
      <w:bookmarkStart w:id="0" w:name="_GoBack"/>
      <w:bookmarkEnd w:id="0"/>
    </w:p>
    <w:p w:rsidR="009B48B2" w:rsidRDefault="009B48B2" w:rsidP="009B48B2">
      <w:pPr>
        <w:ind w:left="-180"/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9B48B2" w:rsidRDefault="009B48B2" w:rsidP="009B48B2">
      <w:pPr>
        <w:jc w:val="center"/>
        <w:outlineLvl w:val="0"/>
        <w:rPr>
          <w:b/>
        </w:rPr>
      </w:pPr>
      <w:r>
        <w:rPr>
          <w:b/>
        </w:rPr>
        <w:t>АДМИНИСТРАЦИЯ МУНИЦИПАЛЬНОГО ОБРАЗОВАНИЯ</w:t>
      </w:r>
    </w:p>
    <w:p w:rsidR="009B48B2" w:rsidRDefault="009B48B2" w:rsidP="009B48B2">
      <w:pPr>
        <w:jc w:val="center"/>
        <w:outlineLvl w:val="0"/>
        <w:rPr>
          <w:b/>
        </w:rPr>
      </w:pPr>
      <w:r>
        <w:rPr>
          <w:b/>
        </w:rPr>
        <w:t>БУДОГОЩСКОЕ ГОРОДСКОЕ ПОСЕЛЕНИЕ</w:t>
      </w:r>
    </w:p>
    <w:p w:rsidR="009B48B2" w:rsidRDefault="009B48B2" w:rsidP="009B48B2">
      <w:pPr>
        <w:jc w:val="center"/>
        <w:outlineLvl w:val="0"/>
        <w:rPr>
          <w:b/>
        </w:rPr>
      </w:pPr>
      <w:r>
        <w:rPr>
          <w:b/>
        </w:rPr>
        <w:t>КИРИШСКОГО МУНИЦИПАЛЬНОГО РАЙОНА</w:t>
      </w:r>
    </w:p>
    <w:p w:rsidR="009B48B2" w:rsidRDefault="009B48B2" w:rsidP="009B48B2">
      <w:pPr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ЛЕНИНГРАДСКОЙ ОБЛАСТИ</w:t>
      </w:r>
    </w:p>
    <w:p w:rsidR="009B48B2" w:rsidRDefault="009B48B2" w:rsidP="009B48B2">
      <w:pPr>
        <w:jc w:val="center"/>
      </w:pPr>
    </w:p>
    <w:p w:rsidR="009B48B2" w:rsidRDefault="009B48B2" w:rsidP="009B48B2">
      <w:pPr>
        <w:ind w:left="1416"/>
        <w:outlineLvl w:val="0"/>
        <w:rPr>
          <w:b/>
          <w:sz w:val="28"/>
          <w:szCs w:val="28"/>
        </w:rPr>
      </w:pPr>
      <w:r>
        <w:rPr>
          <w:b/>
        </w:rPr>
        <w:t xml:space="preserve">                                       ПОСТАНОВЛЕНИЕ</w:t>
      </w:r>
      <w:r>
        <w:rPr>
          <w:b/>
          <w:sz w:val="28"/>
          <w:szCs w:val="28"/>
        </w:rPr>
        <w:t xml:space="preserve"> </w:t>
      </w:r>
    </w:p>
    <w:p w:rsidR="009B48B2" w:rsidRDefault="009B48B2" w:rsidP="009B48B2">
      <w:pPr>
        <w:jc w:val="both"/>
        <w:rPr>
          <w:sz w:val="28"/>
          <w:szCs w:val="28"/>
        </w:rPr>
      </w:pPr>
      <w:r>
        <w:rPr>
          <w:sz w:val="28"/>
          <w:szCs w:val="28"/>
        </w:rPr>
        <w:t>От  24 декабря 2021 года № 347</w:t>
      </w:r>
    </w:p>
    <w:p w:rsidR="009B48B2" w:rsidRDefault="009B48B2" w:rsidP="009B48B2">
      <w:pPr>
        <w:ind w:left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E5FC4" wp14:editId="687CB812">
                <wp:simplePos x="0" y="0"/>
                <wp:positionH relativeFrom="column">
                  <wp:posOffset>-148482</wp:posOffset>
                </wp:positionH>
                <wp:positionV relativeFrom="paragraph">
                  <wp:posOffset>40808</wp:posOffset>
                </wp:positionV>
                <wp:extent cx="3915410" cy="1440611"/>
                <wp:effectExtent l="0" t="0" r="889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1440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8B2" w:rsidRDefault="009B48B2" w:rsidP="009B48B2">
                            <w:r>
                              <w:rPr>
                                <w:bCs/>
                              </w:rPr>
                              <w:t xml:space="preserve">Об утверждении Порядка предоставления, рассмотрения и оценки предложений заинтересованных лиц для включения общественной территории </w:t>
                            </w:r>
                            <w:r>
                              <w:t>в проект муниципальной программы «</w:t>
                            </w:r>
                            <w:r>
                              <w:rPr>
                                <w:rStyle w:val="normaltextrun"/>
                              </w:rPr>
                              <w:t xml:space="preserve">Формирование комфортной городской среды на территории  </w:t>
                            </w:r>
                            <w:proofErr w:type="spellStart"/>
                            <w:r>
                              <w:t>Будогощского</w:t>
                            </w:r>
                            <w:proofErr w:type="spellEnd"/>
                            <w:r>
                              <w:t xml:space="preserve"> городского поселения </w:t>
                            </w:r>
                            <w:proofErr w:type="spellStart"/>
                            <w:r>
                              <w:t>Киришского</w:t>
                            </w:r>
                            <w:proofErr w:type="spellEnd"/>
                            <w:r>
                              <w:t xml:space="preserve"> муниципального района » </w:t>
                            </w:r>
                          </w:p>
                          <w:p w:rsidR="009B48B2" w:rsidRDefault="009B48B2" w:rsidP="009B4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1.7pt;margin-top:3.2pt;width:308.3pt;height:1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" stroked="f">
                <v:textbox>
                  <w:txbxContent>
                    <w:p w:rsidR="009B48B2" w:rsidRDefault="009B48B2" w:rsidP="009B48B2">
                      <w:r>
                        <w:rPr>
                          <w:bCs/>
                        </w:rPr>
                        <w:t xml:space="preserve">Об утверждении Порядка предоставления, рассмотрения и оценки предложений заинтересованных лиц для включения общественной территории </w:t>
                      </w:r>
                      <w:r>
                        <w:t>в проект муниципальной программы «</w:t>
                      </w:r>
                      <w:r>
                        <w:rPr>
                          <w:rStyle w:val="normaltextrun"/>
                        </w:rPr>
                        <w:t xml:space="preserve">Формирование комфортной городской среды на территории  </w:t>
                      </w:r>
                      <w:proofErr w:type="spellStart"/>
                      <w:r>
                        <w:t>Будогощского</w:t>
                      </w:r>
                      <w:proofErr w:type="spellEnd"/>
                      <w:r>
                        <w:t xml:space="preserve"> городского поселения </w:t>
                      </w:r>
                      <w:proofErr w:type="spellStart"/>
                      <w:r>
                        <w:t>Киришского</w:t>
                      </w:r>
                      <w:proofErr w:type="spellEnd"/>
                      <w:r>
                        <w:t xml:space="preserve"> муниципального района » </w:t>
                      </w:r>
                    </w:p>
                    <w:p w:rsidR="009B48B2" w:rsidRDefault="009B48B2" w:rsidP="009B48B2"/>
                  </w:txbxContent>
                </v:textbox>
              </v:shape>
            </w:pict>
          </mc:Fallback>
        </mc:AlternateContent>
      </w:r>
    </w:p>
    <w:p w:rsidR="009B48B2" w:rsidRDefault="009B48B2" w:rsidP="009B48B2"/>
    <w:p w:rsidR="009B48B2" w:rsidRDefault="009B48B2" w:rsidP="009B48B2">
      <w:pPr>
        <w:pStyle w:val="1"/>
        <w:shd w:val="clear" w:color="auto" w:fill="auto"/>
        <w:spacing w:after="0" w:line="240" w:lineRule="auto"/>
        <w:ind w:left="20" w:right="5400"/>
        <w:contextualSpacing/>
      </w:pPr>
    </w:p>
    <w:p w:rsidR="009B48B2" w:rsidRDefault="009B48B2" w:rsidP="009B48B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  <w:r>
        <w:tab/>
      </w:r>
    </w:p>
    <w:p w:rsidR="009B48B2" w:rsidRDefault="009B48B2" w:rsidP="009B48B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9B48B2" w:rsidRDefault="009B48B2" w:rsidP="009B48B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9B48B2" w:rsidRDefault="009B48B2" w:rsidP="009B48B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9B48B2" w:rsidRDefault="009B48B2" w:rsidP="009B48B2">
      <w:pPr>
        <w:pStyle w:val="1"/>
        <w:shd w:val="clear" w:color="auto" w:fill="auto"/>
        <w:spacing w:after="0" w:line="240" w:lineRule="auto"/>
        <w:ind w:left="20" w:right="40" w:firstLine="200"/>
        <w:contextualSpacing/>
        <w:jc w:val="both"/>
      </w:pPr>
    </w:p>
    <w:p w:rsidR="009B48B2" w:rsidRDefault="009B48B2" w:rsidP="009B48B2">
      <w:pPr>
        <w:ind w:firstLine="709"/>
        <w:jc w:val="both"/>
        <w:rPr>
          <w:bCs/>
        </w:rPr>
      </w:pPr>
      <w:proofErr w:type="gramStart"/>
      <w:r>
        <w:rPr>
          <w:bCs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Уставом муниципального образования </w:t>
      </w:r>
      <w:proofErr w:type="spellStart"/>
      <w:r>
        <w:rPr>
          <w:bCs/>
        </w:rPr>
        <w:t>Будогощское</w:t>
      </w:r>
      <w:proofErr w:type="spellEnd"/>
      <w:r>
        <w:rPr>
          <w:bCs/>
        </w:rPr>
        <w:t xml:space="preserve"> городское поселение, </w:t>
      </w:r>
      <w:r>
        <w:rPr>
          <w:color w:val="000000"/>
        </w:rPr>
        <w:t>в целях улучшения инфраструктуры муниципального</w:t>
      </w:r>
      <w:proofErr w:type="gramEnd"/>
      <w:r>
        <w:rPr>
          <w:color w:val="000000"/>
        </w:rPr>
        <w:t xml:space="preserve"> образования, вовлечения жителей в благоустройство общественных пространств</w:t>
      </w:r>
      <w:r>
        <w:rPr>
          <w:bCs/>
        </w:rPr>
        <w:t xml:space="preserve">, </w:t>
      </w:r>
    </w:p>
    <w:p w:rsidR="009B48B2" w:rsidRDefault="009B48B2" w:rsidP="009B48B2">
      <w:pPr>
        <w:ind w:firstLine="709"/>
        <w:jc w:val="both"/>
        <w:rPr>
          <w:bCs/>
        </w:rPr>
      </w:pPr>
    </w:p>
    <w:p w:rsidR="009B48B2" w:rsidRDefault="009B48B2" w:rsidP="009B48B2">
      <w:pPr>
        <w:ind w:firstLine="709"/>
        <w:jc w:val="both"/>
        <w:rPr>
          <w:bCs/>
        </w:rPr>
      </w:pPr>
      <w:r>
        <w:rPr>
          <w:bCs/>
        </w:rPr>
        <w:t>ПОСТАНОВЛЯЮ:</w:t>
      </w:r>
    </w:p>
    <w:p w:rsidR="009B48B2" w:rsidRDefault="009B48B2" w:rsidP="009B48B2">
      <w:pPr>
        <w:ind w:firstLine="709"/>
        <w:jc w:val="both"/>
        <w:rPr>
          <w:spacing w:val="-8"/>
        </w:rPr>
      </w:pPr>
      <w:r>
        <w:rPr>
          <w:spacing w:val="-8"/>
        </w:rPr>
        <w:t xml:space="preserve">1. Утвердить </w:t>
      </w:r>
      <w:r>
        <w:rPr>
          <w:bCs/>
        </w:rPr>
        <w:t xml:space="preserve">Порядок предоставления, рассмотрения и оценки предложений заинтересованных лиц для включения общественной территории в проект муниципальной программы «Формирование комфортной городской среды на территории </w:t>
      </w:r>
      <w:proofErr w:type="spellStart"/>
      <w:r>
        <w:rPr>
          <w:bCs/>
        </w:rPr>
        <w:t>Будогощского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Кири</w:t>
      </w:r>
      <w:r w:rsidR="000E007F">
        <w:rPr>
          <w:bCs/>
        </w:rPr>
        <w:t>шского</w:t>
      </w:r>
      <w:proofErr w:type="spellEnd"/>
      <w:r w:rsidR="000E007F">
        <w:rPr>
          <w:bCs/>
        </w:rPr>
        <w:t xml:space="preserve"> муниципального района</w:t>
      </w:r>
      <w:r>
        <w:rPr>
          <w:bCs/>
        </w:rPr>
        <w:t xml:space="preserve">», </w:t>
      </w:r>
      <w:r>
        <w:rPr>
          <w:spacing w:val="-8"/>
        </w:rPr>
        <w:t>согласно приложению.</w:t>
      </w:r>
    </w:p>
    <w:p w:rsidR="009B48B2" w:rsidRDefault="009B48B2" w:rsidP="009B48B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А.В. Брагина</w:t>
      </w:r>
    </w:p>
    <w:p w:rsidR="009B48B2" w:rsidRDefault="009B48B2" w:rsidP="009B48B2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Специалисту 1 категории Н.С. </w:t>
      </w:r>
      <w:proofErr w:type="spellStart"/>
      <w:r>
        <w:rPr>
          <w:sz w:val="24"/>
          <w:szCs w:val="24"/>
        </w:rPr>
        <w:t>Павлюк</w:t>
      </w:r>
      <w:proofErr w:type="spellEnd"/>
      <w:r>
        <w:rPr>
          <w:sz w:val="24"/>
          <w:szCs w:val="24"/>
        </w:rPr>
        <w:t xml:space="preserve"> опубликовать данное постановление </w:t>
      </w:r>
      <w:proofErr w:type="gramStart"/>
      <w:r>
        <w:rPr>
          <w:sz w:val="24"/>
          <w:szCs w:val="24"/>
        </w:rPr>
        <w:t>на</w:t>
      </w:r>
      <w:proofErr w:type="gramEnd"/>
    </w:p>
    <w:p w:rsidR="009B48B2" w:rsidRDefault="009B48B2" w:rsidP="009B48B2">
      <w:pPr>
        <w:pStyle w:val="2"/>
        <w:shd w:val="clear" w:color="auto" w:fill="auto"/>
        <w:tabs>
          <w:tab w:val="left" w:pos="1134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budogoschskoe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и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</w:t>
      </w:r>
    </w:p>
    <w:p w:rsidR="009B48B2" w:rsidRDefault="009B48B2" w:rsidP="009B48B2">
      <w:pPr>
        <w:rPr>
          <w:bCs/>
        </w:rPr>
      </w:pPr>
      <w:r>
        <w:t xml:space="preserve">          4. Считать утратившим силу Постановление от </w:t>
      </w:r>
      <w:r w:rsidRPr="009B48B2">
        <w:t>23 октября 2017 года № 157</w:t>
      </w:r>
      <w:r>
        <w:t xml:space="preserve"> «</w:t>
      </w:r>
      <w:r w:rsidRPr="00924D0F">
        <w:rPr>
          <w:bCs/>
        </w:rPr>
        <w:t xml:space="preserve">Об утверждении Порядка предоставления, рассмотрения и оценки предложений заинтересованных лиц для включения общественной территории </w:t>
      </w:r>
      <w:r w:rsidRPr="00255611">
        <w:t xml:space="preserve">в </w:t>
      </w:r>
      <w:r>
        <w:t xml:space="preserve">проект </w:t>
      </w:r>
      <w:r w:rsidRPr="00255611">
        <w:t>муниципальн</w:t>
      </w:r>
      <w:r>
        <w:t>ой</w:t>
      </w:r>
      <w:r w:rsidRPr="00255611">
        <w:t xml:space="preserve"> программ</w:t>
      </w:r>
      <w:r>
        <w:t>ы</w:t>
      </w:r>
      <w:r w:rsidRPr="00255611">
        <w:t xml:space="preserve"> «</w:t>
      </w:r>
      <w:r w:rsidRPr="00255611">
        <w:rPr>
          <w:rStyle w:val="normaltextrun"/>
        </w:rPr>
        <w:t xml:space="preserve">Формирование комфортной городской среды на территории  </w:t>
      </w:r>
      <w:proofErr w:type="spellStart"/>
      <w:r>
        <w:t>Будогощского</w:t>
      </w:r>
      <w:proofErr w:type="spellEnd"/>
      <w:r>
        <w:t xml:space="preserve"> </w:t>
      </w:r>
      <w:r w:rsidRPr="00255611">
        <w:t xml:space="preserve">городского поселения </w:t>
      </w:r>
      <w:proofErr w:type="spellStart"/>
      <w:r>
        <w:t>Киришского</w:t>
      </w:r>
      <w:proofErr w:type="spellEnd"/>
      <w:r>
        <w:t xml:space="preserve"> </w:t>
      </w:r>
      <w:r w:rsidRPr="00255611">
        <w:t xml:space="preserve">муниципального района </w:t>
      </w:r>
      <w:r w:rsidRPr="00255611">
        <w:rPr>
          <w:rStyle w:val="normaltextrun"/>
        </w:rPr>
        <w:t>на 2018 – 2022 годы</w:t>
      </w:r>
      <w:r w:rsidRPr="00255611">
        <w:t xml:space="preserve">» </w:t>
      </w:r>
    </w:p>
    <w:p w:rsidR="009B48B2" w:rsidRDefault="009B48B2" w:rsidP="009B48B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5. 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48B2" w:rsidRDefault="009B48B2" w:rsidP="009B48B2">
      <w:pPr>
        <w:jc w:val="both"/>
      </w:pPr>
    </w:p>
    <w:p w:rsidR="009B48B2" w:rsidRDefault="009B48B2" w:rsidP="009B48B2">
      <w:pPr>
        <w:jc w:val="both"/>
      </w:pPr>
    </w:p>
    <w:p w:rsidR="009B48B2" w:rsidRDefault="009B48B2" w:rsidP="009B48B2">
      <w:pPr>
        <w:jc w:val="both"/>
        <w:rPr>
          <w:spacing w:val="-8"/>
        </w:rPr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И.Е. </w:t>
      </w:r>
      <w:proofErr w:type="spellStart"/>
      <w:r>
        <w:t>Резинкин</w:t>
      </w:r>
      <w:proofErr w:type="spellEnd"/>
    </w:p>
    <w:p w:rsidR="009B48B2" w:rsidRDefault="009B48B2" w:rsidP="009B48B2">
      <w:pPr>
        <w:rPr>
          <w:spacing w:val="-8"/>
        </w:rPr>
      </w:pPr>
    </w:p>
    <w:p w:rsidR="009B48B2" w:rsidRDefault="009B48B2" w:rsidP="009B48B2">
      <w:pPr>
        <w:rPr>
          <w:spacing w:val="-8"/>
        </w:rPr>
      </w:pPr>
    </w:p>
    <w:p w:rsidR="009B48B2" w:rsidRDefault="009B48B2" w:rsidP="009B48B2">
      <w:pPr>
        <w:pStyle w:val="1"/>
        <w:shd w:val="clear" w:color="auto" w:fill="auto"/>
        <w:spacing w:after="0" w:line="240" w:lineRule="auto"/>
        <w:ind w:right="-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bookmarkStart w:id="1" w:name="_Toc372093877"/>
      <w:bookmarkEnd w:id="1"/>
      <w:r>
        <w:rPr>
          <w:sz w:val="24"/>
          <w:szCs w:val="24"/>
        </w:rPr>
        <w:t xml:space="preserve">в дело-2, прокуратура, Комитет по ЖКХ ЛО, А.В. Брагин, Н.С. </w:t>
      </w:r>
      <w:proofErr w:type="spellStart"/>
      <w:r>
        <w:rPr>
          <w:sz w:val="24"/>
          <w:szCs w:val="24"/>
        </w:rPr>
        <w:t>Павлюк</w:t>
      </w:r>
      <w:proofErr w:type="spellEnd"/>
    </w:p>
    <w:p w:rsidR="000E007F" w:rsidRDefault="000E007F" w:rsidP="009B48B2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</w:p>
    <w:p w:rsidR="009B48B2" w:rsidRDefault="009B48B2" w:rsidP="009B48B2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9B48B2" w:rsidRDefault="009B48B2" w:rsidP="009B48B2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9B48B2" w:rsidRDefault="009B48B2" w:rsidP="009B48B2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Будогощского</w:t>
      </w:r>
      <w:proofErr w:type="spellEnd"/>
      <w:r>
        <w:rPr>
          <w:sz w:val="24"/>
          <w:szCs w:val="24"/>
        </w:rPr>
        <w:t xml:space="preserve"> городского поселения </w:t>
      </w:r>
    </w:p>
    <w:p w:rsidR="009B48B2" w:rsidRDefault="009B48B2" w:rsidP="009B48B2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9B48B2" w:rsidRDefault="009B48B2" w:rsidP="009B48B2">
      <w:pPr>
        <w:pStyle w:val="1"/>
        <w:shd w:val="clear" w:color="auto" w:fill="auto"/>
        <w:spacing w:after="0" w:line="240" w:lineRule="auto"/>
        <w:ind w:right="-1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B48B2" w:rsidRDefault="009B48B2" w:rsidP="009B48B2">
      <w:pPr>
        <w:autoSpaceDE w:val="0"/>
        <w:autoSpaceDN w:val="0"/>
        <w:adjustRightInd w:val="0"/>
        <w:ind w:right="-1"/>
        <w:jc w:val="right"/>
      </w:pPr>
      <w:r>
        <w:t xml:space="preserve">от </w:t>
      </w:r>
      <w:r w:rsidR="000E007F">
        <w:t>24.12.2021 №347</w:t>
      </w:r>
    </w:p>
    <w:p w:rsidR="009B48B2" w:rsidRDefault="009B48B2" w:rsidP="009B48B2">
      <w:pPr>
        <w:tabs>
          <w:tab w:val="left" w:pos="2955"/>
        </w:tabs>
        <w:jc w:val="center"/>
        <w:rPr>
          <w:b/>
          <w:spacing w:val="-8"/>
        </w:rPr>
      </w:pPr>
      <w:r>
        <w:rPr>
          <w:b/>
          <w:spacing w:val="-8"/>
        </w:rPr>
        <w:t>Порядок</w:t>
      </w:r>
    </w:p>
    <w:p w:rsidR="009B48B2" w:rsidRDefault="009B48B2" w:rsidP="009B48B2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предоставления, рассмотрения и оценки предложений заинтересованных лиц для включения общественной территории в проект муниципальной программы «Формирование комфортной городской среды на территории </w:t>
      </w:r>
      <w:proofErr w:type="spellStart"/>
      <w:r>
        <w:rPr>
          <w:b/>
          <w:bCs/>
        </w:rPr>
        <w:t>Будогощского</w:t>
      </w:r>
      <w:proofErr w:type="spellEnd"/>
      <w:r>
        <w:rPr>
          <w:b/>
          <w:bCs/>
        </w:rPr>
        <w:t xml:space="preserve"> городского поселения </w:t>
      </w:r>
      <w:proofErr w:type="spellStart"/>
      <w:r>
        <w:rPr>
          <w:b/>
          <w:bCs/>
        </w:rPr>
        <w:t>Киришского</w:t>
      </w:r>
      <w:proofErr w:type="spellEnd"/>
      <w:r>
        <w:rPr>
          <w:b/>
          <w:bCs/>
        </w:rPr>
        <w:t xml:space="preserve"> муниципального района</w:t>
      </w:r>
      <w:r w:rsidR="007C174C">
        <w:rPr>
          <w:b/>
          <w:bCs/>
        </w:rPr>
        <w:t>»</w:t>
      </w:r>
      <w:r>
        <w:rPr>
          <w:b/>
          <w:bCs/>
        </w:rPr>
        <w:t xml:space="preserve"> </w:t>
      </w:r>
    </w:p>
    <w:p w:rsidR="009B48B2" w:rsidRDefault="009B48B2" w:rsidP="009B48B2">
      <w:pPr>
        <w:tabs>
          <w:tab w:val="left" w:pos="2955"/>
        </w:tabs>
        <w:jc w:val="center"/>
        <w:rPr>
          <w:bCs/>
        </w:rPr>
      </w:pPr>
    </w:p>
    <w:p w:rsidR="009B48B2" w:rsidRDefault="009B48B2" w:rsidP="009B48B2">
      <w:pPr>
        <w:pStyle w:val="ConsPlusNormal"/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9B48B2" w:rsidRDefault="009B48B2" w:rsidP="009B48B2">
      <w:pPr>
        <w:tabs>
          <w:tab w:val="left" w:pos="2955"/>
        </w:tabs>
        <w:jc w:val="center"/>
        <w:rPr>
          <w:bCs/>
        </w:rPr>
      </w:pPr>
    </w:p>
    <w:p w:rsidR="009B48B2" w:rsidRDefault="009B48B2" w:rsidP="009B48B2">
      <w:pPr>
        <w:widowControl w:val="0"/>
        <w:autoSpaceDE w:val="0"/>
        <w:autoSpaceDN w:val="0"/>
        <w:ind w:firstLine="567"/>
        <w:jc w:val="both"/>
      </w:pPr>
      <w:r>
        <w:rPr>
          <w:color w:val="000000"/>
        </w:rPr>
        <w:t xml:space="preserve">1.1. Порядок </w:t>
      </w:r>
      <w:r>
        <w:rPr>
          <w:bCs/>
        </w:rPr>
        <w:t xml:space="preserve">предоставления, рассмотрения и оценки предложений заинтересованных лиц для включения общественной территории в проект муниципальной программы «Формирование комфортной городской среды на территории </w:t>
      </w:r>
      <w:proofErr w:type="spellStart"/>
      <w:r>
        <w:rPr>
          <w:bCs/>
        </w:rPr>
        <w:t>Будогощского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К</w:t>
      </w:r>
      <w:r w:rsidR="007C174C">
        <w:rPr>
          <w:bCs/>
        </w:rPr>
        <w:t>иришского</w:t>
      </w:r>
      <w:proofErr w:type="spellEnd"/>
      <w:r w:rsidR="007C174C">
        <w:rPr>
          <w:bCs/>
        </w:rPr>
        <w:t xml:space="preserve"> муниципального района</w:t>
      </w:r>
      <w:r>
        <w:rPr>
          <w:bCs/>
        </w:rPr>
        <w:t xml:space="preserve">» </w:t>
      </w:r>
      <w:r>
        <w:t>определяет механизм конкурсного отбора территорий общего пользования и проектов по их благоустройству.</w:t>
      </w:r>
    </w:p>
    <w:p w:rsidR="009B48B2" w:rsidRDefault="009B48B2" w:rsidP="009B48B2">
      <w:pPr>
        <w:widowControl w:val="0"/>
        <w:autoSpaceDE w:val="0"/>
        <w:autoSpaceDN w:val="0"/>
        <w:ind w:firstLine="567"/>
        <w:jc w:val="both"/>
      </w:pPr>
      <w:proofErr w:type="gramStart"/>
      <w:r>
        <w:t>Общественная территория – парк, сквер, набережная, пешеходная зона, и другие (далее – общественная территория).</w:t>
      </w:r>
      <w:proofErr w:type="gramEnd"/>
    </w:p>
    <w:p w:rsidR="009B48B2" w:rsidRDefault="009B48B2" w:rsidP="009B48B2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Организатором конкурсного отбора является администрация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Будогощского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– организатор конкурса).</w:t>
      </w:r>
    </w:p>
    <w:p w:rsidR="009B48B2" w:rsidRDefault="009B48B2" w:rsidP="009B48B2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1.3.1. К обязанностям организатора конкурсного отбора относится: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опубликование на официальном сайте муниципального образования  информации о конкурсном отборе </w:t>
      </w:r>
      <w:r>
        <w:rPr>
          <w:rFonts w:ascii="Times New Roman" w:hAnsi="Times New Roman"/>
          <w:sz w:val="24"/>
          <w:szCs w:val="24"/>
        </w:rPr>
        <w:t>наиболее посещаемой муниципальной территории общего пользования, подлежащей благоустройству, в которой в обязательном порядке отражается:</w:t>
      </w:r>
      <w:proofErr w:type="gramEnd"/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-текущее и перспективное состояние территории общего пользования, среди которых проводится конкурсный отбор: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характеристика, описание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характеристика, описание, планируемые сценарии использования территории по результатам работ по благоустройству согласно муниципальной программе;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-размер средств, предусмотренных на реализацию проекта по благоустройству </w:t>
      </w:r>
      <w:r>
        <w:rPr>
          <w:rFonts w:ascii="Times New Roman" w:hAnsi="Times New Roman"/>
          <w:sz w:val="24"/>
          <w:szCs w:val="24"/>
        </w:rPr>
        <w:t>наиболее посещаемой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-сроки проведения конкурсного отбора;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-ответственные лица;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-порядок участия граждан и организаций в конкурсном отборе;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проведение опроса граждан и выбор территории общего пользования;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организация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обсуждения проектов благоустройства территории общего пользования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организация работы Комиссии, сформированной в соответствии с Положением;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опубликование результатов конкурсного отбора территории и разработанного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8B2" w:rsidRDefault="009B48B2" w:rsidP="009B48B2">
      <w:pPr>
        <w:widowControl w:val="0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2. Условия включения </w:t>
      </w:r>
      <w:r>
        <w:rPr>
          <w:b/>
        </w:rPr>
        <w:t>общественной территории</w:t>
      </w:r>
      <w:r>
        <w:rPr>
          <w:b/>
          <w:bCs/>
        </w:rPr>
        <w:t xml:space="preserve"> в проект муниципальной программы «Формирование комфортной городской среды на территории </w:t>
      </w:r>
      <w:proofErr w:type="spellStart"/>
      <w:r>
        <w:rPr>
          <w:b/>
          <w:bCs/>
          <w:color w:val="000000"/>
        </w:rPr>
        <w:t>Будогощского</w:t>
      </w:r>
      <w:proofErr w:type="spellEnd"/>
      <w:r>
        <w:rPr>
          <w:b/>
          <w:bCs/>
          <w:color w:val="000000"/>
        </w:rPr>
        <w:t xml:space="preserve"> городского поселения </w:t>
      </w:r>
      <w:proofErr w:type="spellStart"/>
      <w:r>
        <w:rPr>
          <w:b/>
          <w:bCs/>
          <w:color w:val="000000"/>
        </w:rPr>
        <w:t>К</w:t>
      </w:r>
      <w:r w:rsidR="007C174C">
        <w:rPr>
          <w:b/>
          <w:bCs/>
          <w:color w:val="000000"/>
        </w:rPr>
        <w:t>иришского</w:t>
      </w:r>
      <w:proofErr w:type="spellEnd"/>
      <w:r w:rsidR="007C174C">
        <w:rPr>
          <w:b/>
          <w:bCs/>
          <w:color w:val="000000"/>
        </w:rPr>
        <w:t xml:space="preserve"> муниципального района</w:t>
      </w:r>
      <w:r>
        <w:rPr>
          <w:b/>
          <w:bCs/>
        </w:rPr>
        <w:t>»</w:t>
      </w:r>
    </w:p>
    <w:p w:rsidR="009B48B2" w:rsidRDefault="009B48B2" w:rsidP="009B48B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8B2" w:rsidRDefault="009B48B2" w:rsidP="009B48B2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 xml:space="preserve">        2.1. В</w:t>
      </w:r>
      <w:r>
        <w:rPr>
          <w:bCs/>
        </w:rPr>
        <w:t xml:space="preserve"> проект муниципальной программы «Формирование комфортной городской среды на территории </w:t>
      </w:r>
      <w:proofErr w:type="spellStart"/>
      <w:r>
        <w:rPr>
          <w:bCs/>
          <w:color w:val="000000"/>
        </w:rPr>
        <w:t>Будогощского</w:t>
      </w:r>
      <w:proofErr w:type="spellEnd"/>
      <w:r>
        <w:rPr>
          <w:bCs/>
          <w:color w:val="000000"/>
        </w:rPr>
        <w:t xml:space="preserve"> городского поселения </w:t>
      </w:r>
      <w:proofErr w:type="spellStart"/>
      <w:r>
        <w:rPr>
          <w:bCs/>
          <w:color w:val="000000"/>
        </w:rPr>
        <w:t>Киришского</w:t>
      </w:r>
      <w:proofErr w:type="spellEnd"/>
      <w:r>
        <w:rPr>
          <w:bCs/>
          <w:color w:val="000000"/>
        </w:rPr>
        <w:t xml:space="preserve"> муниципального района</w:t>
      </w:r>
      <w:r>
        <w:rPr>
          <w:bCs/>
        </w:rPr>
        <w:t>»</w:t>
      </w:r>
      <w:r>
        <w:rPr>
          <w:color w:val="000000"/>
        </w:rPr>
        <w:t xml:space="preserve"> включаются </w:t>
      </w:r>
      <w:r>
        <w:t>общественные территории, выявленные по результатам опроса граждан.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 мероприятиям по  благоустройству общественных территорий относятся: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-размещение малых архитектурных форм </w:t>
      </w:r>
      <w:r>
        <w:rPr>
          <w:rFonts w:ascii="Times New Roman" w:hAnsi="Times New Roman" w:cs="Times New Roman"/>
          <w:sz w:val="24"/>
          <w:szCs w:val="24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 другие, в соответствии с минимальным перечнем работ и дополнительным перечнем работ;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-приведение в надлежащее состояние тротуаров, скверов, парков, уличного освещения;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-высадка деревьев и кустарников (озеленение);</w:t>
      </w:r>
    </w:p>
    <w:p w:rsidR="009B48B2" w:rsidRDefault="009B48B2" w:rsidP="009B48B2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8B2" w:rsidRDefault="009B48B2" w:rsidP="009B48B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Порядок проведения конкурсного отбора общественной территории </w:t>
      </w:r>
    </w:p>
    <w:p w:rsidR="009B48B2" w:rsidRDefault="009B48B2" w:rsidP="009B48B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2579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3.1. В течение 20 дней после опубликования информации, предусмотренной подпунктом 1 пункта 1.3.1. настоящего Порядка, заинтересованные лица осуществляют электронное голосование за конкретную территорию общего пользования, участвующую в конкурсном отборе, для включения в подпрограмму в целях благоустройства. На сайте также должна быть предоставлена возможность предложить альтернативной территории, по которой также проводится голосование.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Гражданин, юридическое лицо вправе осуществить поддержку выбранной территории, </w:t>
      </w:r>
      <w:r>
        <w:rPr>
          <w:rFonts w:ascii="Times New Roman" w:hAnsi="Times New Roman" w:cs="Times New Roman"/>
          <w:sz w:val="24"/>
          <w:szCs w:val="24"/>
        </w:rPr>
        <w:t>заполнив заявление о поддержке, согласно приложению к настоящему Порядку, и направив их организатору конкурса по почте либо в электронной форме с использованием электронных средств коммуникации, либо переданы в администрацию муниципального образования.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комиссии подлежит размещению на официальном сайте муниципального образования.</w:t>
      </w:r>
    </w:p>
    <w:p w:rsidR="009B48B2" w:rsidRDefault="009B48B2" w:rsidP="009B48B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48B2" w:rsidRDefault="009B48B2" w:rsidP="009B48B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Разработка проекта благоустройства территории общего пользования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течение 10 дней, после принятия решения об отборе конкретной территории в 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необходимости возможно проведение рейтингового голосования.</w:t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9B48B2" w:rsidRDefault="009B48B2" w:rsidP="009B48B2"/>
    <w:p w:rsidR="007C174C" w:rsidRDefault="007C174C" w:rsidP="009B48B2">
      <w:pPr>
        <w:jc w:val="right"/>
      </w:pPr>
    </w:p>
    <w:p w:rsidR="009B48B2" w:rsidRDefault="009B48B2" w:rsidP="009B48B2">
      <w:pPr>
        <w:jc w:val="right"/>
      </w:pPr>
      <w:r>
        <w:t>Приложение 1 к Порядку</w:t>
      </w:r>
    </w:p>
    <w:p w:rsidR="009B48B2" w:rsidRDefault="009B48B2" w:rsidP="009B48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8B2" w:rsidRDefault="009B48B2" w:rsidP="009B48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8B2" w:rsidRDefault="009B48B2" w:rsidP="009B48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48B2" w:rsidRDefault="009B48B2" w:rsidP="009B48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поддержке благоустройства наиболее посещаемой территории общего пользования</w:t>
      </w:r>
    </w:p>
    <w:p w:rsidR="009B48B2" w:rsidRDefault="009B48B2" w:rsidP="009B48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8B2" w:rsidRDefault="009B48B2" w:rsidP="009B48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</w:p>
    <w:p w:rsidR="009B48B2" w:rsidRDefault="009B48B2" w:rsidP="009B4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9B48B2" w:rsidRDefault="009B48B2" w:rsidP="009B4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B48B2" w:rsidRDefault="009B48B2" w:rsidP="009B4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9B48B2" w:rsidRDefault="009B48B2" w:rsidP="009B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48B2" w:rsidRDefault="009B48B2" w:rsidP="009B48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9B48B2" w:rsidRDefault="009B48B2" w:rsidP="009B4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9B48B2" w:rsidRDefault="009B48B2" w:rsidP="009B48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48B2" w:rsidRDefault="009B48B2" w:rsidP="009B48B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ы)  принять непосредственное участие в выполнении __________</w:t>
      </w:r>
    </w:p>
    <w:p w:rsidR="009B48B2" w:rsidRDefault="009B48B2" w:rsidP="009B48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9B48B2" w:rsidRDefault="009B48B2" w:rsidP="009B48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работ)</w:t>
      </w:r>
    </w:p>
    <w:p w:rsidR="009B48B2" w:rsidRDefault="009B48B2" w:rsidP="009B4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48B2" w:rsidRDefault="009B48B2" w:rsidP="009B4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48B2" w:rsidRDefault="009B48B2" w:rsidP="009B48B2">
      <w:pPr>
        <w:rPr>
          <w:rFonts w:cs="Calibri"/>
        </w:rPr>
      </w:pPr>
      <w:r>
        <w:t xml:space="preserve">____________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B48B2" w:rsidRDefault="009B48B2" w:rsidP="009B48B2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9B48B2" w:rsidRDefault="009B48B2" w:rsidP="009B48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8B2" w:rsidRDefault="009B48B2" w:rsidP="009B48B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rStyle w:val="a4"/>
            <w:color w:val="auto"/>
            <w:u w:val="none"/>
          </w:rPr>
          <w:t>законом</w:t>
        </w:r>
      </w:hyperlink>
      <w: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9B48B2" w:rsidRDefault="009B48B2" w:rsidP="009B48B2">
      <w:pPr>
        <w:rPr>
          <w:rFonts w:cs="Calibri"/>
        </w:rPr>
      </w:pPr>
      <w:r>
        <w:t xml:space="preserve">___________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9B48B2" w:rsidRDefault="009B48B2" w:rsidP="009B48B2">
      <w:pPr>
        <w:pStyle w:val="ConsPlusNormal"/>
        <w:tabs>
          <w:tab w:val="left" w:pos="825"/>
          <w:tab w:val="left" w:pos="8505"/>
        </w:tabs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422350" w:rsidRDefault="00422350"/>
    <w:sectPr w:rsidR="0042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079E"/>
    <w:multiLevelType w:val="hybridMultilevel"/>
    <w:tmpl w:val="75CA27C8"/>
    <w:lvl w:ilvl="0" w:tplc="42FAF16C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B2"/>
    <w:rsid w:val="000E007F"/>
    <w:rsid w:val="00422350"/>
    <w:rsid w:val="006E37EE"/>
    <w:rsid w:val="007C174C"/>
    <w:rsid w:val="009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9B48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B48B2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9B48B2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character" w:customStyle="1" w:styleId="normaltextrun">
    <w:name w:val="normaltextrun"/>
    <w:rsid w:val="009B48B2"/>
  </w:style>
  <w:style w:type="character" w:styleId="a4">
    <w:name w:val="Hyperlink"/>
    <w:basedOn w:val="a0"/>
    <w:uiPriority w:val="99"/>
    <w:semiHidden/>
    <w:unhideWhenUsed/>
    <w:rsid w:val="009B48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48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Основной текст_"/>
    <w:link w:val="1"/>
    <w:locked/>
    <w:rsid w:val="009B48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B48B2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customStyle="1" w:styleId="2">
    <w:name w:val="Основной текст2"/>
    <w:basedOn w:val="a"/>
    <w:rsid w:val="009B48B2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character" w:customStyle="1" w:styleId="normaltextrun">
    <w:name w:val="normaltextrun"/>
    <w:rsid w:val="009B48B2"/>
  </w:style>
  <w:style w:type="character" w:styleId="a4">
    <w:name w:val="Hyperlink"/>
    <w:basedOn w:val="a0"/>
    <w:uiPriority w:val="99"/>
    <w:semiHidden/>
    <w:unhideWhenUsed/>
    <w:rsid w:val="009B48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17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79BB37323F8156C8C0C3EE4699608CCC3A9E6A0E15D73FAB3429DD46s51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user</cp:lastModifiedBy>
  <cp:revision>2</cp:revision>
  <cp:lastPrinted>2021-12-27T09:36:00Z</cp:lastPrinted>
  <dcterms:created xsi:type="dcterms:W3CDTF">2021-12-27T09:08:00Z</dcterms:created>
  <dcterms:modified xsi:type="dcterms:W3CDTF">2021-12-29T13:36:00Z</dcterms:modified>
</cp:coreProperties>
</file>