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9D9" w:rsidRPr="00BF51FA" w:rsidRDefault="00D609D9" w:rsidP="00D609D9">
      <w:pPr>
        <w:jc w:val="center"/>
        <w:rPr>
          <w:sz w:val="24"/>
          <w:szCs w:val="24"/>
        </w:rPr>
      </w:pPr>
      <w:bookmarkStart w:id="0" w:name="_GoBack"/>
      <w:bookmarkEnd w:id="0"/>
    </w:p>
    <w:p w:rsidR="00D609D9" w:rsidRPr="00BF51FA" w:rsidRDefault="00D609D9" w:rsidP="00D609D9">
      <w:pPr>
        <w:jc w:val="center"/>
        <w:rPr>
          <w:sz w:val="24"/>
          <w:szCs w:val="24"/>
        </w:rPr>
      </w:pPr>
      <w:r w:rsidRPr="00BF51FA">
        <w:rPr>
          <w:sz w:val="24"/>
          <w:szCs w:val="24"/>
        </w:rPr>
        <w:t>РОССИЙСКАЯ ФЕДЕРАЦИЯ</w:t>
      </w:r>
    </w:p>
    <w:p w:rsidR="00D609D9" w:rsidRPr="00BF51FA" w:rsidRDefault="00D609D9" w:rsidP="00D609D9">
      <w:pPr>
        <w:jc w:val="center"/>
        <w:rPr>
          <w:sz w:val="24"/>
          <w:szCs w:val="24"/>
        </w:rPr>
      </w:pPr>
      <w:r w:rsidRPr="00BF51FA">
        <w:rPr>
          <w:sz w:val="24"/>
          <w:szCs w:val="24"/>
        </w:rPr>
        <w:t xml:space="preserve"> АДМИНИСТРАЦИЯ </w:t>
      </w:r>
    </w:p>
    <w:p w:rsidR="00D609D9" w:rsidRPr="00BF51FA" w:rsidRDefault="00D609D9" w:rsidP="00D609D9">
      <w:pPr>
        <w:jc w:val="center"/>
        <w:rPr>
          <w:sz w:val="24"/>
          <w:szCs w:val="24"/>
        </w:rPr>
      </w:pPr>
      <w:r w:rsidRPr="00BF51FA">
        <w:rPr>
          <w:sz w:val="24"/>
          <w:szCs w:val="24"/>
        </w:rPr>
        <w:t>МУНИЦИПАЛЬНОГО ОБРАЗОВАНИЯ</w:t>
      </w:r>
    </w:p>
    <w:p w:rsidR="00D609D9" w:rsidRPr="00BF51FA" w:rsidRDefault="00D609D9" w:rsidP="00D609D9">
      <w:pPr>
        <w:jc w:val="center"/>
        <w:rPr>
          <w:sz w:val="24"/>
          <w:szCs w:val="24"/>
        </w:rPr>
      </w:pPr>
      <w:r w:rsidRPr="00BF51FA">
        <w:rPr>
          <w:sz w:val="24"/>
          <w:szCs w:val="24"/>
        </w:rPr>
        <w:t>БУДОГОЩСКОЕ ГОРОДСКОЕ  ПОСЕЛЕНИЕ</w:t>
      </w:r>
    </w:p>
    <w:p w:rsidR="00D609D9" w:rsidRPr="00BF51FA" w:rsidRDefault="00D609D9" w:rsidP="00D609D9">
      <w:pPr>
        <w:jc w:val="center"/>
        <w:rPr>
          <w:sz w:val="24"/>
          <w:szCs w:val="24"/>
        </w:rPr>
      </w:pPr>
      <w:r w:rsidRPr="00BF51FA">
        <w:rPr>
          <w:sz w:val="24"/>
          <w:szCs w:val="24"/>
        </w:rPr>
        <w:t>КИРИШСКОГО МУНИЦИПАЛЬНОГО РАЙОНА</w:t>
      </w:r>
    </w:p>
    <w:p w:rsidR="00D609D9" w:rsidRPr="00BF51FA" w:rsidRDefault="00D609D9" w:rsidP="00D609D9">
      <w:pPr>
        <w:jc w:val="center"/>
        <w:rPr>
          <w:sz w:val="24"/>
          <w:szCs w:val="24"/>
        </w:rPr>
      </w:pPr>
      <w:r w:rsidRPr="00BF51FA">
        <w:rPr>
          <w:sz w:val="24"/>
          <w:szCs w:val="24"/>
        </w:rPr>
        <w:t>ЛЕНИНГРАДСКОЙ ОБЛАСТИ</w:t>
      </w:r>
    </w:p>
    <w:p w:rsidR="00D609D9" w:rsidRPr="00BF51FA" w:rsidRDefault="00D609D9" w:rsidP="00D215B7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BF51FA"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D609D9" w:rsidRPr="00BF51FA" w:rsidRDefault="00D609D9" w:rsidP="00D609D9">
      <w:pPr>
        <w:rPr>
          <w:sz w:val="24"/>
          <w:szCs w:val="24"/>
        </w:rPr>
      </w:pPr>
    </w:p>
    <w:p w:rsidR="00D609D9" w:rsidRPr="00774220" w:rsidRDefault="00D609D9" w:rsidP="00D609D9">
      <w:pPr>
        <w:rPr>
          <w:sz w:val="24"/>
          <w:szCs w:val="24"/>
          <w:u w:val="single"/>
        </w:rPr>
      </w:pPr>
      <w:r w:rsidRPr="00774220">
        <w:rPr>
          <w:sz w:val="24"/>
          <w:szCs w:val="24"/>
          <w:u w:val="single"/>
        </w:rPr>
        <w:t>От</w:t>
      </w:r>
      <w:r w:rsidR="00594558">
        <w:rPr>
          <w:sz w:val="24"/>
          <w:szCs w:val="24"/>
          <w:u w:val="single"/>
        </w:rPr>
        <w:t xml:space="preserve"> </w:t>
      </w:r>
      <w:r w:rsidR="00F41134">
        <w:rPr>
          <w:sz w:val="24"/>
          <w:szCs w:val="24"/>
          <w:u w:val="single"/>
        </w:rPr>
        <w:t>0</w:t>
      </w:r>
      <w:r w:rsidR="008F1926">
        <w:rPr>
          <w:sz w:val="24"/>
          <w:szCs w:val="24"/>
          <w:u w:val="single"/>
        </w:rPr>
        <w:t xml:space="preserve">9 </w:t>
      </w:r>
      <w:r w:rsidR="00F41134">
        <w:rPr>
          <w:sz w:val="24"/>
          <w:szCs w:val="24"/>
          <w:u w:val="single"/>
        </w:rPr>
        <w:t>января</w:t>
      </w:r>
      <w:r w:rsidR="001159DC">
        <w:rPr>
          <w:sz w:val="24"/>
          <w:szCs w:val="24"/>
          <w:u w:val="single"/>
        </w:rPr>
        <w:t xml:space="preserve"> 202</w:t>
      </w:r>
      <w:r w:rsidR="00F41134">
        <w:rPr>
          <w:sz w:val="24"/>
          <w:szCs w:val="24"/>
          <w:u w:val="single"/>
        </w:rPr>
        <w:t>4</w:t>
      </w:r>
      <w:r w:rsidRPr="00774220">
        <w:rPr>
          <w:sz w:val="24"/>
          <w:szCs w:val="24"/>
          <w:u w:val="single"/>
        </w:rPr>
        <w:t xml:space="preserve"> года № </w:t>
      </w:r>
      <w:r w:rsidR="00F41134">
        <w:rPr>
          <w:sz w:val="24"/>
          <w:szCs w:val="24"/>
          <w:u w:val="single"/>
        </w:rPr>
        <w:t>7</w:t>
      </w:r>
      <w:r w:rsidRPr="00774220">
        <w:rPr>
          <w:sz w:val="24"/>
          <w:szCs w:val="24"/>
          <w:u w:val="single"/>
        </w:rPr>
        <w:t>-р</w:t>
      </w:r>
    </w:p>
    <w:p w:rsidR="00D609D9" w:rsidRPr="00BF51FA" w:rsidRDefault="00D609D9" w:rsidP="00D609D9">
      <w:pPr>
        <w:rPr>
          <w:sz w:val="24"/>
          <w:szCs w:val="24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B91C78" w:rsidTr="00D215B7">
        <w:trPr>
          <w:trHeight w:val="1422"/>
        </w:trPr>
        <w:tc>
          <w:tcPr>
            <w:tcW w:w="4361" w:type="dxa"/>
          </w:tcPr>
          <w:p w:rsidR="00B91C78" w:rsidRPr="00B91C78" w:rsidRDefault="00594BA4" w:rsidP="00F41134">
            <w:pPr>
              <w:jc w:val="both"/>
            </w:pPr>
            <w:r w:rsidRPr="00594BA4">
              <w:t xml:space="preserve">Об утверждении детального плана реализации муниципальной программы «Развитие культуры на территории муниципального образования Будогощское городское </w:t>
            </w:r>
            <w:proofErr w:type="spellStart"/>
            <w:r w:rsidRPr="00594BA4">
              <w:t>поселениеКиришского</w:t>
            </w:r>
            <w:proofErr w:type="spellEnd"/>
            <w:r w:rsidRPr="00594BA4">
              <w:t xml:space="preserve"> муниципального района Ленинградской области» на 202</w:t>
            </w:r>
            <w:r w:rsidR="00F41134">
              <w:t>4</w:t>
            </w:r>
            <w:r w:rsidRPr="00594BA4">
              <w:t xml:space="preserve"> год</w:t>
            </w:r>
          </w:p>
        </w:tc>
      </w:tr>
    </w:tbl>
    <w:p w:rsidR="00B91C78" w:rsidRDefault="00B91C78" w:rsidP="00B91C78">
      <w:pPr>
        <w:rPr>
          <w:sz w:val="24"/>
          <w:szCs w:val="24"/>
        </w:rPr>
      </w:pPr>
    </w:p>
    <w:p w:rsidR="00594BA4" w:rsidRPr="00C13C0A" w:rsidRDefault="00594BA4" w:rsidP="00594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 w:rsidRPr="00C13C0A">
        <w:rPr>
          <w:sz w:val="24"/>
          <w:szCs w:val="24"/>
        </w:rPr>
        <w:t>В соответствии с Порядком формирования, реализации и оценки эффективности муниципальных программ муниципального образования Будогощское городское поселение Киришского муниципального района Ленинградской области, утвержденным постановлением Администрации Будогощского городского поселения от 19 февраля 2016 года № 17</w:t>
      </w:r>
      <w:r>
        <w:rPr>
          <w:sz w:val="24"/>
          <w:szCs w:val="24"/>
        </w:rPr>
        <w:t xml:space="preserve"> (с изменениями)</w:t>
      </w:r>
      <w:r w:rsidRPr="00C13C0A">
        <w:rPr>
          <w:sz w:val="24"/>
          <w:szCs w:val="24"/>
        </w:rPr>
        <w:t>:</w:t>
      </w:r>
    </w:p>
    <w:p w:rsidR="00594BA4" w:rsidRPr="00C13C0A" w:rsidRDefault="00594BA4" w:rsidP="00594BA4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left="0" w:firstLine="567"/>
        <w:jc w:val="both"/>
        <w:rPr>
          <w:sz w:val="24"/>
          <w:szCs w:val="24"/>
        </w:rPr>
      </w:pPr>
      <w:r w:rsidRPr="00C13C0A">
        <w:rPr>
          <w:sz w:val="24"/>
          <w:szCs w:val="24"/>
        </w:rPr>
        <w:t>Утвердить  детальный план реализации муниципальной программы «Развитие культуры на территории муниципального образования Будогощское городское поселение Киришского муниципального района Ленинградской области» на 202</w:t>
      </w:r>
      <w:r w:rsidR="00F41134">
        <w:rPr>
          <w:sz w:val="24"/>
          <w:szCs w:val="24"/>
        </w:rPr>
        <w:t>4</w:t>
      </w:r>
      <w:r w:rsidRPr="00C13C0A">
        <w:rPr>
          <w:sz w:val="24"/>
          <w:szCs w:val="24"/>
        </w:rPr>
        <w:t xml:space="preserve"> год согласно приложению к настоящему распоряжению.</w:t>
      </w:r>
    </w:p>
    <w:p w:rsidR="00594BA4" w:rsidRPr="00C13C0A" w:rsidRDefault="00594BA4" w:rsidP="00594BA4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Считать утратившим силу распоряжение администрации от </w:t>
      </w:r>
      <w:r w:rsidR="00F41134">
        <w:rPr>
          <w:sz w:val="24"/>
          <w:szCs w:val="24"/>
        </w:rPr>
        <w:t>1</w:t>
      </w:r>
      <w:r>
        <w:rPr>
          <w:sz w:val="24"/>
          <w:szCs w:val="24"/>
        </w:rPr>
        <w:t>9.12.202</w:t>
      </w:r>
      <w:r w:rsidR="00F41134">
        <w:rPr>
          <w:sz w:val="24"/>
          <w:szCs w:val="24"/>
        </w:rPr>
        <w:t>2</w:t>
      </w:r>
      <w:r>
        <w:rPr>
          <w:sz w:val="24"/>
          <w:szCs w:val="24"/>
        </w:rPr>
        <w:t>года №</w:t>
      </w:r>
      <w:r w:rsidR="00F41134">
        <w:rPr>
          <w:sz w:val="24"/>
          <w:szCs w:val="24"/>
        </w:rPr>
        <w:t>186</w:t>
      </w:r>
      <w:r>
        <w:rPr>
          <w:sz w:val="24"/>
          <w:szCs w:val="24"/>
        </w:rPr>
        <w:t>-р (с изменениями).</w:t>
      </w:r>
    </w:p>
    <w:p w:rsidR="00594BA4" w:rsidRDefault="00594BA4" w:rsidP="00594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42AAC">
        <w:rPr>
          <w:sz w:val="24"/>
          <w:szCs w:val="24"/>
        </w:rPr>
        <w:t>. Опубликовать настоящее распоряжение в газете «</w:t>
      </w:r>
      <w:proofErr w:type="spellStart"/>
      <w:r w:rsidRPr="00C42AAC">
        <w:rPr>
          <w:sz w:val="24"/>
          <w:szCs w:val="24"/>
        </w:rPr>
        <w:t>Будогощский</w:t>
      </w:r>
      <w:proofErr w:type="spellEnd"/>
      <w:r w:rsidRPr="00C42AAC">
        <w:rPr>
          <w:sz w:val="24"/>
          <w:szCs w:val="24"/>
        </w:rPr>
        <w:t xml:space="preserve"> вестник» и разместить на официальном сайте поселения.</w:t>
      </w:r>
    </w:p>
    <w:p w:rsidR="00594BA4" w:rsidRPr="00C42AAC" w:rsidRDefault="00594BA4" w:rsidP="00594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 Настоящее распоряжение вступает в силу с 01.01.202</w:t>
      </w:r>
      <w:r w:rsidR="00F41134">
        <w:rPr>
          <w:sz w:val="24"/>
          <w:szCs w:val="24"/>
        </w:rPr>
        <w:t>4</w:t>
      </w:r>
      <w:r>
        <w:rPr>
          <w:sz w:val="24"/>
          <w:szCs w:val="24"/>
        </w:rPr>
        <w:t>г.</w:t>
      </w:r>
    </w:p>
    <w:p w:rsidR="001159DC" w:rsidRDefault="001159DC" w:rsidP="001159DC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4"/>
          <w:szCs w:val="24"/>
        </w:rPr>
      </w:pPr>
    </w:p>
    <w:p w:rsidR="001159DC" w:rsidRPr="008330C4" w:rsidRDefault="001159DC" w:rsidP="001159DC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4"/>
          <w:szCs w:val="24"/>
        </w:rPr>
      </w:pPr>
    </w:p>
    <w:p w:rsidR="001159DC" w:rsidRPr="00BF51FA" w:rsidRDefault="001159DC" w:rsidP="001159DC">
      <w:pPr>
        <w:jc w:val="both"/>
        <w:rPr>
          <w:sz w:val="24"/>
          <w:szCs w:val="24"/>
        </w:rPr>
      </w:pPr>
    </w:p>
    <w:p w:rsidR="001159DC" w:rsidRDefault="00F41134" w:rsidP="001159DC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>. г</w:t>
      </w:r>
      <w:r w:rsidR="001159DC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="001159DC" w:rsidRPr="00985BCA">
        <w:rPr>
          <w:sz w:val="24"/>
          <w:szCs w:val="24"/>
        </w:rPr>
        <w:t xml:space="preserve"> администрации</w:t>
      </w:r>
      <w:r w:rsidR="001159DC" w:rsidRPr="00985BCA">
        <w:rPr>
          <w:sz w:val="24"/>
          <w:szCs w:val="24"/>
        </w:rPr>
        <w:tab/>
      </w:r>
      <w:r w:rsidR="001159DC" w:rsidRPr="00985BCA">
        <w:rPr>
          <w:sz w:val="24"/>
          <w:szCs w:val="24"/>
        </w:rPr>
        <w:tab/>
      </w:r>
      <w:r w:rsidR="001159DC" w:rsidRPr="00985BCA">
        <w:rPr>
          <w:sz w:val="24"/>
          <w:szCs w:val="24"/>
        </w:rPr>
        <w:tab/>
        <w:t xml:space="preserve">             </w:t>
      </w:r>
      <w:r w:rsidR="001159DC" w:rsidRPr="00985BCA">
        <w:rPr>
          <w:sz w:val="24"/>
          <w:szCs w:val="24"/>
        </w:rPr>
        <w:tab/>
        <w:t xml:space="preserve">                  </w:t>
      </w:r>
      <w:r>
        <w:rPr>
          <w:sz w:val="24"/>
          <w:szCs w:val="24"/>
        </w:rPr>
        <w:t>А.В. Брагин</w:t>
      </w:r>
    </w:p>
    <w:p w:rsidR="00C42AAC" w:rsidRDefault="00C42AAC" w:rsidP="00774220">
      <w:pPr>
        <w:jc w:val="both"/>
        <w:rPr>
          <w:sz w:val="24"/>
          <w:szCs w:val="24"/>
        </w:rPr>
      </w:pPr>
    </w:p>
    <w:p w:rsidR="00C42AAC" w:rsidRDefault="00C42AAC" w:rsidP="00774220">
      <w:pPr>
        <w:jc w:val="both"/>
        <w:rPr>
          <w:sz w:val="24"/>
          <w:szCs w:val="24"/>
        </w:rPr>
      </w:pPr>
    </w:p>
    <w:p w:rsidR="00C42AAC" w:rsidRDefault="00C42AAC" w:rsidP="00774220">
      <w:pPr>
        <w:jc w:val="both"/>
        <w:rPr>
          <w:sz w:val="24"/>
          <w:szCs w:val="24"/>
        </w:rPr>
      </w:pPr>
    </w:p>
    <w:p w:rsidR="00D14727" w:rsidRDefault="00D14727" w:rsidP="00774220">
      <w:pPr>
        <w:jc w:val="both"/>
        <w:rPr>
          <w:sz w:val="16"/>
          <w:szCs w:val="16"/>
        </w:rPr>
      </w:pPr>
    </w:p>
    <w:p w:rsidR="00D14727" w:rsidRDefault="00D14727" w:rsidP="00774220">
      <w:pPr>
        <w:jc w:val="both"/>
        <w:rPr>
          <w:sz w:val="16"/>
          <w:szCs w:val="16"/>
        </w:rPr>
      </w:pPr>
    </w:p>
    <w:p w:rsidR="00D14727" w:rsidRDefault="00D14727" w:rsidP="00774220">
      <w:pPr>
        <w:jc w:val="both"/>
        <w:rPr>
          <w:sz w:val="16"/>
          <w:szCs w:val="16"/>
        </w:rPr>
      </w:pPr>
    </w:p>
    <w:p w:rsidR="002C4ED9" w:rsidRDefault="00D609D9" w:rsidP="00774220">
      <w:pPr>
        <w:jc w:val="both"/>
        <w:rPr>
          <w:sz w:val="16"/>
          <w:szCs w:val="16"/>
        </w:rPr>
      </w:pPr>
      <w:r w:rsidRPr="00D609D9">
        <w:rPr>
          <w:sz w:val="16"/>
          <w:szCs w:val="16"/>
        </w:rPr>
        <w:t>Разослано: в дело-2, бухгалтерия</w:t>
      </w:r>
      <w:r w:rsidR="002C4ED9">
        <w:rPr>
          <w:sz w:val="16"/>
          <w:szCs w:val="16"/>
        </w:rPr>
        <w:t xml:space="preserve">, Комитет финансов, КСП, </w:t>
      </w:r>
      <w:proofErr w:type="spellStart"/>
      <w:r w:rsidR="002C4ED9">
        <w:rPr>
          <w:sz w:val="16"/>
          <w:szCs w:val="16"/>
        </w:rPr>
        <w:t>Будогощский</w:t>
      </w:r>
      <w:proofErr w:type="spellEnd"/>
      <w:r w:rsidR="002C4ED9">
        <w:rPr>
          <w:sz w:val="16"/>
          <w:szCs w:val="16"/>
        </w:rPr>
        <w:t xml:space="preserve"> вестник, официальный сайт</w:t>
      </w:r>
    </w:p>
    <w:p w:rsidR="00D215B7" w:rsidRDefault="00D215B7" w:rsidP="00D215B7">
      <w:pPr>
        <w:rPr>
          <w:sz w:val="16"/>
          <w:szCs w:val="16"/>
        </w:rPr>
        <w:sectPr w:rsidR="00D215B7" w:rsidSect="0052526E">
          <w:pgSz w:w="11906" w:h="16838"/>
          <w:pgMar w:top="1134" w:right="397" w:bottom="1134" w:left="1560" w:header="709" w:footer="709" w:gutter="0"/>
          <w:cols w:space="708"/>
          <w:docGrid w:linePitch="360"/>
        </w:sectPr>
      </w:pPr>
    </w:p>
    <w:p w:rsidR="00D215B7" w:rsidRDefault="00D215B7" w:rsidP="00D215B7">
      <w:pPr>
        <w:rPr>
          <w:sz w:val="16"/>
          <w:szCs w:val="16"/>
        </w:rPr>
      </w:pPr>
    </w:p>
    <w:p w:rsidR="002131CE" w:rsidRDefault="002131CE" w:rsidP="00CE6C96">
      <w:pPr>
        <w:jc w:val="right"/>
        <w:rPr>
          <w:sz w:val="16"/>
          <w:szCs w:val="16"/>
        </w:rPr>
      </w:pPr>
    </w:p>
    <w:p w:rsidR="00CE6C96" w:rsidRDefault="00CE6C96" w:rsidP="00CE6C96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Приложение </w:t>
      </w:r>
      <w:r w:rsidR="00C372EB">
        <w:rPr>
          <w:sz w:val="16"/>
          <w:szCs w:val="16"/>
        </w:rPr>
        <w:t>к распоряжению</w:t>
      </w:r>
    </w:p>
    <w:p w:rsidR="002131CE" w:rsidRDefault="00C372EB" w:rsidP="00CE6C96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от </w:t>
      </w:r>
      <w:r w:rsidR="00F41134">
        <w:rPr>
          <w:sz w:val="16"/>
          <w:szCs w:val="16"/>
        </w:rPr>
        <w:t>0</w:t>
      </w:r>
      <w:r w:rsidR="008F1926">
        <w:rPr>
          <w:sz w:val="16"/>
          <w:szCs w:val="16"/>
        </w:rPr>
        <w:t>9.</w:t>
      </w:r>
      <w:r w:rsidR="00F41134">
        <w:rPr>
          <w:sz w:val="16"/>
          <w:szCs w:val="16"/>
        </w:rPr>
        <w:t>0</w:t>
      </w:r>
      <w:r w:rsidR="008F1926">
        <w:rPr>
          <w:sz w:val="16"/>
          <w:szCs w:val="16"/>
        </w:rPr>
        <w:t>1</w:t>
      </w:r>
      <w:r w:rsidR="008F7BA2">
        <w:rPr>
          <w:sz w:val="16"/>
          <w:szCs w:val="16"/>
        </w:rPr>
        <w:t>.202</w:t>
      </w:r>
      <w:r w:rsidR="00F41134">
        <w:rPr>
          <w:sz w:val="16"/>
          <w:szCs w:val="16"/>
        </w:rPr>
        <w:t>4</w:t>
      </w:r>
      <w:r>
        <w:rPr>
          <w:sz w:val="16"/>
          <w:szCs w:val="16"/>
        </w:rPr>
        <w:t>г №</w:t>
      </w:r>
      <w:r w:rsidR="00D44390">
        <w:rPr>
          <w:sz w:val="16"/>
          <w:szCs w:val="16"/>
        </w:rPr>
        <w:t xml:space="preserve"> </w:t>
      </w:r>
      <w:r w:rsidR="00F41134">
        <w:rPr>
          <w:sz w:val="16"/>
          <w:szCs w:val="16"/>
        </w:rPr>
        <w:t>7</w:t>
      </w:r>
      <w:r w:rsidR="008F7BA2">
        <w:rPr>
          <w:sz w:val="16"/>
          <w:szCs w:val="16"/>
        </w:rPr>
        <w:t>-</w:t>
      </w:r>
      <w:r>
        <w:rPr>
          <w:sz w:val="16"/>
          <w:szCs w:val="16"/>
        </w:rPr>
        <w:t>р</w:t>
      </w:r>
    </w:p>
    <w:p w:rsidR="002131CE" w:rsidRDefault="002131CE" w:rsidP="00CE6C96">
      <w:pPr>
        <w:jc w:val="right"/>
        <w:rPr>
          <w:sz w:val="16"/>
          <w:szCs w:val="16"/>
        </w:rPr>
      </w:pPr>
    </w:p>
    <w:p w:rsidR="003D1E99" w:rsidRDefault="003D1E99" w:rsidP="003D1E99">
      <w:pPr>
        <w:jc w:val="center"/>
        <w:rPr>
          <w:b/>
          <w:sz w:val="24"/>
          <w:szCs w:val="24"/>
        </w:rPr>
      </w:pPr>
      <w:r w:rsidRPr="003D1E99">
        <w:rPr>
          <w:b/>
          <w:sz w:val="24"/>
          <w:szCs w:val="24"/>
        </w:rPr>
        <w:t xml:space="preserve">Детальный план реализации муниципальной программы </w:t>
      </w:r>
      <w:r w:rsidR="00F413E4">
        <w:rPr>
          <w:b/>
          <w:sz w:val="24"/>
          <w:szCs w:val="24"/>
        </w:rPr>
        <w:t>на 20</w:t>
      </w:r>
      <w:r w:rsidR="006674FC">
        <w:rPr>
          <w:b/>
          <w:sz w:val="24"/>
          <w:szCs w:val="24"/>
        </w:rPr>
        <w:t>2</w:t>
      </w:r>
      <w:r w:rsidR="00F41134">
        <w:rPr>
          <w:b/>
          <w:sz w:val="24"/>
          <w:szCs w:val="24"/>
        </w:rPr>
        <w:t>4</w:t>
      </w:r>
      <w:r w:rsidR="00F413E4">
        <w:rPr>
          <w:b/>
          <w:sz w:val="24"/>
          <w:szCs w:val="24"/>
        </w:rPr>
        <w:t xml:space="preserve"> год</w:t>
      </w:r>
    </w:p>
    <w:p w:rsidR="008F1926" w:rsidRDefault="008F1926" w:rsidP="003D1E99">
      <w:pPr>
        <w:jc w:val="center"/>
        <w:rPr>
          <w:b/>
          <w:sz w:val="24"/>
          <w:szCs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1701"/>
        <w:gridCol w:w="4677"/>
        <w:gridCol w:w="1843"/>
        <w:gridCol w:w="2126"/>
      </w:tblGrid>
      <w:tr w:rsidR="00594558" w:rsidRPr="0081352D" w:rsidTr="008F1926">
        <w:trPr>
          <w:trHeight w:val="941"/>
        </w:trPr>
        <w:tc>
          <w:tcPr>
            <w:tcW w:w="5070" w:type="dxa"/>
            <w:shd w:val="clear" w:color="auto" w:fill="auto"/>
          </w:tcPr>
          <w:p w:rsidR="00594558" w:rsidRPr="00594BA4" w:rsidRDefault="00594558" w:rsidP="009D4924">
            <w:pPr>
              <w:jc w:val="center"/>
              <w:rPr>
                <w:rFonts w:eastAsia="Calibri"/>
                <w:bCs/>
              </w:rPr>
            </w:pPr>
            <w:r w:rsidRPr="00594BA4">
              <w:rPr>
                <w:rFonts w:eastAsia="Calibri"/>
              </w:rPr>
              <w:t>Наименование муниципальной программы, подпрограммы, проекта, мероприятия</w:t>
            </w:r>
          </w:p>
        </w:tc>
        <w:tc>
          <w:tcPr>
            <w:tcW w:w="1701" w:type="dxa"/>
            <w:shd w:val="clear" w:color="auto" w:fill="auto"/>
          </w:tcPr>
          <w:p w:rsidR="00594558" w:rsidRPr="00594BA4" w:rsidRDefault="00594558" w:rsidP="009D4924">
            <w:pPr>
              <w:jc w:val="center"/>
              <w:rPr>
                <w:rFonts w:eastAsia="Calibri"/>
              </w:rPr>
            </w:pPr>
            <w:r w:rsidRPr="00594BA4">
              <w:rPr>
                <w:rFonts w:eastAsia="Calibri"/>
              </w:rPr>
              <w:t>Ответственный за</w:t>
            </w:r>
          </w:p>
          <w:p w:rsidR="00594558" w:rsidRPr="00594BA4" w:rsidRDefault="00594558" w:rsidP="009D4924">
            <w:pPr>
              <w:jc w:val="center"/>
              <w:rPr>
                <w:rFonts w:eastAsia="Calibri"/>
                <w:bCs/>
              </w:rPr>
            </w:pPr>
            <w:r w:rsidRPr="00594BA4">
              <w:rPr>
                <w:rFonts w:eastAsia="Calibri"/>
              </w:rPr>
              <w:t>реализацию проекта, мероприятия</w:t>
            </w:r>
          </w:p>
        </w:tc>
        <w:tc>
          <w:tcPr>
            <w:tcW w:w="4677" w:type="dxa"/>
            <w:shd w:val="clear" w:color="auto" w:fill="auto"/>
          </w:tcPr>
          <w:p w:rsidR="00594558" w:rsidRPr="00594BA4" w:rsidRDefault="00594558" w:rsidP="009D4924">
            <w:pPr>
              <w:jc w:val="center"/>
              <w:rPr>
                <w:rFonts w:eastAsia="Calibri"/>
                <w:bCs/>
              </w:rPr>
            </w:pPr>
            <w:r w:rsidRPr="00594BA4">
              <w:rPr>
                <w:rFonts w:eastAsia="Calibri"/>
                <w:bCs/>
              </w:rPr>
              <w:t>Ожидаемый результат  реализации проекта, мероприятия</w:t>
            </w:r>
          </w:p>
        </w:tc>
        <w:tc>
          <w:tcPr>
            <w:tcW w:w="1843" w:type="dxa"/>
            <w:shd w:val="clear" w:color="auto" w:fill="auto"/>
          </w:tcPr>
          <w:p w:rsidR="00594558" w:rsidRPr="00594BA4" w:rsidRDefault="00594558" w:rsidP="009D4924">
            <w:pPr>
              <w:jc w:val="center"/>
              <w:rPr>
                <w:rFonts w:eastAsia="Calibri"/>
                <w:bCs/>
              </w:rPr>
            </w:pPr>
            <w:r w:rsidRPr="00594BA4">
              <w:rPr>
                <w:rFonts w:eastAsia="Calibri"/>
                <w:bCs/>
              </w:rPr>
              <w:t>Срок реализации</w:t>
            </w:r>
          </w:p>
        </w:tc>
        <w:tc>
          <w:tcPr>
            <w:tcW w:w="2126" w:type="dxa"/>
            <w:shd w:val="clear" w:color="auto" w:fill="auto"/>
          </w:tcPr>
          <w:p w:rsidR="00594558" w:rsidRPr="00594BA4" w:rsidRDefault="00594558" w:rsidP="00F41134">
            <w:pPr>
              <w:jc w:val="center"/>
              <w:rPr>
                <w:rFonts w:eastAsia="Calibri"/>
                <w:bCs/>
              </w:rPr>
            </w:pPr>
            <w:r w:rsidRPr="00594BA4">
              <w:rPr>
                <w:rFonts w:eastAsia="Calibri"/>
                <w:bCs/>
              </w:rPr>
              <w:t>Объем ресурсного обеспечения, тыс. руб. на 202</w:t>
            </w:r>
            <w:r w:rsidR="00F41134">
              <w:rPr>
                <w:rFonts w:eastAsia="Calibri"/>
                <w:bCs/>
              </w:rPr>
              <w:t>4</w:t>
            </w:r>
            <w:r w:rsidRPr="00594BA4">
              <w:rPr>
                <w:rFonts w:eastAsia="Calibri"/>
                <w:bCs/>
              </w:rPr>
              <w:t xml:space="preserve"> год</w:t>
            </w:r>
          </w:p>
        </w:tc>
      </w:tr>
      <w:tr w:rsidR="00594558" w:rsidRPr="0081352D" w:rsidTr="008F1926">
        <w:tc>
          <w:tcPr>
            <w:tcW w:w="11448" w:type="dxa"/>
            <w:gridSpan w:val="3"/>
            <w:shd w:val="clear" w:color="auto" w:fill="auto"/>
          </w:tcPr>
          <w:p w:rsidR="00594558" w:rsidRPr="00E1359F" w:rsidRDefault="00594558" w:rsidP="008F7BA2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 w:rsidRPr="00E1359F">
              <w:rPr>
                <w:rFonts w:eastAsia="Calibri"/>
                <w:b/>
                <w:bCs/>
                <w:sz w:val="22"/>
                <w:szCs w:val="22"/>
              </w:rPr>
              <w:t xml:space="preserve">Муниципальная программа </w:t>
            </w:r>
            <w:r w:rsidRPr="00E1359F">
              <w:rPr>
                <w:b/>
                <w:sz w:val="22"/>
                <w:szCs w:val="22"/>
              </w:rPr>
              <w:t>«Развитие культуры на территории муниципального образования Будогощское городское поселение Киришского муниципального района Ленинградской области»</w:t>
            </w:r>
          </w:p>
        </w:tc>
        <w:tc>
          <w:tcPr>
            <w:tcW w:w="1843" w:type="dxa"/>
            <w:shd w:val="clear" w:color="auto" w:fill="auto"/>
          </w:tcPr>
          <w:p w:rsidR="00594558" w:rsidRPr="0081352D" w:rsidRDefault="00594558" w:rsidP="00F41134">
            <w:pPr>
              <w:jc w:val="center"/>
              <w:rPr>
                <w:rFonts w:eastAsia="Calibri"/>
                <w:b/>
                <w:bCs/>
              </w:rPr>
            </w:pPr>
            <w:r w:rsidRPr="00E50443">
              <w:rPr>
                <w:rFonts w:eastAsia="Calibri"/>
                <w:b/>
                <w:bCs/>
              </w:rPr>
              <w:t>2018-20</w:t>
            </w:r>
            <w:r w:rsidR="00F41134">
              <w:rPr>
                <w:rFonts w:eastAsia="Calibri"/>
                <w:b/>
                <w:bCs/>
              </w:rPr>
              <w:t>30</w:t>
            </w:r>
            <w:r w:rsidRPr="00E50443">
              <w:rPr>
                <w:rFonts w:eastAsia="Calibri"/>
                <w:b/>
                <w:bCs/>
              </w:rPr>
              <w:t xml:space="preserve"> </w:t>
            </w:r>
            <w:proofErr w:type="spellStart"/>
            <w:proofErr w:type="gramStart"/>
            <w:r w:rsidRPr="00E50443">
              <w:rPr>
                <w:rFonts w:eastAsia="Calibri"/>
                <w:b/>
                <w:bCs/>
              </w:rPr>
              <w:t>гг</w:t>
            </w:r>
            <w:proofErr w:type="spellEnd"/>
            <w:proofErr w:type="gramEnd"/>
          </w:p>
        </w:tc>
        <w:tc>
          <w:tcPr>
            <w:tcW w:w="2126" w:type="dxa"/>
            <w:shd w:val="clear" w:color="auto" w:fill="auto"/>
          </w:tcPr>
          <w:p w:rsidR="00594558" w:rsidRPr="0081352D" w:rsidRDefault="00F41134" w:rsidP="00594BA4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8751,07</w:t>
            </w:r>
          </w:p>
        </w:tc>
      </w:tr>
      <w:tr w:rsidR="00594558" w:rsidRPr="0081352D" w:rsidTr="008F1926">
        <w:tc>
          <w:tcPr>
            <w:tcW w:w="15417" w:type="dxa"/>
            <w:gridSpan w:val="5"/>
            <w:shd w:val="clear" w:color="auto" w:fill="auto"/>
          </w:tcPr>
          <w:p w:rsidR="00594558" w:rsidRPr="0081352D" w:rsidRDefault="00594558" w:rsidP="009D4924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81352D">
              <w:rPr>
                <w:rFonts w:eastAsia="Calibri"/>
                <w:b/>
                <w:bCs/>
                <w:sz w:val="22"/>
                <w:szCs w:val="22"/>
              </w:rPr>
              <w:t>Процессная часть</w:t>
            </w:r>
          </w:p>
        </w:tc>
      </w:tr>
      <w:tr w:rsidR="00594558" w:rsidRPr="0081352D" w:rsidTr="008F1926">
        <w:trPr>
          <w:trHeight w:val="434"/>
        </w:trPr>
        <w:tc>
          <w:tcPr>
            <w:tcW w:w="11448" w:type="dxa"/>
            <w:gridSpan w:val="3"/>
            <w:shd w:val="clear" w:color="auto" w:fill="auto"/>
          </w:tcPr>
          <w:p w:rsidR="00594558" w:rsidRPr="00594558" w:rsidRDefault="00594558" w:rsidP="009D4924">
            <w:pPr>
              <w:rPr>
                <w:rFonts w:eastAsia="Calibri"/>
                <w:bCs/>
                <w:color w:val="0070C0"/>
                <w:sz w:val="24"/>
                <w:szCs w:val="24"/>
              </w:rPr>
            </w:pPr>
            <w:r w:rsidRPr="00594558">
              <w:rPr>
                <w:color w:val="0070C0"/>
                <w:sz w:val="24"/>
                <w:szCs w:val="24"/>
              </w:rPr>
              <w:t>Комплекс процессных мероприятий "Мероприятия, направленные на создание условий для развития искусства и творчества"</w:t>
            </w:r>
          </w:p>
        </w:tc>
        <w:tc>
          <w:tcPr>
            <w:tcW w:w="1843" w:type="dxa"/>
            <w:shd w:val="clear" w:color="auto" w:fill="auto"/>
          </w:tcPr>
          <w:p w:rsidR="00594558" w:rsidRPr="00E50443" w:rsidRDefault="00F41134" w:rsidP="009D4924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2018-2030</w:t>
            </w:r>
            <w:r w:rsidR="00594558" w:rsidRPr="00E50443">
              <w:rPr>
                <w:color w:val="0070C0"/>
              </w:rPr>
              <w:t xml:space="preserve"> </w:t>
            </w:r>
            <w:proofErr w:type="spellStart"/>
            <w:proofErr w:type="gramStart"/>
            <w:r w:rsidR="00594558" w:rsidRPr="00E50443">
              <w:rPr>
                <w:color w:val="0070C0"/>
              </w:rPr>
              <w:t>гг</w:t>
            </w:r>
            <w:proofErr w:type="spellEnd"/>
            <w:proofErr w:type="gramEnd"/>
          </w:p>
        </w:tc>
        <w:tc>
          <w:tcPr>
            <w:tcW w:w="2126" w:type="dxa"/>
            <w:shd w:val="clear" w:color="auto" w:fill="auto"/>
          </w:tcPr>
          <w:p w:rsidR="00594558" w:rsidRPr="0081352D" w:rsidRDefault="00F41134" w:rsidP="001159DC">
            <w:pPr>
              <w:jc w:val="center"/>
              <w:rPr>
                <w:rFonts w:eastAsia="Calibri"/>
                <w:bCs/>
                <w:color w:val="0070C0"/>
                <w:sz w:val="22"/>
                <w:szCs w:val="22"/>
              </w:rPr>
            </w:pPr>
            <w:r>
              <w:rPr>
                <w:rFonts w:eastAsia="Calibri"/>
                <w:bCs/>
                <w:color w:val="0070C0"/>
                <w:sz w:val="22"/>
                <w:szCs w:val="22"/>
              </w:rPr>
              <w:t>8343,68</w:t>
            </w:r>
          </w:p>
        </w:tc>
      </w:tr>
      <w:tr w:rsidR="001159DC" w:rsidRPr="0081352D" w:rsidTr="008F1926">
        <w:trPr>
          <w:trHeight w:val="568"/>
        </w:trPr>
        <w:tc>
          <w:tcPr>
            <w:tcW w:w="5070" w:type="dxa"/>
            <w:shd w:val="clear" w:color="auto" w:fill="auto"/>
          </w:tcPr>
          <w:p w:rsidR="001159DC" w:rsidRPr="0081352D" w:rsidRDefault="001159DC" w:rsidP="00C3175A">
            <w:pPr>
              <w:rPr>
                <w:rFonts w:eastAsia="Calibri"/>
                <w:bCs/>
                <w:sz w:val="22"/>
                <w:szCs w:val="22"/>
              </w:rPr>
            </w:pPr>
            <w:proofErr w:type="spellStart"/>
            <w:r w:rsidRPr="0081352D">
              <w:rPr>
                <w:rFonts w:eastAsia="Calibri"/>
                <w:bCs/>
                <w:sz w:val="22"/>
                <w:szCs w:val="22"/>
              </w:rPr>
              <w:t>Подмероприятие</w:t>
            </w:r>
            <w:proofErr w:type="spellEnd"/>
            <w:r w:rsidRPr="0081352D">
              <w:rPr>
                <w:rFonts w:eastAsia="Calibri"/>
                <w:bCs/>
                <w:sz w:val="22"/>
                <w:szCs w:val="22"/>
              </w:rPr>
              <w:t xml:space="preserve"> 1.1. </w:t>
            </w:r>
            <w:r w:rsidRPr="0081352D">
              <w:rPr>
                <w:rFonts w:eastAsia="Calibri"/>
                <w:bCs/>
              </w:rPr>
              <w:t>«</w:t>
            </w:r>
            <w:r>
              <w:rPr>
                <w:rFonts w:eastAsia="Calibri"/>
                <w:bCs/>
              </w:rPr>
              <w:t>М</w:t>
            </w:r>
            <w:r w:rsidRPr="002A063F">
              <w:t>ежбюджетный трансферт на осуществление части полномочий в соответствии с пунктом 1</w:t>
            </w:r>
            <w:r>
              <w:t>2</w:t>
            </w:r>
            <w:r w:rsidRPr="002A063F">
              <w:t xml:space="preserve"> части 1 статьи 14 Федерального закона от 6 октября 2003года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1701" w:type="dxa"/>
            <w:shd w:val="clear" w:color="auto" w:fill="auto"/>
          </w:tcPr>
          <w:p w:rsidR="001159DC" w:rsidRDefault="001159DC" w:rsidP="00C3175A">
            <w:pPr>
              <w:jc w:val="center"/>
            </w:pPr>
            <w:r w:rsidRPr="00117B99">
              <w:rPr>
                <w:sz w:val="16"/>
                <w:szCs w:val="16"/>
              </w:rPr>
              <w:t>Администрация Будогощского городского поселения</w:t>
            </w:r>
          </w:p>
        </w:tc>
        <w:tc>
          <w:tcPr>
            <w:tcW w:w="4677" w:type="dxa"/>
            <w:shd w:val="clear" w:color="auto" w:fill="auto"/>
          </w:tcPr>
          <w:p w:rsidR="001159DC" w:rsidRPr="005A01CC" w:rsidRDefault="001159DC" w:rsidP="00C3175A">
            <w:pPr>
              <w:autoSpaceDE w:val="0"/>
              <w:autoSpaceDN w:val="0"/>
              <w:adjustRightInd w:val="0"/>
              <w:ind w:left="24"/>
              <w:jc w:val="both"/>
            </w:pPr>
            <w:r w:rsidRPr="005A01CC">
              <w:t xml:space="preserve">Увеличение населения Будогощского городского поселения, принявшего участие в культурно - досуговых  мероприятиях. </w:t>
            </w:r>
          </w:p>
          <w:p w:rsidR="001159DC" w:rsidRPr="005A01CC" w:rsidRDefault="001159DC" w:rsidP="00C3175A">
            <w:pPr>
              <w:autoSpaceDE w:val="0"/>
              <w:autoSpaceDN w:val="0"/>
              <w:adjustRightInd w:val="0"/>
              <w:ind w:left="24"/>
              <w:jc w:val="both"/>
              <w:rPr>
                <w:sz w:val="22"/>
                <w:szCs w:val="22"/>
              </w:rPr>
            </w:pPr>
            <w:r w:rsidRPr="005A01CC">
              <w:t>Обеспечение удовлетворенности населения Будогощского городского поселения качеством проведения культурно-досуговых мероприятий.</w:t>
            </w:r>
          </w:p>
        </w:tc>
        <w:tc>
          <w:tcPr>
            <w:tcW w:w="1843" w:type="dxa"/>
            <w:shd w:val="clear" w:color="auto" w:fill="auto"/>
          </w:tcPr>
          <w:p w:rsidR="001159DC" w:rsidRDefault="001159DC" w:rsidP="00C3175A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1159DC" w:rsidRPr="0081352D" w:rsidRDefault="00F41134" w:rsidP="00C3175A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8263,68</w:t>
            </w:r>
          </w:p>
        </w:tc>
      </w:tr>
      <w:tr w:rsidR="00594558" w:rsidRPr="0081352D" w:rsidTr="008F1926">
        <w:trPr>
          <w:trHeight w:val="568"/>
        </w:trPr>
        <w:tc>
          <w:tcPr>
            <w:tcW w:w="5070" w:type="dxa"/>
            <w:shd w:val="clear" w:color="auto" w:fill="auto"/>
          </w:tcPr>
          <w:p w:rsidR="00594558" w:rsidRPr="0081352D" w:rsidRDefault="00594558" w:rsidP="001159DC">
            <w:pPr>
              <w:rPr>
                <w:rFonts w:eastAsia="Calibri"/>
                <w:bCs/>
                <w:sz w:val="22"/>
                <w:szCs w:val="22"/>
              </w:rPr>
            </w:pPr>
            <w:proofErr w:type="spellStart"/>
            <w:r w:rsidRPr="0081352D">
              <w:rPr>
                <w:rFonts w:eastAsia="Calibri"/>
                <w:bCs/>
                <w:sz w:val="22"/>
                <w:szCs w:val="22"/>
              </w:rPr>
              <w:t>Подмероприятие</w:t>
            </w:r>
            <w:proofErr w:type="spellEnd"/>
            <w:r w:rsidRPr="0081352D">
              <w:rPr>
                <w:rFonts w:eastAsia="Calibri"/>
                <w:bCs/>
                <w:sz w:val="22"/>
                <w:szCs w:val="22"/>
              </w:rPr>
              <w:t xml:space="preserve"> 1.</w:t>
            </w:r>
            <w:r w:rsidR="001159DC">
              <w:rPr>
                <w:rFonts w:eastAsia="Calibri"/>
                <w:bCs/>
                <w:sz w:val="22"/>
                <w:szCs w:val="22"/>
              </w:rPr>
              <w:t>2</w:t>
            </w:r>
            <w:r w:rsidRPr="0081352D">
              <w:rPr>
                <w:rFonts w:eastAsia="Calibri"/>
                <w:bCs/>
                <w:sz w:val="22"/>
                <w:szCs w:val="22"/>
              </w:rPr>
              <w:t xml:space="preserve">. </w:t>
            </w:r>
            <w:r w:rsidRPr="0081352D">
              <w:rPr>
                <w:rFonts w:eastAsia="Calibri"/>
                <w:bCs/>
              </w:rPr>
              <w:t>«</w:t>
            </w:r>
            <w:r w:rsidR="001159DC" w:rsidRPr="001159DC">
              <w:rPr>
                <w:rFonts w:eastAsia="Calibri"/>
                <w:bCs/>
              </w:rPr>
              <w:t>Создание условий для проведения культурно-массовых мероприятий</w:t>
            </w:r>
            <w:r w:rsidR="005A01CC" w:rsidRPr="002A063F">
              <w:t>»</w:t>
            </w:r>
          </w:p>
        </w:tc>
        <w:tc>
          <w:tcPr>
            <w:tcW w:w="1701" w:type="dxa"/>
            <w:shd w:val="clear" w:color="auto" w:fill="auto"/>
          </w:tcPr>
          <w:p w:rsidR="00594558" w:rsidRDefault="00594558" w:rsidP="009D4924">
            <w:pPr>
              <w:jc w:val="center"/>
            </w:pPr>
            <w:r w:rsidRPr="00117B99">
              <w:rPr>
                <w:sz w:val="16"/>
                <w:szCs w:val="16"/>
              </w:rPr>
              <w:t>Администрация Будогощского городского поселения</w:t>
            </w:r>
          </w:p>
        </w:tc>
        <w:tc>
          <w:tcPr>
            <w:tcW w:w="4677" w:type="dxa"/>
            <w:shd w:val="clear" w:color="auto" w:fill="auto"/>
          </w:tcPr>
          <w:p w:rsidR="005A01CC" w:rsidRPr="005A01CC" w:rsidRDefault="005A01CC" w:rsidP="005A01CC">
            <w:pPr>
              <w:autoSpaceDE w:val="0"/>
              <w:autoSpaceDN w:val="0"/>
              <w:adjustRightInd w:val="0"/>
              <w:ind w:left="24"/>
              <w:jc w:val="both"/>
            </w:pPr>
            <w:r w:rsidRPr="005A01CC">
              <w:t xml:space="preserve">Увеличение населения Будогощского городского поселения, принявшего участие в культурно - досуговых  мероприятиях. </w:t>
            </w:r>
          </w:p>
          <w:p w:rsidR="00594558" w:rsidRPr="005A01CC" w:rsidRDefault="005A01CC" w:rsidP="005A01CC">
            <w:pPr>
              <w:autoSpaceDE w:val="0"/>
              <w:autoSpaceDN w:val="0"/>
              <w:adjustRightInd w:val="0"/>
              <w:ind w:left="24"/>
              <w:jc w:val="both"/>
              <w:rPr>
                <w:sz w:val="22"/>
                <w:szCs w:val="22"/>
              </w:rPr>
            </w:pPr>
            <w:r w:rsidRPr="005A01CC">
              <w:t>Обеспечение удовлетворенности населения Будогощского городского поселения качеством проведения культурно-досуговых мероприятий.</w:t>
            </w:r>
          </w:p>
        </w:tc>
        <w:tc>
          <w:tcPr>
            <w:tcW w:w="1843" w:type="dxa"/>
            <w:shd w:val="clear" w:color="auto" w:fill="auto"/>
          </w:tcPr>
          <w:p w:rsidR="00594558" w:rsidRDefault="00594558" w:rsidP="009D4924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594558" w:rsidRPr="0081352D" w:rsidRDefault="00F41134" w:rsidP="009D4924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8</w:t>
            </w:r>
            <w:r w:rsidR="00594BA4">
              <w:rPr>
                <w:rFonts w:eastAsia="Calibri"/>
                <w:bCs/>
                <w:sz w:val="22"/>
                <w:szCs w:val="22"/>
              </w:rPr>
              <w:t>0,00</w:t>
            </w:r>
          </w:p>
        </w:tc>
      </w:tr>
      <w:tr w:rsidR="00594558" w:rsidRPr="0081352D" w:rsidTr="008F1926">
        <w:trPr>
          <w:trHeight w:val="434"/>
        </w:trPr>
        <w:tc>
          <w:tcPr>
            <w:tcW w:w="11448" w:type="dxa"/>
            <w:gridSpan w:val="3"/>
            <w:shd w:val="clear" w:color="auto" w:fill="auto"/>
          </w:tcPr>
          <w:p w:rsidR="00594558" w:rsidRPr="00594558" w:rsidRDefault="00594558" w:rsidP="009D4924">
            <w:pPr>
              <w:rPr>
                <w:rFonts w:eastAsia="Calibri"/>
                <w:bCs/>
                <w:color w:val="0070C0"/>
                <w:sz w:val="24"/>
                <w:szCs w:val="24"/>
              </w:rPr>
            </w:pPr>
            <w:r w:rsidRPr="00594558">
              <w:rPr>
                <w:color w:val="0070C0"/>
                <w:sz w:val="24"/>
                <w:szCs w:val="24"/>
              </w:rPr>
              <w:t>Комплекс процессных мероприятий "Мероприятия, направленные на создание условий для развития библиотечного дела и популяризации чтения"</w:t>
            </w:r>
          </w:p>
        </w:tc>
        <w:tc>
          <w:tcPr>
            <w:tcW w:w="1843" w:type="dxa"/>
            <w:shd w:val="clear" w:color="auto" w:fill="auto"/>
          </w:tcPr>
          <w:p w:rsidR="00594558" w:rsidRPr="00E50443" w:rsidRDefault="00594558" w:rsidP="00F41134">
            <w:pPr>
              <w:jc w:val="center"/>
              <w:rPr>
                <w:color w:val="0070C0"/>
              </w:rPr>
            </w:pPr>
            <w:r w:rsidRPr="00E50443">
              <w:rPr>
                <w:color w:val="0070C0"/>
              </w:rPr>
              <w:t>2018-20</w:t>
            </w:r>
            <w:r w:rsidR="00F41134">
              <w:rPr>
                <w:color w:val="0070C0"/>
              </w:rPr>
              <w:t>30</w:t>
            </w:r>
            <w:r w:rsidRPr="00E50443">
              <w:rPr>
                <w:color w:val="0070C0"/>
              </w:rPr>
              <w:t xml:space="preserve"> </w:t>
            </w:r>
            <w:proofErr w:type="spellStart"/>
            <w:proofErr w:type="gramStart"/>
            <w:r w:rsidRPr="00E50443">
              <w:rPr>
                <w:color w:val="0070C0"/>
              </w:rPr>
              <w:t>гг</w:t>
            </w:r>
            <w:proofErr w:type="spellEnd"/>
            <w:proofErr w:type="gramEnd"/>
          </w:p>
        </w:tc>
        <w:tc>
          <w:tcPr>
            <w:tcW w:w="2126" w:type="dxa"/>
            <w:shd w:val="clear" w:color="auto" w:fill="auto"/>
          </w:tcPr>
          <w:p w:rsidR="00594558" w:rsidRPr="0081352D" w:rsidRDefault="00F41134" w:rsidP="00594BA4">
            <w:pPr>
              <w:jc w:val="center"/>
              <w:rPr>
                <w:rFonts w:eastAsia="Calibri"/>
                <w:bCs/>
                <w:color w:val="0070C0"/>
                <w:sz w:val="22"/>
                <w:szCs w:val="22"/>
              </w:rPr>
            </w:pPr>
            <w:r>
              <w:rPr>
                <w:rFonts w:eastAsia="Calibri"/>
                <w:bCs/>
                <w:color w:val="0070C0"/>
                <w:sz w:val="22"/>
                <w:szCs w:val="22"/>
              </w:rPr>
              <w:t>407,39</w:t>
            </w:r>
          </w:p>
        </w:tc>
      </w:tr>
      <w:tr w:rsidR="00594558" w:rsidRPr="0081352D" w:rsidTr="008F1926">
        <w:trPr>
          <w:trHeight w:val="926"/>
        </w:trPr>
        <w:tc>
          <w:tcPr>
            <w:tcW w:w="5070" w:type="dxa"/>
            <w:shd w:val="clear" w:color="auto" w:fill="auto"/>
          </w:tcPr>
          <w:p w:rsidR="00594558" w:rsidRPr="005A01CC" w:rsidRDefault="00594558" w:rsidP="005A01CC">
            <w:proofErr w:type="spellStart"/>
            <w:r w:rsidRPr="00EB2BBB">
              <w:rPr>
                <w:rFonts w:eastAsia="Calibri"/>
                <w:bCs/>
                <w:sz w:val="22"/>
                <w:szCs w:val="22"/>
              </w:rPr>
              <w:t>Подмероприятие</w:t>
            </w:r>
            <w:proofErr w:type="spellEnd"/>
            <w:r>
              <w:rPr>
                <w:rFonts w:eastAsia="Calibri"/>
                <w:bCs/>
                <w:sz w:val="22"/>
                <w:szCs w:val="22"/>
              </w:rPr>
              <w:t xml:space="preserve"> 2</w:t>
            </w:r>
            <w:r w:rsidRPr="00EB2BBB">
              <w:rPr>
                <w:rFonts w:eastAsia="Calibri"/>
                <w:bCs/>
                <w:sz w:val="22"/>
                <w:szCs w:val="22"/>
              </w:rPr>
              <w:t>.</w:t>
            </w:r>
            <w:r>
              <w:rPr>
                <w:rFonts w:eastAsia="Calibri"/>
                <w:bCs/>
                <w:sz w:val="22"/>
                <w:szCs w:val="22"/>
              </w:rPr>
              <w:t>1</w:t>
            </w:r>
            <w:r w:rsidRPr="00EB2BBB">
              <w:rPr>
                <w:rFonts w:eastAsia="Calibri"/>
                <w:bCs/>
                <w:sz w:val="22"/>
                <w:szCs w:val="22"/>
              </w:rPr>
              <w:t>.</w:t>
            </w:r>
            <w:r>
              <w:rPr>
                <w:rFonts w:eastAsia="Calibri"/>
                <w:bCs/>
                <w:sz w:val="22"/>
                <w:szCs w:val="22"/>
              </w:rPr>
              <w:t xml:space="preserve"> «</w:t>
            </w:r>
            <w:r w:rsidR="005A01CC">
              <w:rPr>
                <w:rFonts w:eastAsia="Calibri"/>
                <w:bCs/>
                <w:sz w:val="22"/>
                <w:szCs w:val="22"/>
              </w:rPr>
              <w:t>М</w:t>
            </w:r>
            <w:r w:rsidR="005A01CC" w:rsidRPr="002A063F">
              <w:t>ежбюджетный трансферт на осуществление части полномочий в соответствии с пунктом 11 части 1 статьи 14 Федерального закона от 6 октября 2003года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1701" w:type="dxa"/>
            <w:shd w:val="clear" w:color="auto" w:fill="auto"/>
          </w:tcPr>
          <w:p w:rsidR="00594558" w:rsidRPr="00117B99" w:rsidRDefault="005A01CC" w:rsidP="009D4924">
            <w:pPr>
              <w:jc w:val="center"/>
              <w:rPr>
                <w:sz w:val="16"/>
                <w:szCs w:val="16"/>
              </w:rPr>
            </w:pPr>
            <w:r w:rsidRPr="00117B99">
              <w:rPr>
                <w:sz w:val="16"/>
                <w:szCs w:val="16"/>
              </w:rPr>
              <w:t>Администрация Будогощского городского поселения</w:t>
            </w:r>
          </w:p>
        </w:tc>
        <w:tc>
          <w:tcPr>
            <w:tcW w:w="4677" w:type="dxa"/>
            <w:shd w:val="clear" w:color="auto" w:fill="auto"/>
          </w:tcPr>
          <w:p w:rsidR="005A01CC" w:rsidRPr="005A01CC" w:rsidRDefault="005A01CC" w:rsidP="005A01CC">
            <w:pPr>
              <w:autoSpaceDE w:val="0"/>
              <w:autoSpaceDN w:val="0"/>
              <w:adjustRightInd w:val="0"/>
              <w:ind w:left="24"/>
              <w:jc w:val="both"/>
            </w:pPr>
            <w:r w:rsidRPr="005A01CC">
              <w:t>Увеличение населения Будогощского городского поселения, охваченного библиотечным обслуживанием.</w:t>
            </w:r>
          </w:p>
          <w:p w:rsidR="005A01CC" w:rsidRPr="005A01CC" w:rsidRDefault="005A01CC" w:rsidP="005A01CC">
            <w:pPr>
              <w:autoSpaceDE w:val="0"/>
              <w:autoSpaceDN w:val="0"/>
              <w:adjustRightInd w:val="0"/>
              <w:ind w:left="24"/>
              <w:jc w:val="both"/>
            </w:pPr>
            <w:r w:rsidRPr="005A01CC">
              <w:t>Обеспечение новых поступлений в фонд библиотек.</w:t>
            </w:r>
          </w:p>
          <w:p w:rsidR="00594558" w:rsidRPr="00E50443" w:rsidRDefault="005A01CC" w:rsidP="005A01CC">
            <w:pPr>
              <w:jc w:val="both"/>
              <w:rPr>
                <w:rFonts w:eastAsia="Calibri"/>
                <w:bCs/>
              </w:rPr>
            </w:pPr>
            <w:r w:rsidRPr="005A01CC">
              <w:t>Обеспечение удовлетворенности населения Будогощского городского поселения качеством библиотечного обслуживания.</w:t>
            </w:r>
          </w:p>
        </w:tc>
        <w:tc>
          <w:tcPr>
            <w:tcW w:w="1843" w:type="dxa"/>
            <w:shd w:val="clear" w:color="auto" w:fill="auto"/>
          </w:tcPr>
          <w:p w:rsidR="00594558" w:rsidRPr="00F8144D" w:rsidRDefault="00594558" w:rsidP="009D4924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594558" w:rsidRDefault="00F41134" w:rsidP="009D4924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407,39</w:t>
            </w:r>
          </w:p>
        </w:tc>
      </w:tr>
    </w:tbl>
    <w:p w:rsidR="003D1E99" w:rsidRDefault="003D1E99" w:rsidP="00FB086D">
      <w:pPr>
        <w:rPr>
          <w:sz w:val="16"/>
          <w:szCs w:val="16"/>
        </w:rPr>
      </w:pPr>
    </w:p>
    <w:sectPr w:rsidR="003D1E99" w:rsidSect="003D1E99">
      <w:pgSz w:w="16838" w:h="11906" w:orient="landscape"/>
      <w:pgMar w:top="426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84A46"/>
    <w:multiLevelType w:val="hybridMultilevel"/>
    <w:tmpl w:val="83282452"/>
    <w:lvl w:ilvl="0" w:tplc="E9D0699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43BBA"/>
    <w:multiLevelType w:val="hybridMultilevel"/>
    <w:tmpl w:val="7B946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5A7C43"/>
    <w:multiLevelType w:val="hybridMultilevel"/>
    <w:tmpl w:val="15A23F3E"/>
    <w:lvl w:ilvl="0" w:tplc="729C3894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85E18DC"/>
    <w:multiLevelType w:val="hybridMultilevel"/>
    <w:tmpl w:val="3C5CE61A"/>
    <w:lvl w:ilvl="0" w:tplc="81C6289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590CDB"/>
    <w:multiLevelType w:val="hybridMultilevel"/>
    <w:tmpl w:val="FB0A42D2"/>
    <w:lvl w:ilvl="0" w:tplc="F6F6E63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4CEA"/>
    <w:rsid w:val="00092D31"/>
    <w:rsid w:val="001159DC"/>
    <w:rsid w:val="00161646"/>
    <w:rsid w:val="001D4CEA"/>
    <w:rsid w:val="002131CE"/>
    <w:rsid w:val="002A1D89"/>
    <w:rsid w:val="002A62B7"/>
    <w:rsid w:val="002C4ED9"/>
    <w:rsid w:val="00313B2D"/>
    <w:rsid w:val="0036155A"/>
    <w:rsid w:val="003A54AC"/>
    <w:rsid w:val="003A70E4"/>
    <w:rsid w:val="003D02F5"/>
    <w:rsid w:val="003D1E99"/>
    <w:rsid w:val="0041095C"/>
    <w:rsid w:val="004C28A1"/>
    <w:rsid w:val="004E49A8"/>
    <w:rsid w:val="0050490E"/>
    <w:rsid w:val="00522E76"/>
    <w:rsid w:val="0052526E"/>
    <w:rsid w:val="00553C47"/>
    <w:rsid w:val="00586A68"/>
    <w:rsid w:val="00594558"/>
    <w:rsid w:val="00594BA4"/>
    <w:rsid w:val="00596984"/>
    <w:rsid w:val="005A01CC"/>
    <w:rsid w:val="005C529B"/>
    <w:rsid w:val="005E16E5"/>
    <w:rsid w:val="00610D25"/>
    <w:rsid w:val="006674FC"/>
    <w:rsid w:val="006E1FAD"/>
    <w:rsid w:val="00716009"/>
    <w:rsid w:val="00753FBA"/>
    <w:rsid w:val="00774220"/>
    <w:rsid w:val="00784347"/>
    <w:rsid w:val="00895D34"/>
    <w:rsid w:val="008D1671"/>
    <w:rsid w:val="008F1926"/>
    <w:rsid w:val="008F7BA2"/>
    <w:rsid w:val="00946860"/>
    <w:rsid w:val="009641EC"/>
    <w:rsid w:val="00985BCA"/>
    <w:rsid w:val="00A8346A"/>
    <w:rsid w:val="00AB6FF3"/>
    <w:rsid w:val="00AF4D51"/>
    <w:rsid w:val="00B91C78"/>
    <w:rsid w:val="00BB491A"/>
    <w:rsid w:val="00BF51FA"/>
    <w:rsid w:val="00C00084"/>
    <w:rsid w:val="00C05933"/>
    <w:rsid w:val="00C13C0A"/>
    <w:rsid w:val="00C372EB"/>
    <w:rsid w:val="00C42AAC"/>
    <w:rsid w:val="00C67AB2"/>
    <w:rsid w:val="00C83BF1"/>
    <w:rsid w:val="00CA2E8D"/>
    <w:rsid w:val="00CD5CE8"/>
    <w:rsid w:val="00CE45EF"/>
    <w:rsid w:val="00CE6C96"/>
    <w:rsid w:val="00CF53E7"/>
    <w:rsid w:val="00D14727"/>
    <w:rsid w:val="00D16238"/>
    <w:rsid w:val="00D215B7"/>
    <w:rsid w:val="00D44390"/>
    <w:rsid w:val="00D44E52"/>
    <w:rsid w:val="00D463FD"/>
    <w:rsid w:val="00D609D9"/>
    <w:rsid w:val="00D91226"/>
    <w:rsid w:val="00DB68B8"/>
    <w:rsid w:val="00DE5FF2"/>
    <w:rsid w:val="00E10439"/>
    <w:rsid w:val="00E1359F"/>
    <w:rsid w:val="00E852C8"/>
    <w:rsid w:val="00F41134"/>
    <w:rsid w:val="00F413E4"/>
    <w:rsid w:val="00F54D09"/>
    <w:rsid w:val="00F94799"/>
    <w:rsid w:val="00FA7756"/>
    <w:rsid w:val="00FB08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09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09D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609D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16009"/>
    <w:pPr>
      <w:spacing w:before="100" w:beforeAutospacing="1" w:after="100" w:afterAutospacing="1"/>
    </w:pPr>
    <w:rPr>
      <w:sz w:val="22"/>
      <w:szCs w:val="22"/>
    </w:rPr>
  </w:style>
  <w:style w:type="table" w:styleId="a5">
    <w:name w:val="Table Grid"/>
    <w:basedOn w:val="a1"/>
    <w:uiPriority w:val="59"/>
    <w:rsid w:val="00B91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Цветовое выделение"/>
    <w:rsid w:val="002C4ED9"/>
    <w:rPr>
      <w:b/>
      <w:color w:val="000080"/>
    </w:rPr>
  </w:style>
  <w:style w:type="paragraph" w:customStyle="1" w:styleId="ConsPlusNormal">
    <w:name w:val="ConsPlusNormal"/>
    <w:rsid w:val="002C4ED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09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09D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609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F6465-A8D8-4569-9DB0-56F72CC97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user</cp:lastModifiedBy>
  <cp:revision>51</cp:revision>
  <cp:lastPrinted>2019-12-26T13:11:00Z</cp:lastPrinted>
  <dcterms:created xsi:type="dcterms:W3CDTF">2016-03-02T08:47:00Z</dcterms:created>
  <dcterms:modified xsi:type="dcterms:W3CDTF">2024-01-25T06:39:00Z</dcterms:modified>
</cp:coreProperties>
</file>