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AA5208" w:rsidP="00D2399D">
      <w:pPr>
        <w:tabs>
          <w:tab w:val="left" w:pos="6320"/>
        </w:tabs>
      </w:pPr>
      <w:r>
        <w:rPr>
          <w:noProof/>
        </w:rPr>
        <w:pict>
          <v:rect id="_x0000_s1028" style="position:absolute;margin-left:2.55pt;margin-top:1.2pt;width:220.5pt;height:141.35pt;z-index:251657216" stroked="f">
            <v:textbox style="mso-next-textbox:#_x0000_s1028">
              <w:txbxContent>
                <w:p w:rsidR="00B5295F" w:rsidRPr="00F322F4" w:rsidRDefault="00B5295F" w:rsidP="00D2399D">
                  <w:pPr>
                    <w:jc w:val="center"/>
                    <w:rPr>
                      <w:b/>
                      <w:sz w:val="18"/>
                      <w:szCs w:val="18"/>
                    </w:rPr>
                  </w:pPr>
                </w:p>
                <w:p w:rsidR="00B5295F" w:rsidRPr="001C2314" w:rsidRDefault="00B5295F"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B5295F" w:rsidRPr="001C2314" w:rsidRDefault="00B5295F"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B5295F" w:rsidRPr="001C2314" w:rsidRDefault="00B5295F" w:rsidP="00D2399D">
                  <w:pPr>
                    <w:jc w:val="center"/>
                    <w:rPr>
                      <w:b/>
                      <w:sz w:val="22"/>
                      <w:szCs w:val="22"/>
                    </w:rPr>
                  </w:pPr>
                  <w:r w:rsidRPr="001C2314">
                    <w:rPr>
                      <w:b/>
                      <w:sz w:val="22"/>
                      <w:szCs w:val="22"/>
                    </w:rPr>
                    <w:t>муниципального образования</w:t>
                  </w:r>
                </w:p>
                <w:p w:rsidR="00B5295F" w:rsidRPr="001C2314" w:rsidRDefault="00B5295F"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B5295F" w:rsidRPr="001C2314" w:rsidRDefault="00B5295F" w:rsidP="00D2399D">
                  <w:pPr>
                    <w:jc w:val="center"/>
                    <w:rPr>
                      <w:b/>
                      <w:sz w:val="22"/>
                      <w:szCs w:val="22"/>
                    </w:rPr>
                  </w:pPr>
                  <w:r w:rsidRPr="001C2314">
                    <w:rPr>
                      <w:b/>
                      <w:sz w:val="22"/>
                      <w:szCs w:val="22"/>
                    </w:rPr>
                    <w:t>Ленинградской области»</w:t>
                  </w:r>
                </w:p>
                <w:p w:rsidR="00B5295F" w:rsidRPr="001C2314" w:rsidRDefault="00B5295F"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B5295F" w:rsidRPr="001C2314" w:rsidRDefault="00B5295F"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B5295F" w:rsidRPr="00816A04" w:rsidRDefault="00B5295F"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AA5208">
      <w:r>
        <w:rPr>
          <w:noProof/>
        </w:rPr>
        <w:pict>
          <v:rect id="_x0000_s1031" style="position:absolute;margin-left:212.05pt;margin-top:10.5pt;width:294pt;height:116.55pt;z-index:251658240" stroked="f">
            <v:textbox style="mso-next-textbox:#_x0000_s1031">
              <w:txbxContent>
                <w:p w:rsidR="00B5295F" w:rsidRDefault="00B5295F" w:rsidP="006B6386">
                  <w:pPr>
                    <w:jc w:val="right"/>
                    <w:rPr>
                      <w:b/>
                      <w:i/>
                      <w:sz w:val="22"/>
                      <w:szCs w:val="22"/>
                    </w:rPr>
                  </w:pPr>
                </w:p>
                <w:p w:rsidR="00B5295F" w:rsidRDefault="00B5295F" w:rsidP="006B6386">
                  <w:pPr>
                    <w:jc w:val="right"/>
                    <w:rPr>
                      <w:b/>
                      <w:i/>
                      <w:sz w:val="24"/>
                      <w:szCs w:val="24"/>
                    </w:rPr>
                  </w:pPr>
                  <w:r>
                    <w:rPr>
                      <w:b/>
                      <w:i/>
                      <w:sz w:val="24"/>
                      <w:szCs w:val="24"/>
                    </w:rPr>
                    <w:t xml:space="preserve">Руководителям </w:t>
                  </w:r>
                </w:p>
                <w:p w:rsidR="00B5295F" w:rsidRDefault="00B5295F" w:rsidP="006B6386">
                  <w:pPr>
                    <w:jc w:val="right"/>
                    <w:rPr>
                      <w:b/>
                      <w:i/>
                      <w:sz w:val="24"/>
                      <w:szCs w:val="24"/>
                    </w:rPr>
                  </w:pPr>
                  <w:r w:rsidRPr="00610990">
                    <w:rPr>
                      <w:b/>
                      <w:i/>
                      <w:sz w:val="24"/>
                      <w:szCs w:val="24"/>
                    </w:rPr>
                    <w:t xml:space="preserve">администрации </w:t>
                  </w:r>
                </w:p>
                <w:p w:rsidR="00B5295F" w:rsidRDefault="00B5295F"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B5295F" w:rsidRPr="00610990" w:rsidRDefault="00B5295F" w:rsidP="006B6386">
                  <w:pPr>
                    <w:jc w:val="right"/>
                    <w:rPr>
                      <w:b/>
                      <w:i/>
                      <w:sz w:val="24"/>
                      <w:szCs w:val="24"/>
                    </w:rPr>
                  </w:pPr>
                  <w:r>
                    <w:rPr>
                      <w:b/>
                      <w:i/>
                      <w:sz w:val="24"/>
                      <w:szCs w:val="24"/>
                    </w:rPr>
                    <w:t xml:space="preserve">учреждений и </w:t>
                  </w:r>
                  <w:r w:rsidRPr="00610990">
                    <w:rPr>
                      <w:b/>
                      <w:i/>
                      <w:sz w:val="24"/>
                      <w:szCs w:val="24"/>
                    </w:rPr>
                    <w:t>организаций</w:t>
                  </w:r>
                </w:p>
                <w:p w:rsidR="00B5295F" w:rsidRPr="00610990" w:rsidRDefault="00B5295F"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B46DEC" w:rsidRDefault="00B46DEC" w:rsidP="00C90721">
      <w:pPr>
        <w:jc w:val="center"/>
        <w:outlineLvl w:val="0"/>
        <w:rPr>
          <w:rFonts w:eastAsia="Batang"/>
          <w:b/>
          <w:color w:val="000000"/>
          <w:sz w:val="18"/>
          <w:szCs w:val="18"/>
        </w:rPr>
      </w:pPr>
    </w:p>
    <w:p w:rsidR="00A945A3" w:rsidRPr="00F67001" w:rsidRDefault="00A945A3" w:rsidP="00F67001">
      <w:pPr>
        <w:jc w:val="center"/>
        <w:rPr>
          <w:b/>
          <w:color w:val="000000"/>
          <w:sz w:val="27"/>
          <w:szCs w:val="27"/>
        </w:rPr>
      </w:pPr>
    </w:p>
    <w:p w:rsidR="007F3819" w:rsidRPr="006E05EC" w:rsidRDefault="007F3819" w:rsidP="007F3819">
      <w:pPr>
        <w:jc w:val="center"/>
        <w:outlineLvl w:val="0"/>
        <w:rPr>
          <w:rFonts w:eastAsia="Batang"/>
          <w:b/>
          <w:sz w:val="24"/>
          <w:szCs w:val="18"/>
        </w:rPr>
      </w:pPr>
      <w:r>
        <w:rPr>
          <w:rFonts w:eastAsia="Batang"/>
          <w:b/>
          <w:sz w:val="24"/>
          <w:szCs w:val="18"/>
        </w:rPr>
        <w:t xml:space="preserve">ШТОРМОВОЕ </w:t>
      </w:r>
      <w:r w:rsidRPr="006E05EC">
        <w:rPr>
          <w:rFonts w:eastAsia="Batang"/>
          <w:b/>
          <w:sz w:val="24"/>
          <w:szCs w:val="18"/>
        </w:rPr>
        <w:t xml:space="preserve">ПРЕДУПРЕЖДЕНИЕ </w:t>
      </w:r>
    </w:p>
    <w:p w:rsidR="007F3819" w:rsidRDefault="007F3819" w:rsidP="007F3819">
      <w:pPr>
        <w:jc w:val="center"/>
        <w:outlineLvl w:val="0"/>
        <w:rPr>
          <w:rFonts w:eastAsia="Batang"/>
          <w:b/>
          <w:sz w:val="24"/>
          <w:szCs w:val="18"/>
        </w:rPr>
      </w:pPr>
      <w:r w:rsidRPr="006E05EC">
        <w:rPr>
          <w:rFonts w:eastAsia="Batang"/>
          <w:b/>
          <w:sz w:val="24"/>
          <w:szCs w:val="18"/>
        </w:rPr>
        <w:t xml:space="preserve"> НА ТЕРРИТОРИИ ЛЕНИНГРАДСКОЙ ОБЛАСТИ</w:t>
      </w:r>
    </w:p>
    <w:p w:rsidR="007F3819" w:rsidRPr="00F14722" w:rsidRDefault="007F3819" w:rsidP="007F3819">
      <w:pPr>
        <w:jc w:val="center"/>
        <w:outlineLvl w:val="0"/>
        <w:rPr>
          <w:rFonts w:eastAsia="Batang"/>
          <w:b/>
          <w:sz w:val="24"/>
          <w:szCs w:val="18"/>
        </w:rPr>
      </w:pPr>
    </w:p>
    <w:p w:rsidR="007F3819" w:rsidRPr="007F3819" w:rsidRDefault="007F3819" w:rsidP="007F3819">
      <w:pPr>
        <w:ind w:firstLine="709"/>
        <w:jc w:val="both"/>
        <w:rPr>
          <w:rFonts w:eastAsia="Calibri"/>
          <w:szCs w:val="18"/>
          <w:shd w:val="clear" w:color="auto" w:fill="FFFFFF"/>
          <w:lang w:eastAsia="en-US"/>
        </w:rPr>
      </w:pPr>
      <w:r w:rsidRPr="007F3819">
        <w:rPr>
          <w:rFonts w:eastAsia="Calibri"/>
          <w:szCs w:val="18"/>
          <w:shd w:val="clear" w:color="auto" w:fill="FFFFFF"/>
          <w:lang w:eastAsia="en-US"/>
        </w:rPr>
        <w:t>Согласно штормовому предупреждению 16/03, получено в 15:24 24.03.2021:</w:t>
      </w:r>
    </w:p>
    <w:p w:rsidR="007F3819" w:rsidRPr="007F3819" w:rsidRDefault="007F3819" w:rsidP="007F3819">
      <w:pPr>
        <w:ind w:left="142" w:firstLine="567"/>
        <w:jc w:val="both"/>
        <w:rPr>
          <w:rFonts w:eastAsia="Calibri"/>
          <w:b/>
          <w:szCs w:val="18"/>
          <w:shd w:val="clear" w:color="auto" w:fill="FFFFFF"/>
          <w:lang w:eastAsia="en-US"/>
        </w:rPr>
      </w:pPr>
      <w:r w:rsidRPr="007F3819">
        <w:rPr>
          <w:rFonts w:eastAsia="Calibri"/>
          <w:b/>
          <w:szCs w:val="18"/>
          <w:shd w:val="clear" w:color="auto" w:fill="FFFFFF"/>
          <w:lang w:eastAsia="en-US"/>
        </w:rPr>
        <w:t>24 марта, в ближайшие 1-3 часа ожидается местами усиление юго-западного ветра 15-17 м/</w:t>
      </w:r>
      <w:proofErr w:type="gramStart"/>
      <w:r w:rsidRPr="007F3819">
        <w:rPr>
          <w:rFonts w:eastAsia="Calibri"/>
          <w:b/>
          <w:szCs w:val="18"/>
          <w:shd w:val="clear" w:color="auto" w:fill="FFFFFF"/>
          <w:lang w:eastAsia="en-US"/>
        </w:rPr>
        <w:t>с</w:t>
      </w:r>
      <w:proofErr w:type="gramEnd"/>
      <w:r w:rsidRPr="007F3819">
        <w:rPr>
          <w:rFonts w:eastAsia="Calibri"/>
          <w:b/>
          <w:szCs w:val="18"/>
          <w:shd w:val="clear" w:color="auto" w:fill="FFFFFF"/>
          <w:lang w:eastAsia="en-US"/>
        </w:rPr>
        <w:t>.</w:t>
      </w:r>
    </w:p>
    <w:p w:rsidR="007F3819" w:rsidRPr="007F3819" w:rsidRDefault="007F3819" w:rsidP="007F3819">
      <w:pPr>
        <w:suppressAutoHyphens/>
        <w:ind w:left="142" w:firstLine="567"/>
        <w:jc w:val="both"/>
        <w:rPr>
          <w:rFonts w:eastAsia="Calibri"/>
          <w:b/>
          <w:szCs w:val="18"/>
          <w:shd w:val="clear" w:color="auto" w:fill="FFFFFF"/>
          <w:lang w:eastAsia="en-US"/>
        </w:rPr>
      </w:pPr>
      <w:r w:rsidRPr="007F3819">
        <w:rPr>
          <w:szCs w:val="18"/>
        </w:rPr>
        <w:t>В связи со сложившейся метеорологической обстановкой:</w:t>
      </w:r>
    </w:p>
    <w:p w:rsidR="007F3819" w:rsidRPr="007F3819" w:rsidRDefault="007F3819" w:rsidP="007F3819">
      <w:pPr>
        <w:suppressAutoHyphens/>
        <w:ind w:left="142" w:firstLine="567"/>
        <w:jc w:val="both"/>
        <w:rPr>
          <w:rFonts w:eastAsia="Calibri"/>
          <w:b/>
          <w:spacing w:val="-10"/>
          <w:szCs w:val="18"/>
          <w:shd w:val="clear" w:color="auto" w:fill="FFFFFF"/>
          <w:lang w:eastAsia="en-US"/>
        </w:rPr>
      </w:pPr>
      <w:r w:rsidRPr="007F3819">
        <w:rPr>
          <w:rFonts w:eastAsia="Calibri"/>
          <w:b/>
          <w:szCs w:val="18"/>
          <w:shd w:val="clear" w:color="auto" w:fill="FFFFFF"/>
          <w:lang w:eastAsia="en-US"/>
        </w:rPr>
        <w:t>- 24 марта</w:t>
      </w:r>
      <w:r w:rsidRPr="007F3819">
        <w:rPr>
          <w:rFonts w:eastAsia="Calibri"/>
          <w:szCs w:val="18"/>
          <w:shd w:val="clear" w:color="auto" w:fill="FFFFFF"/>
          <w:lang w:eastAsia="en-US"/>
        </w:rPr>
        <w:t xml:space="preserve"> повышается вероятность ДТП, в том числе крупных и с участием детей, затруднений в движении по автодорогам Ленинградской области </w:t>
      </w:r>
      <w:r w:rsidRPr="007F3819">
        <w:rPr>
          <w:rFonts w:eastAsia="Calibri"/>
          <w:b/>
          <w:szCs w:val="18"/>
          <w:shd w:val="clear" w:color="auto" w:fill="FFFFFF"/>
          <w:lang w:eastAsia="en-US"/>
        </w:rPr>
        <w:t>(Источник –</w:t>
      </w:r>
      <w:r w:rsidRPr="007F3819">
        <w:rPr>
          <w:rFonts w:eastAsia="Calibri"/>
          <w:b/>
          <w:bCs/>
          <w:szCs w:val="18"/>
          <w:shd w:val="clear" w:color="auto" w:fill="FFFFFF"/>
          <w:lang w:eastAsia="en-US"/>
        </w:rPr>
        <w:t xml:space="preserve"> усиление ветра до 15-17 м/с</w:t>
      </w:r>
      <w:r w:rsidRPr="007F3819">
        <w:rPr>
          <w:rFonts w:eastAsia="Calibri"/>
          <w:b/>
          <w:spacing w:val="-10"/>
          <w:szCs w:val="18"/>
          <w:shd w:val="clear" w:color="auto" w:fill="FFFFFF"/>
          <w:lang w:eastAsia="en-US"/>
        </w:rPr>
        <w:t>);</w:t>
      </w:r>
    </w:p>
    <w:p w:rsidR="007F3819" w:rsidRPr="007F3819" w:rsidRDefault="007F3819" w:rsidP="007F3819">
      <w:pPr>
        <w:suppressAutoHyphens/>
        <w:ind w:left="142" w:firstLine="567"/>
        <w:jc w:val="both"/>
        <w:rPr>
          <w:rFonts w:eastAsia="Calibri"/>
          <w:b/>
          <w:spacing w:val="-10"/>
          <w:szCs w:val="18"/>
          <w:shd w:val="clear" w:color="auto" w:fill="FFFFFF"/>
          <w:lang w:eastAsia="en-US"/>
        </w:rPr>
      </w:pPr>
      <w:r w:rsidRPr="007F3819">
        <w:rPr>
          <w:rFonts w:eastAsia="Calibri"/>
          <w:b/>
          <w:szCs w:val="18"/>
          <w:shd w:val="clear" w:color="auto" w:fill="FFFFFF"/>
          <w:lang w:eastAsia="en-US"/>
        </w:rPr>
        <w:t>- 24 марта</w:t>
      </w:r>
      <w:r w:rsidRPr="007F3819">
        <w:rPr>
          <w:rFonts w:eastAsia="Calibri"/>
          <w:szCs w:val="18"/>
          <w:shd w:val="clear" w:color="auto" w:fill="FFFFFF"/>
          <w:lang w:eastAsia="en-US"/>
        </w:rPr>
        <w:t xml:space="preserve"> повышается вероятность </w:t>
      </w:r>
      <w:proofErr w:type="spellStart"/>
      <w:r w:rsidRPr="007F3819">
        <w:rPr>
          <w:rFonts w:eastAsia="Calibri"/>
          <w:szCs w:val="18"/>
          <w:shd w:val="clear" w:color="auto" w:fill="FFFFFF"/>
          <w:lang w:eastAsia="en-US"/>
        </w:rPr>
        <w:t>авиапроисшествий</w:t>
      </w:r>
      <w:proofErr w:type="spellEnd"/>
      <w:r w:rsidRPr="007F3819">
        <w:rPr>
          <w:rFonts w:eastAsia="Calibri"/>
          <w:szCs w:val="18"/>
          <w:shd w:val="clear" w:color="auto" w:fill="FFFFFF"/>
          <w:lang w:eastAsia="en-US"/>
        </w:rPr>
        <w:t xml:space="preserve">, изменения в расписании воздушных судов на территории Ленинградской области </w:t>
      </w:r>
      <w:r w:rsidRPr="007F3819">
        <w:rPr>
          <w:rFonts w:eastAsia="Calibri"/>
          <w:b/>
          <w:spacing w:val="-10"/>
          <w:szCs w:val="18"/>
          <w:shd w:val="clear" w:color="auto" w:fill="FFFFFF"/>
          <w:lang w:eastAsia="en-US"/>
        </w:rPr>
        <w:t xml:space="preserve">(Источник – </w:t>
      </w:r>
      <w:r w:rsidRPr="007F3819">
        <w:rPr>
          <w:rFonts w:eastAsia="Calibri"/>
          <w:b/>
          <w:bCs/>
          <w:szCs w:val="18"/>
          <w:shd w:val="clear" w:color="auto" w:fill="FFFFFF"/>
          <w:lang w:eastAsia="en-US"/>
        </w:rPr>
        <w:t>усиление ветра до 15-17 м/с</w:t>
      </w:r>
      <w:r w:rsidRPr="007F3819">
        <w:rPr>
          <w:rFonts w:eastAsia="Calibri"/>
          <w:b/>
          <w:spacing w:val="-10"/>
          <w:szCs w:val="18"/>
          <w:shd w:val="clear" w:color="auto" w:fill="FFFFFF"/>
          <w:lang w:eastAsia="en-US"/>
        </w:rPr>
        <w:t>);</w:t>
      </w:r>
    </w:p>
    <w:p w:rsidR="007F3819" w:rsidRPr="007F3819" w:rsidRDefault="007F3819" w:rsidP="007F3819">
      <w:pPr>
        <w:suppressAutoHyphens/>
        <w:ind w:left="142" w:firstLine="567"/>
        <w:jc w:val="both"/>
        <w:rPr>
          <w:rFonts w:eastAsia="Calibri"/>
          <w:b/>
          <w:szCs w:val="18"/>
          <w:shd w:val="clear" w:color="auto" w:fill="FFFFFF"/>
          <w:lang w:eastAsia="en-US"/>
        </w:rPr>
      </w:pPr>
      <w:r w:rsidRPr="007F3819">
        <w:rPr>
          <w:rFonts w:eastAsia="Calibri"/>
          <w:b/>
          <w:szCs w:val="18"/>
          <w:shd w:val="clear" w:color="auto" w:fill="FFFFFF"/>
          <w:lang w:eastAsia="en-US"/>
        </w:rPr>
        <w:t>- 24 марта</w:t>
      </w:r>
      <w:r w:rsidRPr="007F3819">
        <w:rPr>
          <w:rFonts w:eastAsia="Calibri"/>
          <w:szCs w:val="18"/>
          <w:shd w:val="clear" w:color="auto" w:fill="FFFFFF"/>
          <w:lang w:eastAsia="en-US"/>
        </w:rPr>
        <w:t xml:space="preserve"> повышается вероятность происшествий и аварий на железнодорожном транспорте на территории Ленинградской области </w:t>
      </w:r>
      <w:r w:rsidRPr="007F3819">
        <w:rPr>
          <w:rFonts w:eastAsia="Calibri"/>
          <w:b/>
          <w:szCs w:val="18"/>
          <w:shd w:val="clear" w:color="auto" w:fill="FFFFFF"/>
          <w:lang w:eastAsia="en-US"/>
        </w:rPr>
        <w:t xml:space="preserve">(Источник - </w:t>
      </w:r>
      <w:r w:rsidRPr="007F3819">
        <w:rPr>
          <w:rFonts w:eastAsia="Calibri"/>
          <w:b/>
          <w:bCs/>
          <w:szCs w:val="18"/>
          <w:shd w:val="clear" w:color="auto" w:fill="FFFFFF"/>
          <w:lang w:eastAsia="en-US"/>
        </w:rPr>
        <w:t>усиление ветра до 15-17 м/с);</w:t>
      </w:r>
    </w:p>
    <w:p w:rsidR="007F3819" w:rsidRPr="007F3819" w:rsidRDefault="007F3819" w:rsidP="007F3819">
      <w:pPr>
        <w:suppressAutoHyphens/>
        <w:ind w:left="142" w:firstLine="567"/>
        <w:jc w:val="both"/>
        <w:rPr>
          <w:rFonts w:eastAsia="Calibri"/>
          <w:b/>
          <w:spacing w:val="-10"/>
          <w:szCs w:val="18"/>
          <w:shd w:val="clear" w:color="auto" w:fill="FFFFFF"/>
          <w:lang w:eastAsia="en-US"/>
        </w:rPr>
      </w:pPr>
      <w:r w:rsidRPr="007F3819">
        <w:rPr>
          <w:rFonts w:eastAsia="Calibri"/>
          <w:szCs w:val="18"/>
          <w:shd w:val="clear" w:color="auto" w:fill="FFFFFF"/>
          <w:lang w:eastAsia="en-US"/>
        </w:rPr>
        <w:t xml:space="preserve">- </w:t>
      </w:r>
      <w:r w:rsidRPr="007F3819">
        <w:rPr>
          <w:rFonts w:eastAsia="Calibri"/>
          <w:b/>
          <w:szCs w:val="18"/>
          <w:shd w:val="clear" w:color="auto" w:fill="FFFFFF"/>
          <w:lang w:eastAsia="en-US"/>
        </w:rPr>
        <w:t>24 марта</w:t>
      </w:r>
      <w:r w:rsidRPr="007F3819">
        <w:rPr>
          <w:rFonts w:eastAsia="Calibri"/>
          <w:szCs w:val="18"/>
          <w:shd w:val="clear" w:color="auto" w:fill="FFFFFF"/>
          <w:lang w:eastAsia="en-US"/>
        </w:rPr>
        <w:t xml:space="preserve"> повышается вероятность происшествий, связанных с авариями на системах энергоснабжения и ЖКХ и нарушением жизнеобеспечения населения </w:t>
      </w:r>
      <w:r w:rsidRPr="007F3819">
        <w:rPr>
          <w:rFonts w:eastAsia="Calibri"/>
          <w:b/>
          <w:szCs w:val="18"/>
          <w:shd w:val="clear" w:color="auto" w:fill="FFFFFF"/>
          <w:lang w:eastAsia="en-US"/>
        </w:rPr>
        <w:t xml:space="preserve">(Источник – </w:t>
      </w:r>
      <w:r w:rsidRPr="007F3819">
        <w:rPr>
          <w:rFonts w:eastAsia="Calibri"/>
          <w:b/>
          <w:bCs/>
          <w:szCs w:val="18"/>
          <w:shd w:val="clear" w:color="auto" w:fill="FFFFFF"/>
          <w:lang w:eastAsia="en-US"/>
        </w:rPr>
        <w:t>усиление ветра до 15-17 м/с</w:t>
      </w:r>
      <w:r w:rsidRPr="007F3819">
        <w:rPr>
          <w:rFonts w:eastAsia="Calibri"/>
          <w:b/>
          <w:spacing w:val="-10"/>
          <w:szCs w:val="18"/>
          <w:shd w:val="clear" w:color="auto" w:fill="FFFFFF"/>
          <w:lang w:eastAsia="en-US"/>
        </w:rPr>
        <w:t>);</w:t>
      </w:r>
    </w:p>
    <w:p w:rsidR="007F3819" w:rsidRPr="007F3819" w:rsidRDefault="007F3819" w:rsidP="007F3819">
      <w:pPr>
        <w:suppressAutoHyphens/>
        <w:ind w:left="142" w:firstLine="567"/>
        <w:jc w:val="both"/>
        <w:rPr>
          <w:rFonts w:eastAsia="Calibri"/>
          <w:b/>
          <w:spacing w:val="-10"/>
          <w:szCs w:val="18"/>
          <w:shd w:val="clear" w:color="auto" w:fill="FFFFFF"/>
          <w:lang w:eastAsia="en-US"/>
        </w:rPr>
      </w:pPr>
      <w:r w:rsidRPr="007F3819">
        <w:rPr>
          <w:rFonts w:eastAsia="Calibri"/>
          <w:szCs w:val="18"/>
          <w:shd w:val="clear" w:color="auto" w:fill="FFFFFF"/>
          <w:lang w:eastAsia="en-US"/>
        </w:rPr>
        <w:t xml:space="preserve">- </w:t>
      </w:r>
      <w:r w:rsidRPr="007F3819">
        <w:rPr>
          <w:rFonts w:eastAsia="Calibri"/>
          <w:b/>
          <w:szCs w:val="18"/>
          <w:shd w:val="clear" w:color="auto" w:fill="FFFFFF"/>
          <w:lang w:eastAsia="en-US"/>
        </w:rPr>
        <w:t>24 марта</w:t>
      </w:r>
      <w:r w:rsidRPr="007F3819">
        <w:rPr>
          <w:rFonts w:eastAsia="Calibri"/>
          <w:szCs w:val="18"/>
          <w:shd w:val="clear" w:color="auto" w:fill="FFFFFF"/>
          <w:lang w:eastAsia="en-US"/>
        </w:rPr>
        <w:t xml:space="preserve"> повышается вероятность повреждений (замыканий) на ЛЭП, ТП и </w:t>
      </w:r>
      <w:proofErr w:type="gramStart"/>
      <w:r w:rsidRPr="007F3819">
        <w:rPr>
          <w:rFonts w:eastAsia="Calibri"/>
          <w:szCs w:val="18"/>
          <w:shd w:val="clear" w:color="auto" w:fill="FFFFFF"/>
          <w:lang w:eastAsia="en-US"/>
        </w:rPr>
        <w:t>линиях</w:t>
      </w:r>
      <w:proofErr w:type="gramEnd"/>
      <w:r w:rsidRPr="007F3819">
        <w:rPr>
          <w:rFonts w:eastAsia="Calibri"/>
          <w:szCs w:val="18"/>
          <w:shd w:val="clear" w:color="auto" w:fill="FFFFFF"/>
          <w:lang w:eastAsia="en-US"/>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 укреплённых конструкций. Возможны нарушения жизнеобеспечения населения в связи с авариями на объектах электроснабжения </w:t>
      </w:r>
      <w:r w:rsidRPr="007F3819">
        <w:rPr>
          <w:rFonts w:eastAsia="Calibri"/>
          <w:b/>
          <w:szCs w:val="18"/>
          <w:shd w:val="clear" w:color="auto" w:fill="FFFFFF"/>
          <w:lang w:eastAsia="en-US"/>
        </w:rPr>
        <w:t xml:space="preserve">(Источник – </w:t>
      </w:r>
      <w:r w:rsidRPr="007F3819">
        <w:rPr>
          <w:rFonts w:eastAsia="Calibri"/>
          <w:b/>
          <w:bCs/>
          <w:szCs w:val="18"/>
          <w:shd w:val="clear" w:color="auto" w:fill="FFFFFF"/>
          <w:lang w:eastAsia="en-US"/>
        </w:rPr>
        <w:t>усиление ветра до 15-17 м/с</w:t>
      </w:r>
      <w:r w:rsidRPr="007F3819">
        <w:rPr>
          <w:rFonts w:eastAsia="Calibri"/>
          <w:b/>
          <w:spacing w:val="-10"/>
          <w:szCs w:val="18"/>
          <w:shd w:val="clear" w:color="auto" w:fill="FFFFFF"/>
          <w:lang w:eastAsia="en-US"/>
        </w:rPr>
        <w:t>);</w:t>
      </w:r>
    </w:p>
    <w:p w:rsidR="007F3819" w:rsidRPr="007F3819" w:rsidRDefault="007F3819" w:rsidP="007F3819">
      <w:pPr>
        <w:suppressAutoHyphens/>
        <w:ind w:firstLine="709"/>
        <w:jc w:val="both"/>
        <w:rPr>
          <w:rFonts w:eastAsia="Calibri"/>
          <w:b/>
          <w:szCs w:val="18"/>
          <w:shd w:val="clear" w:color="auto" w:fill="FFFFFF"/>
          <w:lang w:eastAsia="en-US"/>
        </w:rPr>
      </w:pPr>
      <w:r w:rsidRPr="007F3819">
        <w:rPr>
          <w:rFonts w:eastAsia="Calibri"/>
          <w:b/>
          <w:szCs w:val="18"/>
          <w:shd w:val="clear" w:color="auto" w:fill="FFFFFF"/>
          <w:lang w:eastAsia="en-US"/>
        </w:rPr>
        <w:t xml:space="preserve">- </w:t>
      </w:r>
      <w:r w:rsidRPr="007F3819">
        <w:rPr>
          <w:rFonts w:eastAsia="Calibri"/>
          <w:szCs w:val="18"/>
          <w:shd w:val="clear" w:color="auto" w:fill="FFFFFF"/>
          <w:lang w:eastAsia="en-US"/>
        </w:rPr>
        <w:t>на водных объектах Ленинградской области повышается вероятность происшествий, связанных с отрывом ледовых полей, провалом людей и техники под лёд рек и водоёмов</w:t>
      </w:r>
      <w:r w:rsidRPr="007F3819">
        <w:rPr>
          <w:rFonts w:eastAsia="Calibri"/>
          <w:b/>
          <w:szCs w:val="18"/>
          <w:shd w:val="clear" w:color="auto" w:fill="FFFFFF"/>
          <w:lang w:eastAsia="en-US"/>
        </w:rPr>
        <w:t xml:space="preserve"> (Источник – нарушение правил безопасного поведения на водных объектах; повышение среднесуточной температуры воздуха,</w:t>
      </w:r>
      <w:r w:rsidRPr="007F3819">
        <w:rPr>
          <w:rFonts w:eastAsia="Calibri"/>
          <w:b/>
          <w:bCs/>
          <w:szCs w:val="18"/>
          <w:shd w:val="clear" w:color="auto" w:fill="FFFFFF"/>
          <w:lang w:eastAsia="en-US"/>
        </w:rPr>
        <w:t xml:space="preserve"> усиление ветра до 15-17 м/с</w:t>
      </w:r>
      <w:r w:rsidRPr="007F3819">
        <w:rPr>
          <w:rFonts w:eastAsia="Calibri"/>
          <w:b/>
          <w:spacing w:val="-10"/>
          <w:szCs w:val="18"/>
          <w:shd w:val="clear" w:color="auto" w:fill="FFFFFF"/>
          <w:lang w:eastAsia="en-US"/>
        </w:rPr>
        <w:t>);</w:t>
      </w:r>
    </w:p>
    <w:p w:rsidR="007F3819" w:rsidRPr="007F3819" w:rsidRDefault="007F3819" w:rsidP="007F3819">
      <w:pPr>
        <w:suppressAutoHyphens/>
        <w:ind w:left="142" w:firstLine="567"/>
        <w:jc w:val="both"/>
        <w:rPr>
          <w:rFonts w:eastAsia="Calibri"/>
          <w:b/>
          <w:spacing w:val="-10"/>
          <w:szCs w:val="18"/>
          <w:shd w:val="clear" w:color="auto" w:fill="FFFFFF"/>
          <w:lang w:eastAsia="en-US"/>
        </w:rPr>
      </w:pPr>
      <w:r w:rsidRPr="007F3819">
        <w:rPr>
          <w:rFonts w:eastAsia="Calibri"/>
          <w:spacing w:val="-10"/>
          <w:szCs w:val="18"/>
          <w:shd w:val="clear" w:color="auto" w:fill="FFFFFF"/>
          <w:lang w:eastAsia="en-US"/>
        </w:rPr>
        <w:t xml:space="preserve">- повышается вероятность травматизма людей падающим с кровель сооружений снегом и льдом при несвоевременной уборке снега и льда с крыш зданий и при обрушении ветхих, </w:t>
      </w:r>
      <w:proofErr w:type="spellStart"/>
      <w:r w:rsidRPr="007F3819">
        <w:rPr>
          <w:rFonts w:eastAsia="Calibri"/>
          <w:spacing w:val="-10"/>
          <w:szCs w:val="18"/>
          <w:shd w:val="clear" w:color="auto" w:fill="FFFFFF"/>
          <w:lang w:eastAsia="en-US"/>
        </w:rPr>
        <w:t>широкопролётных</w:t>
      </w:r>
      <w:proofErr w:type="spellEnd"/>
      <w:r w:rsidRPr="007F3819">
        <w:rPr>
          <w:rFonts w:eastAsia="Calibri"/>
          <w:spacing w:val="-10"/>
          <w:szCs w:val="18"/>
          <w:shd w:val="clear" w:color="auto" w:fill="FFFFFF"/>
          <w:lang w:eastAsia="en-US"/>
        </w:rPr>
        <w:t xml:space="preserve">, а также широкоформатных конструкций </w:t>
      </w:r>
      <w:r w:rsidRPr="007F3819">
        <w:rPr>
          <w:rFonts w:eastAsia="Calibri"/>
          <w:b/>
          <w:spacing w:val="-10"/>
          <w:szCs w:val="18"/>
          <w:shd w:val="clear" w:color="auto" w:fill="FFFFFF"/>
          <w:lang w:eastAsia="en-US"/>
        </w:rPr>
        <w:t xml:space="preserve">(Источник ЧС – нарушения при контроле состояния зданий, </w:t>
      </w:r>
      <w:r w:rsidRPr="007F3819">
        <w:rPr>
          <w:rFonts w:eastAsia="Calibri"/>
          <w:b/>
          <w:bCs/>
          <w:szCs w:val="18"/>
          <w:shd w:val="clear" w:color="auto" w:fill="FFFFFF"/>
          <w:lang w:eastAsia="en-US"/>
        </w:rPr>
        <w:t>усиление ветра до 15-17 м/с</w:t>
      </w:r>
      <w:r w:rsidRPr="007F3819">
        <w:rPr>
          <w:rFonts w:eastAsia="Calibri"/>
          <w:b/>
          <w:spacing w:val="-10"/>
          <w:szCs w:val="18"/>
          <w:shd w:val="clear" w:color="auto" w:fill="FFFFFF"/>
          <w:lang w:eastAsia="en-US"/>
        </w:rPr>
        <w:t>).</w:t>
      </w:r>
    </w:p>
    <w:p w:rsidR="007F3819" w:rsidRPr="007F3819" w:rsidRDefault="007F3819" w:rsidP="007F3819">
      <w:pPr>
        <w:suppressAutoHyphens/>
        <w:ind w:firstLine="709"/>
        <w:jc w:val="both"/>
        <w:rPr>
          <w:b/>
          <w:szCs w:val="18"/>
        </w:rPr>
      </w:pPr>
      <w:r w:rsidRPr="007F3819">
        <w:rPr>
          <w:b/>
          <w:szCs w:val="18"/>
        </w:rPr>
        <w:t>В случае ухудшения оперативной обстановки, а также по вопросам, связанным с предупреждением, обращаться по тел.: 8-812-640-21-60 (</w:t>
      </w:r>
      <w:proofErr w:type="gramStart"/>
      <w:r w:rsidRPr="007F3819">
        <w:rPr>
          <w:b/>
          <w:szCs w:val="18"/>
        </w:rPr>
        <w:t>оперативно-дежурная</w:t>
      </w:r>
      <w:proofErr w:type="gramEnd"/>
      <w:r w:rsidRPr="007F3819">
        <w:rPr>
          <w:b/>
          <w:szCs w:val="18"/>
        </w:rPr>
        <w:t xml:space="preserve"> служба ЦУКС ГУ МЧС России по Ленинградской области) или 01, 101, 112.</w:t>
      </w:r>
    </w:p>
    <w:p w:rsidR="007F3819" w:rsidRPr="007F3819" w:rsidRDefault="007F3819" w:rsidP="007F3819">
      <w:pPr>
        <w:suppressAutoHyphens/>
        <w:ind w:firstLine="709"/>
        <w:jc w:val="both"/>
        <w:rPr>
          <w:b/>
          <w:szCs w:val="18"/>
        </w:rPr>
      </w:pPr>
      <w:r w:rsidRPr="007F3819">
        <w:rPr>
          <w:b/>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7F3819" w:rsidRPr="007F3819" w:rsidRDefault="007F3819" w:rsidP="007F3819">
      <w:pPr>
        <w:suppressAutoHyphens/>
        <w:ind w:firstLine="851"/>
        <w:jc w:val="both"/>
        <w:rPr>
          <w:b/>
          <w:szCs w:val="18"/>
        </w:rPr>
      </w:pPr>
      <w:r w:rsidRPr="007F3819">
        <w:rPr>
          <w:b/>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7F3819" w:rsidRPr="007F3819" w:rsidRDefault="007F3819" w:rsidP="007F3819">
      <w:pPr>
        <w:suppressAutoHyphens/>
        <w:ind w:firstLine="851"/>
        <w:jc w:val="both"/>
        <w:rPr>
          <w:b/>
          <w:szCs w:val="18"/>
        </w:rPr>
      </w:pPr>
      <w:r w:rsidRPr="007F3819">
        <w:rPr>
          <w:b/>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7F3819" w:rsidRPr="007F3819" w:rsidRDefault="007F3819" w:rsidP="007F3819">
      <w:pPr>
        <w:suppressAutoHyphens/>
        <w:ind w:firstLine="851"/>
        <w:jc w:val="both"/>
        <w:rPr>
          <w:b/>
          <w:szCs w:val="18"/>
        </w:rPr>
      </w:pPr>
      <w:r w:rsidRPr="007F3819">
        <w:rPr>
          <w:b/>
          <w:szCs w:val="18"/>
        </w:rPr>
        <w:t>3. Проверить готовность сил и средств соответствующих слу</w:t>
      </w:r>
      <w:proofErr w:type="gramStart"/>
      <w:r w:rsidRPr="007F3819">
        <w:rPr>
          <w:b/>
          <w:szCs w:val="18"/>
        </w:rPr>
        <w:t>жб к пр</w:t>
      </w:r>
      <w:proofErr w:type="gramEnd"/>
      <w:r w:rsidRPr="007F3819">
        <w:rPr>
          <w:b/>
          <w:szCs w:val="18"/>
        </w:rPr>
        <w:t>едупреждению и реагированию происшествия (ЧС) в соответствие с прогнозом.</w:t>
      </w:r>
    </w:p>
    <w:p w:rsidR="007F3819" w:rsidRPr="007F3819" w:rsidRDefault="007F3819" w:rsidP="007F3819">
      <w:pPr>
        <w:suppressAutoHyphens/>
        <w:ind w:firstLine="851"/>
        <w:jc w:val="both"/>
        <w:rPr>
          <w:b/>
          <w:szCs w:val="18"/>
          <w:u w:val="single"/>
        </w:rPr>
      </w:pPr>
      <w:r w:rsidRPr="007F3819">
        <w:rPr>
          <w:b/>
          <w:szCs w:val="18"/>
          <w:u w:val="single"/>
        </w:rPr>
        <w:t xml:space="preserve">4. </w:t>
      </w:r>
      <w:r w:rsidRPr="007F3819">
        <w:rPr>
          <w:b/>
          <w:bCs/>
          <w:szCs w:val="18"/>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7F3819">
        <w:rPr>
          <w:b/>
          <w:bCs/>
          <w:szCs w:val="18"/>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7F3819">
        <w:rPr>
          <w:b/>
          <w:bCs/>
          <w:szCs w:val="18"/>
          <w:u w:val="single"/>
        </w:rPr>
        <w:t>эл</w:t>
      </w:r>
      <w:proofErr w:type="spellEnd"/>
      <w:r w:rsidRPr="007F3819">
        <w:rPr>
          <w:b/>
          <w:bCs/>
          <w:szCs w:val="18"/>
          <w:u w:val="single"/>
        </w:rPr>
        <w:t xml:space="preserve">. почты: </w:t>
      </w:r>
      <w:proofErr w:type="spellStart"/>
      <w:r w:rsidRPr="007F3819">
        <w:rPr>
          <w:b/>
          <w:bCs/>
          <w:szCs w:val="18"/>
          <w:u w:val="single"/>
        </w:rPr>
        <w:t>monitoring_lo@mail.ru</w:t>
      </w:r>
      <w:proofErr w:type="spellEnd"/>
      <w:r w:rsidRPr="007F3819">
        <w:rPr>
          <w:b/>
          <w:bCs/>
          <w:szCs w:val="18"/>
          <w:u w:val="single"/>
        </w:rPr>
        <w:t xml:space="preserve">). </w:t>
      </w:r>
      <w:proofErr w:type="gramEnd"/>
    </w:p>
    <w:p w:rsidR="007F3819" w:rsidRPr="007F3819" w:rsidRDefault="007F3819" w:rsidP="007F3819">
      <w:pPr>
        <w:suppressAutoHyphens/>
        <w:ind w:firstLine="851"/>
        <w:jc w:val="both"/>
        <w:rPr>
          <w:b/>
          <w:szCs w:val="18"/>
        </w:rPr>
      </w:pPr>
      <w:r w:rsidRPr="007F3819">
        <w:rPr>
          <w:b/>
          <w:szCs w:val="18"/>
        </w:rPr>
        <w:t xml:space="preserve">5. Усилить </w:t>
      </w:r>
      <w:proofErr w:type="gramStart"/>
      <w:r w:rsidRPr="007F3819">
        <w:rPr>
          <w:b/>
          <w:szCs w:val="18"/>
        </w:rPr>
        <w:t>контроль за</w:t>
      </w:r>
      <w:proofErr w:type="gramEnd"/>
      <w:r w:rsidRPr="007F3819">
        <w:rPr>
          <w:b/>
          <w:szCs w:val="18"/>
        </w:rPr>
        <w:t xml:space="preserve"> функционированием объектов жизнеобеспечения.</w:t>
      </w:r>
    </w:p>
    <w:p w:rsidR="007F3819" w:rsidRPr="007F3819" w:rsidRDefault="007F3819" w:rsidP="007F3819">
      <w:pPr>
        <w:suppressAutoHyphens/>
        <w:ind w:firstLine="851"/>
        <w:jc w:val="both"/>
        <w:rPr>
          <w:b/>
          <w:szCs w:val="18"/>
        </w:rPr>
      </w:pPr>
      <w:r w:rsidRPr="007F3819">
        <w:rPr>
          <w:b/>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7F3819" w:rsidRPr="007F3819" w:rsidRDefault="007F3819" w:rsidP="007F3819">
      <w:pPr>
        <w:suppressAutoHyphens/>
        <w:ind w:firstLine="851"/>
        <w:jc w:val="both"/>
        <w:rPr>
          <w:b/>
          <w:szCs w:val="18"/>
        </w:rPr>
      </w:pPr>
      <w:r w:rsidRPr="007F3819">
        <w:rPr>
          <w:b/>
          <w:szCs w:val="18"/>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7F3819" w:rsidRPr="007F3819" w:rsidRDefault="007F3819" w:rsidP="007F3819">
      <w:pPr>
        <w:suppressAutoHyphens/>
        <w:ind w:firstLine="851"/>
        <w:jc w:val="both"/>
        <w:rPr>
          <w:b/>
          <w:szCs w:val="24"/>
        </w:rPr>
      </w:pPr>
      <w:r w:rsidRPr="007F3819">
        <w:rPr>
          <w:b/>
          <w:szCs w:val="24"/>
        </w:rPr>
        <w:t>8. Организовать мониторинг обстановки на реках и внутренних водоёмах.</w:t>
      </w:r>
    </w:p>
    <w:p w:rsidR="0028342A" w:rsidRPr="007F3819" w:rsidRDefault="0028342A" w:rsidP="007548D6">
      <w:pPr>
        <w:suppressAutoHyphens/>
        <w:ind w:left="142" w:firstLine="567"/>
        <w:jc w:val="both"/>
        <w:rPr>
          <w:rFonts w:eastAsia="Calibri"/>
          <w:b/>
          <w:spacing w:val="-10"/>
          <w:sz w:val="24"/>
          <w:szCs w:val="22"/>
          <w:shd w:val="clear" w:color="auto" w:fill="FFFFFF"/>
          <w:lang w:eastAsia="en-US"/>
        </w:rPr>
      </w:pPr>
      <w:r w:rsidRPr="007F3819">
        <w:rPr>
          <w:color w:val="333333"/>
          <w:sz w:val="24"/>
          <w:szCs w:val="22"/>
        </w:rPr>
        <w:t> </w:t>
      </w:r>
    </w:p>
    <w:p w:rsidR="00E076CA" w:rsidRPr="003503CA" w:rsidRDefault="007F3819" w:rsidP="003503CA">
      <w:pPr>
        <w:suppressAutoHyphens/>
        <w:ind w:left="142" w:firstLine="567"/>
        <w:jc w:val="both"/>
        <w:rPr>
          <w:b/>
          <w:bCs/>
          <w:sz w:val="22"/>
          <w:szCs w:val="22"/>
        </w:rPr>
      </w:pPr>
      <w:r>
        <w:rPr>
          <w:b/>
          <w:bCs/>
          <w:sz w:val="22"/>
          <w:szCs w:val="22"/>
        </w:rPr>
        <w:t>24</w:t>
      </w:r>
      <w:r w:rsidR="0028342A" w:rsidRPr="003503CA">
        <w:rPr>
          <w:b/>
          <w:bCs/>
          <w:sz w:val="22"/>
          <w:szCs w:val="22"/>
        </w:rPr>
        <w:t>.0</w:t>
      </w:r>
      <w:r w:rsidR="00DD3E84">
        <w:rPr>
          <w:b/>
          <w:bCs/>
          <w:sz w:val="22"/>
          <w:szCs w:val="22"/>
        </w:rPr>
        <w:t>3</w:t>
      </w:r>
      <w:r w:rsidR="0028342A" w:rsidRPr="003503CA">
        <w:rPr>
          <w:b/>
          <w:bCs/>
          <w:sz w:val="22"/>
          <w:szCs w:val="22"/>
        </w:rPr>
        <w:t>.2021</w:t>
      </w:r>
      <w:r w:rsidR="005B52A6" w:rsidRPr="003503CA">
        <w:rPr>
          <w:b/>
          <w:bCs/>
          <w:sz w:val="22"/>
          <w:szCs w:val="22"/>
        </w:rPr>
        <w:t xml:space="preserve">г.                  </w:t>
      </w:r>
      <w:r>
        <w:rPr>
          <w:b/>
          <w:bCs/>
          <w:sz w:val="22"/>
          <w:szCs w:val="22"/>
        </w:rPr>
        <w:t>16</w:t>
      </w:r>
      <w:r w:rsidR="00DD3E84">
        <w:rPr>
          <w:b/>
          <w:bCs/>
          <w:sz w:val="22"/>
          <w:szCs w:val="22"/>
        </w:rPr>
        <w:t>-</w:t>
      </w:r>
      <w:r>
        <w:rPr>
          <w:b/>
          <w:bCs/>
          <w:sz w:val="22"/>
          <w:szCs w:val="22"/>
        </w:rPr>
        <w:t>0</w:t>
      </w:r>
      <w:r w:rsidR="00837B86">
        <w:rPr>
          <w:b/>
          <w:bCs/>
          <w:sz w:val="22"/>
          <w:szCs w:val="22"/>
        </w:rPr>
        <w:t>0</w:t>
      </w:r>
      <w:r w:rsidR="003503CA" w:rsidRPr="003503CA">
        <w:rPr>
          <w:b/>
          <w:bCs/>
          <w:sz w:val="22"/>
          <w:szCs w:val="22"/>
        </w:rPr>
        <w:t xml:space="preserve">            </w:t>
      </w:r>
      <w:r w:rsidR="00E076CA" w:rsidRPr="003503CA">
        <w:rPr>
          <w:sz w:val="22"/>
          <w:szCs w:val="22"/>
        </w:rPr>
        <w:t xml:space="preserve">ОД                                                          </w:t>
      </w:r>
      <w:r>
        <w:rPr>
          <w:sz w:val="22"/>
          <w:szCs w:val="22"/>
        </w:rPr>
        <w:t>Новикова С.С.</w:t>
      </w:r>
    </w:p>
    <w:p w:rsidR="00D068ED" w:rsidRDefault="00D068ED" w:rsidP="00E076CA">
      <w:pPr>
        <w:jc w:val="center"/>
        <w:rPr>
          <w:sz w:val="24"/>
          <w:szCs w:val="24"/>
        </w:rPr>
      </w:pPr>
    </w:p>
    <w:p w:rsidR="0028342A" w:rsidRDefault="0028342A" w:rsidP="00DD3E84">
      <w:pPr>
        <w:rPr>
          <w:sz w:val="24"/>
          <w:szCs w:val="24"/>
        </w:rPr>
      </w:pPr>
    </w:p>
    <w:p w:rsidR="00DD3E84" w:rsidRDefault="00DD3E84" w:rsidP="00DD3E84">
      <w:pPr>
        <w:rPr>
          <w:sz w:val="24"/>
          <w:szCs w:val="24"/>
        </w:rPr>
      </w:pPr>
    </w:p>
    <w:p w:rsidR="00DD3E84" w:rsidRDefault="00DD3E84" w:rsidP="00DD3E84">
      <w:pPr>
        <w:rPr>
          <w:sz w:val="24"/>
          <w:szCs w:val="24"/>
        </w:rPr>
      </w:pPr>
    </w:p>
    <w:p w:rsidR="00DD3E84" w:rsidRDefault="00DD3E84" w:rsidP="00DD3E84">
      <w:pPr>
        <w:rPr>
          <w:sz w:val="24"/>
          <w:szCs w:val="24"/>
        </w:rPr>
      </w:pPr>
    </w:p>
    <w:p w:rsidR="00DD3E84" w:rsidRDefault="00DD3E84" w:rsidP="00DD3E84">
      <w:pPr>
        <w:rPr>
          <w:sz w:val="24"/>
          <w:szCs w:val="24"/>
        </w:rPr>
      </w:pPr>
    </w:p>
    <w:p w:rsidR="00DD3E84" w:rsidRDefault="00DD3E84" w:rsidP="00DD3E84">
      <w:pPr>
        <w:rPr>
          <w:sz w:val="24"/>
          <w:szCs w:val="24"/>
        </w:rPr>
      </w:pPr>
    </w:p>
    <w:p w:rsidR="00DD3E84" w:rsidRDefault="00DD3E84" w:rsidP="00DD3E84">
      <w:pPr>
        <w:rPr>
          <w:sz w:val="24"/>
          <w:szCs w:val="24"/>
        </w:rPr>
      </w:pPr>
    </w:p>
    <w:p w:rsidR="00DD3E84" w:rsidRDefault="00DD3E84" w:rsidP="00DD3E84">
      <w:pPr>
        <w:rPr>
          <w:sz w:val="24"/>
          <w:szCs w:val="24"/>
        </w:rPr>
      </w:pPr>
    </w:p>
    <w:p w:rsidR="00DD3E84" w:rsidRDefault="00DD3E84" w:rsidP="00DD3E84">
      <w:pPr>
        <w:rPr>
          <w:sz w:val="24"/>
          <w:szCs w:val="24"/>
        </w:rPr>
      </w:pPr>
    </w:p>
    <w:p w:rsidR="0028342A" w:rsidRDefault="0028342A" w:rsidP="00E076CA">
      <w:pPr>
        <w:jc w:val="center"/>
        <w:rPr>
          <w:sz w:val="24"/>
          <w:szCs w:val="24"/>
        </w:rPr>
      </w:pPr>
    </w:p>
    <w:p w:rsidR="007F3819" w:rsidRPr="007F3819" w:rsidRDefault="007F3819" w:rsidP="007F3819">
      <w:pPr>
        <w:pStyle w:val="a4"/>
        <w:shd w:val="clear" w:color="auto" w:fill="FFFFFF"/>
        <w:jc w:val="center"/>
        <w:rPr>
          <w:rFonts w:ascii="Times New Roman" w:hAnsi="Times New Roman"/>
          <w:color w:val="000000"/>
          <w:sz w:val="24"/>
          <w:szCs w:val="24"/>
        </w:rPr>
      </w:pPr>
      <w:r w:rsidRPr="007F3819">
        <w:rPr>
          <w:rFonts w:ascii="Times New Roman" w:hAnsi="Times New Roman"/>
          <w:b/>
          <w:bCs/>
          <w:color w:val="000000"/>
          <w:sz w:val="24"/>
          <w:szCs w:val="24"/>
        </w:rPr>
        <w:t>Рекомендации для населения при сильном ветре.</w:t>
      </w:r>
    </w:p>
    <w:p w:rsidR="007F3819" w:rsidRPr="007F3819" w:rsidRDefault="007F3819" w:rsidP="007F3819">
      <w:pPr>
        <w:pStyle w:val="a4"/>
        <w:shd w:val="clear" w:color="auto" w:fill="FFFFFF"/>
        <w:rPr>
          <w:rFonts w:ascii="Times New Roman" w:hAnsi="Times New Roman"/>
          <w:color w:val="000000"/>
          <w:sz w:val="24"/>
          <w:szCs w:val="24"/>
        </w:rPr>
      </w:pPr>
      <w:r w:rsidRPr="007F3819">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7F3819" w:rsidRPr="007F3819" w:rsidRDefault="007F3819" w:rsidP="007F3819">
      <w:pPr>
        <w:pStyle w:val="a4"/>
        <w:shd w:val="clear" w:color="auto" w:fill="FFFFFF"/>
        <w:rPr>
          <w:rFonts w:ascii="Times New Roman" w:hAnsi="Times New Roman"/>
          <w:color w:val="000000"/>
          <w:sz w:val="24"/>
          <w:szCs w:val="24"/>
        </w:rPr>
      </w:pPr>
      <w:r w:rsidRPr="007F3819">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7F3819" w:rsidRPr="007F3819" w:rsidRDefault="007F3819" w:rsidP="007F3819">
      <w:pPr>
        <w:pStyle w:val="a4"/>
        <w:shd w:val="clear" w:color="auto" w:fill="FFFFFF"/>
        <w:rPr>
          <w:rFonts w:ascii="Times New Roman" w:hAnsi="Times New Roman"/>
          <w:color w:val="000000"/>
          <w:sz w:val="24"/>
          <w:szCs w:val="24"/>
        </w:rPr>
      </w:pPr>
      <w:r w:rsidRPr="007F3819">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7F3819" w:rsidRPr="007F3819" w:rsidRDefault="007F3819" w:rsidP="007F3819">
      <w:pPr>
        <w:pStyle w:val="a4"/>
        <w:shd w:val="clear" w:color="auto" w:fill="FFFFFF"/>
        <w:rPr>
          <w:rFonts w:ascii="Times New Roman" w:hAnsi="Times New Roman"/>
          <w:color w:val="000000"/>
          <w:sz w:val="24"/>
          <w:szCs w:val="24"/>
        </w:rPr>
      </w:pPr>
      <w:r w:rsidRPr="007F3819">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28342A" w:rsidRPr="003503CA" w:rsidRDefault="0028342A" w:rsidP="00E076CA">
      <w:pPr>
        <w:jc w:val="center"/>
        <w:rPr>
          <w:sz w:val="22"/>
          <w:szCs w:val="22"/>
        </w:rPr>
      </w:pPr>
    </w:p>
    <w:p w:rsidR="0028342A" w:rsidRPr="003503CA" w:rsidRDefault="0028342A" w:rsidP="00E076CA">
      <w:pPr>
        <w:jc w:val="center"/>
        <w:rPr>
          <w:sz w:val="22"/>
          <w:szCs w:val="22"/>
        </w:rPr>
      </w:pPr>
    </w:p>
    <w:p w:rsidR="00305BF8" w:rsidRPr="003503CA" w:rsidRDefault="00305BF8" w:rsidP="00305BF8">
      <w:pPr>
        <w:jc w:val="both"/>
        <w:rPr>
          <w:sz w:val="22"/>
          <w:szCs w:val="22"/>
        </w:rPr>
      </w:pPr>
    </w:p>
    <w:p w:rsidR="00D13989" w:rsidRPr="003503CA" w:rsidRDefault="00D13989" w:rsidP="00D13989">
      <w:pPr>
        <w:jc w:val="both"/>
        <w:rPr>
          <w:b/>
          <w:bCs/>
          <w:sz w:val="22"/>
          <w:szCs w:val="22"/>
        </w:rPr>
      </w:pPr>
      <w:r w:rsidRPr="003503CA">
        <w:rPr>
          <w:b/>
          <w:bCs/>
          <w:sz w:val="22"/>
          <w:szCs w:val="22"/>
        </w:rPr>
        <w:t>Будьте внимательны и осторожны! </w:t>
      </w:r>
    </w:p>
    <w:p w:rsidR="00D13989" w:rsidRPr="003503CA" w:rsidRDefault="00D13989" w:rsidP="00D13989">
      <w:pPr>
        <w:pStyle w:val="a4"/>
        <w:shd w:val="clear" w:color="auto" w:fill="FFFFFF"/>
        <w:rPr>
          <w:rFonts w:ascii="Times New Roman" w:hAnsi="Times New Roman"/>
          <w:color w:val="000000"/>
          <w:sz w:val="22"/>
          <w:szCs w:val="22"/>
        </w:rPr>
      </w:pPr>
      <w:r w:rsidRPr="003503CA">
        <w:rPr>
          <w:rFonts w:ascii="Times New Roman" w:hAnsi="Times New Roman"/>
          <w:b/>
          <w:bCs/>
          <w:color w:val="000000"/>
          <w:sz w:val="22"/>
          <w:szCs w:val="22"/>
        </w:rPr>
        <w:t>Напоминаем:</w:t>
      </w:r>
    </w:p>
    <w:p w:rsidR="00D13989" w:rsidRPr="003503CA" w:rsidRDefault="00D13989" w:rsidP="00D13989">
      <w:pPr>
        <w:pStyle w:val="a4"/>
        <w:shd w:val="clear" w:color="auto" w:fill="FFFFFF"/>
        <w:rPr>
          <w:rFonts w:ascii="Times New Roman" w:hAnsi="Times New Roman"/>
          <w:color w:val="000000"/>
          <w:sz w:val="22"/>
          <w:szCs w:val="22"/>
        </w:rPr>
      </w:pPr>
      <w:r w:rsidRPr="003503CA">
        <w:rPr>
          <w:rFonts w:ascii="Times New Roman" w:hAnsi="Times New Roman"/>
          <w:b/>
          <w:bCs/>
          <w:color w:val="000000"/>
          <w:sz w:val="22"/>
          <w:szCs w:val="22"/>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D13989" w:rsidRPr="003503CA" w:rsidRDefault="00D13989" w:rsidP="00D13989">
      <w:pPr>
        <w:pStyle w:val="a4"/>
        <w:shd w:val="clear" w:color="auto" w:fill="FFFFFF"/>
        <w:rPr>
          <w:rFonts w:ascii="Times New Roman" w:hAnsi="Times New Roman"/>
          <w:i/>
          <w:sz w:val="22"/>
          <w:szCs w:val="22"/>
        </w:rPr>
      </w:pPr>
      <w:r w:rsidRPr="003503CA">
        <w:rPr>
          <w:rFonts w:ascii="Times New Roman" w:hAnsi="Times New Roman"/>
          <w:b/>
          <w:bCs/>
          <w:color w:val="000000"/>
          <w:sz w:val="22"/>
          <w:szCs w:val="22"/>
        </w:rPr>
        <w:t>- в Главном управлении МЧС России по Ленинградской области круглосуточно действует телефон доверия: 8 (812) 579-99-99.</w:t>
      </w:r>
    </w:p>
    <w:p w:rsidR="00390251" w:rsidRPr="003503CA" w:rsidRDefault="00390251" w:rsidP="00390251">
      <w:pPr>
        <w:jc w:val="both"/>
        <w:rPr>
          <w:sz w:val="22"/>
          <w:szCs w:val="22"/>
        </w:rPr>
      </w:pPr>
    </w:p>
    <w:p w:rsidR="00E076CA" w:rsidRPr="003503CA" w:rsidRDefault="00E076CA" w:rsidP="00390251">
      <w:pPr>
        <w:ind w:firstLine="426"/>
        <w:rPr>
          <w:b/>
          <w:bCs/>
          <w:sz w:val="22"/>
          <w:szCs w:val="22"/>
        </w:rPr>
      </w:pPr>
    </w:p>
    <w:sectPr w:rsidR="00E076CA" w:rsidRPr="003503CA" w:rsidSect="00BE00FB">
      <w:pgSz w:w="11906" w:h="16838"/>
      <w:pgMar w:top="284" w:right="566" w:bottom="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30757"/>
    <w:rsid w:val="000326F0"/>
    <w:rsid w:val="000327A8"/>
    <w:rsid w:val="00034176"/>
    <w:rsid w:val="00035BC0"/>
    <w:rsid w:val="00037C35"/>
    <w:rsid w:val="00041E21"/>
    <w:rsid w:val="00042AE0"/>
    <w:rsid w:val="000431C3"/>
    <w:rsid w:val="00045338"/>
    <w:rsid w:val="0005346A"/>
    <w:rsid w:val="00053EC6"/>
    <w:rsid w:val="00057CE9"/>
    <w:rsid w:val="00065EBC"/>
    <w:rsid w:val="00067DC8"/>
    <w:rsid w:val="0007096B"/>
    <w:rsid w:val="000711F5"/>
    <w:rsid w:val="00071FFF"/>
    <w:rsid w:val="00074883"/>
    <w:rsid w:val="00075211"/>
    <w:rsid w:val="000756FD"/>
    <w:rsid w:val="00075F54"/>
    <w:rsid w:val="00087ABE"/>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A94"/>
    <w:rsid w:val="000F3B41"/>
    <w:rsid w:val="000F3CA5"/>
    <w:rsid w:val="000F45A8"/>
    <w:rsid w:val="000F53F4"/>
    <w:rsid w:val="000F586E"/>
    <w:rsid w:val="000F5971"/>
    <w:rsid w:val="000F78E3"/>
    <w:rsid w:val="00101C2C"/>
    <w:rsid w:val="00102C39"/>
    <w:rsid w:val="0010352A"/>
    <w:rsid w:val="00103949"/>
    <w:rsid w:val="00104E92"/>
    <w:rsid w:val="001050B9"/>
    <w:rsid w:val="0010523C"/>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314C9"/>
    <w:rsid w:val="001324A2"/>
    <w:rsid w:val="00133EA8"/>
    <w:rsid w:val="0013405B"/>
    <w:rsid w:val="00134D08"/>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92CFE"/>
    <w:rsid w:val="0019302A"/>
    <w:rsid w:val="0019556D"/>
    <w:rsid w:val="0019585E"/>
    <w:rsid w:val="00196CD6"/>
    <w:rsid w:val="00197D50"/>
    <w:rsid w:val="00197E0A"/>
    <w:rsid w:val="001A0069"/>
    <w:rsid w:val="001A108D"/>
    <w:rsid w:val="001A3200"/>
    <w:rsid w:val="001A767B"/>
    <w:rsid w:val="001A7EF3"/>
    <w:rsid w:val="001B2406"/>
    <w:rsid w:val="001B2A53"/>
    <w:rsid w:val="001B321F"/>
    <w:rsid w:val="001B6017"/>
    <w:rsid w:val="001B66D8"/>
    <w:rsid w:val="001B79B2"/>
    <w:rsid w:val="001C13D4"/>
    <w:rsid w:val="001C1CAE"/>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7DA"/>
    <w:rsid w:val="00261B2B"/>
    <w:rsid w:val="00263EA0"/>
    <w:rsid w:val="00264088"/>
    <w:rsid w:val="002645C0"/>
    <w:rsid w:val="00267C0E"/>
    <w:rsid w:val="00270D1B"/>
    <w:rsid w:val="002763E1"/>
    <w:rsid w:val="0028011D"/>
    <w:rsid w:val="0028129C"/>
    <w:rsid w:val="002823B5"/>
    <w:rsid w:val="00282A75"/>
    <w:rsid w:val="0028342A"/>
    <w:rsid w:val="0028387A"/>
    <w:rsid w:val="00284A08"/>
    <w:rsid w:val="00287E53"/>
    <w:rsid w:val="00291F68"/>
    <w:rsid w:val="00292132"/>
    <w:rsid w:val="00293EC6"/>
    <w:rsid w:val="00295B7B"/>
    <w:rsid w:val="00297BDE"/>
    <w:rsid w:val="002A05B8"/>
    <w:rsid w:val="002A23DE"/>
    <w:rsid w:val="002A3135"/>
    <w:rsid w:val="002A33D7"/>
    <w:rsid w:val="002A3F2D"/>
    <w:rsid w:val="002A4FA7"/>
    <w:rsid w:val="002A5441"/>
    <w:rsid w:val="002A581D"/>
    <w:rsid w:val="002A5C5F"/>
    <w:rsid w:val="002A5FD7"/>
    <w:rsid w:val="002B0A03"/>
    <w:rsid w:val="002B2A86"/>
    <w:rsid w:val="002B4A8C"/>
    <w:rsid w:val="002B7258"/>
    <w:rsid w:val="002C0A62"/>
    <w:rsid w:val="002C6B95"/>
    <w:rsid w:val="002C7292"/>
    <w:rsid w:val="002C7EDE"/>
    <w:rsid w:val="002D09D6"/>
    <w:rsid w:val="002D409E"/>
    <w:rsid w:val="002D45DA"/>
    <w:rsid w:val="002D52EB"/>
    <w:rsid w:val="002D58BF"/>
    <w:rsid w:val="002D5E67"/>
    <w:rsid w:val="002E1485"/>
    <w:rsid w:val="002E41F2"/>
    <w:rsid w:val="002E5DB4"/>
    <w:rsid w:val="002E7887"/>
    <w:rsid w:val="002F16A4"/>
    <w:rsid w:val="002F1953"/>
    <w:rsid w:val="002F1D29"/>
    <w:rsid w:val="002F3784"/>
    <w:rsid w:val="002F538B"/>
    <w:rsid w:val="002F6E87"/>
    <w:rsid w:val="002F7171"/>
    <w:rsid w:val="002F7FA7"/>
    <w:rsid w:val="003000D1"/>
    <w:rsid w:val="00301599"/>
    <w:rsid w:val="003044BF"/>
    <w:rsid w:val="00304ED8"/>
    <w:rsid w:val="00305BF8"/>
    <w:rsid w:val="0030661B"/>
    <w:rsid w:val="00306EC8"/>
    <w:rsid w:val="00307434"/>
    <w:rsid w:val="003117A7"/>
    <w:rsid w:val="00320EF8"/>
    <w:rsid w:val="0032345F"/>
    <w:rsid w:val="00326008"/>
    <w:rsid w:val="00326FE9"/>
    <w:rsid w:val="00331C92"/>
    <w:rsid w:val="0033271F"/>
    <w:rsid w:val="003332A2"/>
    <w:rsid w:val="0033340E"/>
    <w:rsid w:val="00333A84"/>
    <w:rsid w:val="00334721"/>
    <w:rsid w:val="00334D64"/>
    <w:rsid w:val="003351BF"/>
    <w:rsid w:val="00335922"/>
    <w:rsid w:val="003477BE"/>
    <w:rsid w:val="003477FB"/>
    <w:rsid w:val="00347A4B"/>
    <w:rsid w:val="00347A67"/>
    <w:rsid w:val="00350113"/>
    <w:rsid w:val="003502FF"/>
    <w:rsid w:val="003503CA"/>
    <w:rsid w:val="003516C2"/>
    <w:rsid w:val="003528B1"/>
    <w:rsid w:val="00352DD3"/>
    <w:rsid w:val="00354B7A"/>
    <w:rsid w:val="00354FFB"/>
    <w:rsid w:val="00356223"/>
    <w:rsid w:val="00356A87"/>
    <w:rsid w:val="00363FEF"/>
    <w:rsid w:val="00366FA1"/>
    <w:rsid w:val="0037202E"/>
    <w:rsid w:val="003726F9"/>
    <w:rsid w:val="00373346"/>
    <w:rsid w:val="00375CFE"/>
    <w:rsid w:val="00376F27"/>
    <w:rsid w:val="00380455"/>
    <w:rsid w:val="00380F73"/>
    <w:rsid w:val="00381EA6"/>
    <w:rsid w:val="00382BF7"/>
    <w:rsid w:val="00384751"/>
    <w:rsid w:val="00384FDD"/>
    <w:rsid w:val="003864D2"/>
    <w:rsid w:val="003868E7"/>
    <w:rsid w:val="00390251"/>
    <w:rsid w:val="00392213"/>
    <w:rsid w:val="0039312E"/>
    <w:rsid w:val="00396218"/>
    <w:rsid w:val="00396573"/>
    <w:rsid w:val="00397749"/>
    <w:rsid w:val="003978B6"/>
    <w:rsid w:val="003A0E7B"/>
    <w:rsid w:val="003A1E0E"/>
    <w:rsid w:val="003A219B"/>
    <w:rsid w:val="003A2DF2"/>
    <w:rsid w:val="003A3C1D"/>
    <w:rsid w:val="003A4A14"/>
    <w:rsid w:val="003A57FE"/>
    <w:rsid w:val="003A58E5"/>
    <w:rsid w:val="003A7468"/>
    <w:rsid w:val="003B1352"/>
    <w:rsid w:val="003B14C1"/>
    <w:rsid w:val="003B212D"/>
    <w:rsid w:val="003B5654"/>
    <w:rsid w:val="003B7093"/>
    <w:rsid w:val="003C0210"/>
    <w:rsid w:val="003C10AD"/>
    <w:rsid w:val="003C10C1"/>
    <w:rsid w:val="003C22E7"/>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11E1C"/>
    <w:rsid w:val="004126D3"/>
    <w:rsid w:val="00413AD2"/>
    <w:rsid w:val="004144E1"/>
    <w:rsid w:val="004153C9"/>
    <w:rsid w:val="004161F2"/>
    <w:rsid w:val="004202D1"/>
    <w:rsid w:val="00424136"/>
    <w:rsid w:val="00424E86"/>
    <w:rsid w:val="00426A28"/>
    <w:rsid w:val="004304EA"/>
    <w:rsid w:val="00431662"/>
    <w:rsid w:val="00431F40"/>
    <w:rsid w:val="004356B3"/>
    <w:rsid w:val="00440782"/>
    <w:rsid w:val="00441902"/>
    <w:rsid w:val="004442FB"/>
    <w:rsid w:val="00444361"/>
    <w:rsid w:val="00445CB7"/>
    <w:rsid w:val="00445E77"/>
    <w:rsid w:val="004465CB"/>
    <w:rsid w:val="004477D0"/>
    <w:rsid w:val="00447D5D"/>
    <w:rsid w:val="00450FC4"/>
    <w:rsid w:val="00453182"/>
    <w:rsid w:val="00455506"/>
    <w:rsid w:val="00455C16"/>
    <w:rsid w:val="00460438"/>
    <w:rsid w:val="00460819"/>
    <w:rsid w:val="0046201E"/>
    <w:rsid w:val="00463A18"/>
    <w:rsid w:val="00463DE9"/>
    <w:rsid w:val="004666E6"/>
    <w:rsid w:val="00470414"/>
    <w:rsid w:val="00470F04"/>
    <w:rsid w:val="0047414C"/>
    <w:rsid w:val="0047462C"/>
    <w:rsid w:val="004750D6"/>
    <w:rsid w:val="00475362"/>
    <w:rsid w:val="0047598E"/>
    <w:rsid w:val="00475BC8"/>
    <w:rsid w:val="00476B40"/>
    <w:rsid w:val="00476CBF"/>
    <w:rsid w:val="004779C5"/>
    <w:rsid w:val="004808D5"/>
    <w:rsid w:val="00481C74"/>
    <w:rsid w:val="0048232A"/>
    <w:rsid w:val="0048285E"/>
    <w:rsid w:val="0048532B"/>
    <w:rsid w:val="00486FD6"/>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C7B"/>
    <w:rsid w:val="004D5B68"/>
    <w:rsid w:val="004D6F77"/>
    <w:rsid w:val="004E0F51"/>
    <w:rsid w:val="004E18F1"/>
    <w:rsid w:val="004E1C82"/>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51829"/>
    <w:rsid w:val="00551D7D"/>
    <w:rsid w:val="00553440"/>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4F5"/>
    <w:rsid w:val="005F7DC4"/>
    <w:rsid w:val="00602C95"/>
    <w:rsid w:val="00603213"/>
    <w:rsid w:val="006046CA"/>
    <w:rsid w:val="00606FB6"/>
    <w:rsid w:val="00606FE3"/>
    <w:rsid w:val="00607CF3"/>
    <w:rsid w:val="00610990"/>
    <w:rsid w:val="00610B6D"/>
    <w:rsid w:val="00617962"/>
    <w:rsid w:val="00621BF4"/>
    <w:rsid w:val="00623580"/>
    <w:rsid w:val="00625D4F"/>
    <w:rsid w:val="00626ECA"/>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600BD"/>
    <w:rsid w:val="00660F78"/>
    <w:rsid w:val="0066119C"/>
    <w:rsid w:val="006647ED"/>
    <w:rsid w:val="00664CA4"/>
    <w:rsid w:val="00666CB1"/>
    <w:rsid w:val="00674F4F"/>
    <w:rsid w:val="00676154"/>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7938"/>
    <w:rsid w:val="006A075F"/>
    <w:rsid w:val="006A4932"/>
    <w:rsid w:val="006A6BCC"/>
    <w:rsid w:val="006A7B33"/>
    <w:rsid w:val="006A7EB4"/>
    <w:rsid w:val="006A7EF7"/>
    <w:rsid w:val="006B033F"/>
    <w:rsid w:val="006B076F"/>
    <w:rsid w:val="006B1039"/>
    <w:rsid w:val="006B3BD3"/>
    <w:rsid w:val="006B4BFC"/>
    <w:rsid w:val="006B56AD"/>
    <w:rsid w:val="006B6386"/>
    <w:rsid w:val="006C57C1"/>
    <w:rsid w:val="006C62C1"/>
    <w:rsid w:val="006C780B"/>
    <w:rsid w:val="006C7A6C"/>
    <w:rsid w:val="006C7E0A"/>
    <w:rsid w:val="006D1628"/>
    <w:rsid w:val="006D366A"/>
    <w:rsid w:val="006D4DB1"/>
    <w:rsid w:val="006D6310"/>
    <w:rsid w:val="006D6FC0"/>
    <w:rsid w:val="006D767A"/>
    <w:rsid w:val="006E267B"/>
    <w:rsid w:val="006E2D72"/>
    <w:rsid w:val="006E30FC"/>
    <w:rsid w:val="006E3B4F"/>
    <w:rsid w:val="006E3CFF"/>
    <w:rsid w:val="006E4B33"/>
    <w:rsid w:val="006E5F4C"/>
    <w:rsid w:val="006E64B1"/>
    <w:rsid w:val="006E65BA"/>
    <w:rsid w:val="006E6D83"/>
    <w:rsid w:val="006F0FAA"/>
    <w:rsid w:val="006F1048"/>
    <w:rsid w:val="006F131C"/>
    <w:rsid w:val="006F13E8"/>
    <w:rsid w:val="006F16B6"/>
    <w:rsid w:val="006F4331"/>
    <w:rsid w:val="006F5233"/>
    <w:rsid w:val="006F53BC"/>
    <w:rsid w:val="006F75FE"/>
    <w:rsid w:val="00701C89"/>
    <w:rsid w:val="00703CD1"/>
    <w:rsid w:val="00704F93"/>
    <w:rsid w:val="00705AC1"/>
    <w:rsid w:val="00706F6B"/>
    <w:rsid w:val="00707E47"/>
    <w:rsid w:val="00712BBC"/>
    <w:rsid w:val="00712FBE"/>
    <w:rsid w:val="007173C4"/>
    <w:rsid w:val="00717470"/>
    <w:rsid w:val="00717808"/>
    <w:rsid w:val="00720140"/>
    <w:rsid w:val="0072227D"/>
    <w:rsid w:val="007234EC"/>
    <w:rsid w:val="00723D13"/>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6766"/>
    <w:rsid w:val="007A6CB6"/>
    <w:rsid w:val="007A6D4B"/>
    <w:rsid w:val="007B065B"/>
    <w:rsid w:val="007B0ACA"/>
    <w:rsid w:val="007B1420"/>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5637"/>
    <w:rsid w:val="00805844"/>
    <w:rsid w:val="008108EA"/>
    <w:rsid w:val="0081122B"/>
    <w:rsid w:val="00811292"/>
    <w:rsid w:val="00813C08"/>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37B86"/>
    <w:rsid w:val="00841DF2"/>
    <w:rsid w:val="008424B1"/>
    <w:rsid w:val="008429CD"/>
    <w:rsid w:val="0084485E"/>
    <w:rsid w:val="008520AD"/>
    <w:rsid w:val="00854354"/>
    <w:rsid w:val="008549F4"/>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5516"/>
    <w:rsid w:val="00955E27"/>
    <w:rsid w:val="009565EB"/>
    <w:rsid w:val="00957CA9"/>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6474"/>
    <w:rsid w:val="009E6E19"/>
    <w:rsid w:val="009F0857"/>
    <w:rsid w:val="009F0F27"/>
    <w:rsid w:val="009F2694"/>
    <w:rsid w:val="009F2A57"/>
    <w:rsid w:val="009F45DD"/>
    <w:rsid w:val="009F4823"/>
    <w:rsid w:val="009F5147"/>
    <w:rsid w:val="009F65FF"/>
    <w:rsid w:val="009F6F18"/>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7917"/>
    <w:rsid w:val="00A3190C"/>
    <w:rsid w:val="00A34742"/>
    <w:rsid w:val="00A35317"/>
    <w:rsid w:val="00A42099"/>
    <w:rsid w:val="00A4723A"/>
    <w:rsid w:val="00A50407"/>
    <w:rsid w:val="00A50492"/>
    <w:rsid w:val="00A5134A"/>
    <w:rsid w:val="00A5144A"/>
    <w:rsid w:val="00A52E2F"/>
    <w:rsid w:val="00A55A2F"/>
    <w:rsid w:val="00A603AD"/>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ED3"/>
    <w:rsid w:val="00A85865"/>
    <w:rsid w:val="00A86853"/>
    <w:rsid w:val="00A86895"/>
    <w:rsid w:val="00A90C32"/>
    <w:rsid w:val="00A93EBC"/>
    <w:rsid w:val="00A945A3"/>
    <w:rsid w:val="00A95A22"/>
    <w:rsid w:val="00A96268"/>
    <w:rsid w:val="00A96F4B"/>
    <w:rsid w:val="00AA049F"/>
    <w:rsid w:val="00AA1055"/>
    <w:rsid w:val="00AA4672"/>
    <w:rsid w:val="00AA5208"/>
    <w:rsid w:val="00AA5544"/>
    <w:rsid w:val="00AA681C"/>
    <w:rsid w:val="00AA77DE"/>
    <w:rsid w:val="00AB0B65"/>
    <w:rsid w:val="00AB1B75"/>
    <w:rsid w:val="00AB309D"/>
    <w:rsid w:val="00AB42DB"/>
    <w:rsid w:val="00AB4436"/>
    <w:rsid w:val="00AB63A5"/>
    <w:rsid w:val="00AB7CA3"/>
    <w:rsid w:val="00AC08D3"/>
    <w:rsid w:val="00AC41D0"/>
    <w:rsid w:val="00AC4D11"/>
    <w:rsid w:val="00AC7D8F"/>
    <w:rsid w:val="00AD15E4"/>
    <w:rsid w:val="00AD1B17"/>
    <w:rsid w:val="00AD1DF2"/>
    <w:rsid w:val="00AD2FC4"/>
    <w:rsid w:val="00AD4831"/>
    <w:rsid w:val="00AD7512"/>
    <w:rsid w:val="00AD7A26"/>
    <w:rsid w:val="00AE5EF9"/>
    <w:rsid w:val="00AE6E0C"/>
    <w:rsid w:val="00AE6F86"/>
    <w:rsid w:val="00AE7355"/>
    <w:rsid w:val="00AF2902"/>
    <w:rsid w:val="00AF2A9F"/>
    <w:rsid w:val="00AF3463"/>
    <w:rsid w:val="00AF37C4"/>
    <w:rsid w:val="00AF3E57"/>
    <w:rsid w:val="00AF50E9"/>
    <w:rsid w:val="00AF530A"/>
    <w:rsid w:val="00AF62E0"/>
    <w:rsid w:val="00B00C47"/>
    <w:rsid w:val="00B01205"/>
    <w:rsid w:val="00B01632"/>
    <w:rsid w:val="00B0264F"/>
    <w:rsid w:val="00B02B92"/>
    <w:rsid w:val="00B02BDA"/>
    <w:rsid w:val="00B04AD0"/>
    <w:rsid w:val="00B05152"/>
    <w:rsid w:val="00B05A5B"/>
    <w:rsid w:val="00B06198"/>
    <w:rsid w:val="00B108DE"/>
    <w:rsid w:val="00B125A3"/>
    <w:rsid w:val="00B12E78"/>
    <w:rsid w:val="00B1419D"/>
    <w:rsid w:val="00B16930"/>
    <w:rsid w:val="00B171FD"/>
    <w:rsid w:val="00B176C6"/>
    <w:rsid w:val="00B20195"/>
    <w:rsid w:val="00B20506"/>
    <w:rsid w:val="00B2135A"/>
    <w:rsid w:val="00B2150E"/>
    <w:rsid w:val="00B303C8"/>
    <w:rsid w:val="00B30CA3"/>
    <w:rsid w:val="00B31632"/>
    <w:rsid w:val="00B339EC"/>
    <w:rsid w:val="00B34B7C"/>
    <w:rsid w:val="00B3573B"/>
    <w:rsid w:val="00B35C54"/>
    <w:rsid w:val="00B367A9"/>
    <w:rsid w:val="00B37A06"/>
    <w:rsid w:val="00B37D4A"/>
    <w:rsid w:val="00B4015C"/>
    <w:rsid w:val="00B40E17"/>
    <w:rsid w:val="00B46DEC"/>
    <w:rsid w:val="00B51024"/>
    <w:rsid w:val="00B51E2A"/>
    <w:rsid w:val="00B5295F"/>
    <w:rsid w:val="00B54C94"/>
    <w:rsid w:val="00B5628C"/>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643C"/>
    <w:rsid w:val="00BB0647"/>
    <w:rsid w:val="00BB1B84"/>
    <w:rsid w:val="00BB2BAF"/>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486E"/>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4D99"/>
    <w:rsid w:val="00C165A6"/>
    <w:rsid w:val="00C16D06"/>
    <w:rsid w:val="00C20464"/>
    <w:rsid w:val="00C22B0D"/>
    <w:rsid w:val="00C23E70"/>
    <w:rsid w:val="00C23FE0"/>
    <w:rsid w:val="00C25395"/>
    <w:rsid w:val="00C260E3"/>
    <w:rsid w:val="00C261CC"/>
    <w:rsid w:val="00C264AA"/>
    <w:rsid w:val="00C33BDB"/>
    <w:rsid w:val="00C40092"/>
    <w:rsid w:val="00C43BF6"/>
    <w:rsid w:val="00C46B99"/>
    <w:rsid w:val="00C47152"/>
    <w:rsid w:val="00C50373"/>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8F"/>
    <w:rsid w:val="00CD27C4"/>
    <w:rsid w:val="00CD77F1"/>
    <w:rsid w:val="00CE0775"/>
    <w:rsid w:val="00CE26BF"/>
    <w:rsid w:val="00CE2EF7"/>
    <w:rsid w:val="00CE53EC"/>
    <w:rsid w:val="00CE5704"/>
    <w:rsid w:val="00CE7599"/>
    <w:rsid w:val="00CF0464"/>
    <w:rsid w:val="00CF2521"/>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EE9"/>
    <w:rsid w:val="00D20ACD"/>
    <w:rsid w:val="00D21A9A"/>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1380"/>
    <w:rsid w:val="00D54812"/>
    <w:rsid w:val="00D54E53"/>
    <w:rsid w:val="00D60824"/>
    <w:rsid w:val="00D6103A"/>
    <w:rsid w:val="00D64815"/>
    <w:rsid w:val="00D669B2"/>
    <w:rsid w:val="00D67163"/>
    <w:rsid w:val="00D70032"/>
    <w:rsid w:val="00D7189E"/>
    <w:rsid w:val="00D755C1"/>
    <w:rsid w:val="00D7748F"/>
    <w:rsid w:val="00D8401D"/>
    <w:rsid w:val="00D87B61"/>
    <w:rsid w:val="00D90927"/>
    <w:rsid w:val="00D90992"/>
    <w:rsid w:val="00D91F54"/>
    <w:rsid w:val="00D922DD"/>
    <w:rsid w:val="00D92D84"/>
    <w:rsid w:val="00D93029"/>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C33C0"/>
    <w:rsid w:val="00DD3E84"/>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3A0A"/>
    <w:rsid w:val="00E15D74"/>
    <w:rsid w:val="00E17934"/>
    <w:rsid w:val="00E22B1B"/>
    <w:rsid w:val="00E23A3A"/>
    <w:rsid w:val="00E25DAC"/>
    <w:rsid w:val="00E26760"/>
    <w:rsid w:val="00E270AB"/>
    <w:rsid w:val="00E27D5B"/>
    <w:rsid w:val="00E30875"/>
    <w:rsid w:val="00E3238D"/>
    <w:rsid w:val="00E32FDD"/>
    <w:rsid w:val="00E33C47"/>
    <w:rsid w:val="00E33E45"/>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76A7"/>
    <w:rsid w:val="00E81BFB"/>
    <w:rsid w:val="00E830C2"/>
    <w:rsid w:val="00E837DA"/>
    <w:rsid w:val="00E855C9"/>
    <w:rsid w:val="00E85A83"/>
    <w:rsid w:val="00E85B3F"/>
    <w:rsid w:val="00E8711A"/>
    <w:rsid w:val="00E87DB8"/>
    <w:rsid w:val="00E91C49"/>
    <w:rsid w:val="00E92433"/>
    <w:rsid w:val="00E9323B"/>
    <w:rsid w:val="00E93384"/>
    <w:rsid w:val="00E953DE"/>
    <w:rsid w:val="00E9553A"/>
    <w:rsid w:val="00E963B3"/>
    <w:rsid w:val="00EA002C"/>
    <w:rsid w:val="00EA3ECE"/>
    <w:rsid w:val="00EA67F9"/>
    <w:rsid w:val="00EB035E"/>
    <w:rsid w:val="00EB1120"/>
    <w:rsid w:val="00EB1C34"/>
    <w:rsid w:val="00EB32B4"/>
    <w:rsid w:val="00EB6E8D"/>
    <w:rsid w:val="00EB7A6A"/>
    <w:rsid w:val="00EC0FE7"/>
    <w:rsid w:val="00EC161D"/>
    <w:rsid w:val="00EC178C"/>
    <w:rsid w:val="00EC3CA8"/>
    <w:rsid w:val="00ED033F"/>
    <w:rsid w:val="00ED0F96"/>
    <w:rsid w:val="00ED13E2"/>
    <w:rsid w:val="00ED3B69"/>
    <w:rsid w:val="00ED4B36"/>
    <w:rsid w:val="00ED578D"/>
    <w:rsid w:val="00EE0588"/>
    <w:rsid w:val="00EE0E0F"/>
    <w:rsid w:val="00EE2046"/>
    <w:rsid w:val="00EE26D7"/>
    <w:rsid w:val="00EE28D8"/>
    <w:rsid w:val="00EE2C38"/>
    <w:rsid w:val="00EE70AC"/>
    <w:rsid w:val="00EE7871"/>
    <w:rsid w:val="00EE7990"/>
    <w:rsid w:val="00EF6160"/>
    <w:rsid w:val="00F005C1"/>
    <w:rsid w:val="00F02D87"/>
    <w:rsid w:val="00F041F4"/>
    <w:rsid w:val="00F05582"/>
    <w:rsid w:val="00F06372"/>
    <w:rsid w:val="00F1062F"/>
    <w:rsid w:val="00F12E90"/>
    <w:rsid w:val="00F141A9"/>
    <w:rsid w:val="00F15EFE"/>
    <w:rsid w:val="00F275E5"/>
    <w:rsid w:val="00F3075B"/>
    <w:rsid w:val="00F322F4"/>
    <w:rsid w:val="00F34BF2"/>
    <w:rsid w:val="00F35987"/>
    <w:rsid w:val="00F36223"/>
    <w:rsid w:val="00F37254"/>
    <w:rsid w:val="00F4000E"/>
    <w:rsid w:val="00F47CE4"/>
    <w:rsid w:val="00F5348B"/>
    <w:rsid w:val="00F53877"/>
    <w:rsid w:val="00F53D9D"/>
    <w:rsid w:val="00F57C7A"/>
    <w:rsid w:val="00F63575"/>
    <w:rsid w:val="00F642B0"/>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6559"/>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0FEAD7-2B49-49B2-B999-4180083DA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601</Words>
  <Characters>10072</Characters>
  <Application>Microsoft Office Word</Application>
  <DocSecurity>0</DocSecurity>
  <Lines>83</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cp:lastPrinted>2021-03-16T20:28:00Z</cp:lastPrinted>
  <dcterms:created xsi:type="dcterms:W3CDTF">2020-11-07T17:06:00Z</dcterms:created>
  <dcterms:modified xsi:type="dcterms:W3CDTF">2021-03-24T13:02:00Z</dcterms:modified>
</cp:coreProperties>
</file>