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C41" w:rsidRPr="00086FAC" w:rsidRDefault="00EE4C41" w:rsidP="00EE4C41">
      <w:pPr>
        <w:jc w:val="center"/>
      </w:pPr>
      <w:r w:rsidRPr="00086FAC">
        <w:object w:dxaOrig="4320"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5pt;height:51.95pt" o:ole="">
            <v:imagedata r:id="rId8" o:title=""/>
          </v:shape>
          <o:OLEObject Type="Embed" ProgID="PBrush" ShapeID="_x0000_i1025" DrawAspect="Content" ObjectID="_1487768340" r:id="rId9"/>
        </w:object>
      </w:r>
    </w:p>
    <w:p w:rsidR="00EE4C41" w:rsidRPr="00086FAC" w:rsidRDefault="00EE4C41" w:rsidP="00EE4C41">
      <w:pPr>
        <w:pStyle w:val="a9"/>
      </w:pPr>
      <w:r w:rsidRPr="00086FAC">
        <w:t>РОССИЙСКАЯ ФЕДЕРАЦИЯ</w:t>
      </w:r>
    </w:p>
    <w:p w:rsidR="00EE4C41" w:rsidRPr="00086FAC" w:rsidRDefault="00EE4C41" w:rsidP="00EE4C41">
      <w:pPr>
        <w:jc w:val="center"/>
      </w:pPr>
      <w:r w:rsidRPr="00086FAC">
        <w:t xml:space="preserve"> АДМИНИСТРАЦИЯ </w:t>
      </w:r>
    </w:p>
    <w:p w:rsidR="00EE4C41" w:rsidRPr="00086FAC" w:rsidRDefault="00EE4C41" w:rsidP="00EE4C41">
      <w:pPr>
        <w:jc w:val="center"/>
      </w:pPr>
      <w:r w:rsidRPr="00086FAC">
        <w:t>МУНИЦИПАЛЬНОГО ОБРАЗОВАНИЯ</w:t>
      </w:r>
    </w:p>
    <w:p w:rsidR="00EE4C41" w:rsidRPr="00086FAC" w:rsidRDefault="00EE4C41" w:rsidP="00EE4C41">
      <w:pPr>
        <w:jc w:val="center"/>
      </w:pPr>
      <w:r w:rsidRPr="00086FAC">
        <w:t>БУДОГОЩСКОЕ ГОРОДСКОЕ  ПОСЕЛЕНИЕ</w:t>
      </w:r>
    </w:p>
    <w:p w:rsidR="00EE4C41" w:rsidRPr="00086FAC" w:rsidRDefault="00EE4C41" w:rsidP="00EE4C41">
      <w:pPr>
        <w:jc w:val="center"/>
      </w:pPr>
      <w:r w:rsidRPr="00086FAC">
        <w:t>КИРИШСКОГО МУНИЦИПАЛЬНОГО РАЙОНА</w:t>
      </w:r>
    </w:p>
    <w:p w:rsidR="00EE4C41" w:rsidRPr="00086FAC" w:rsidRDefault="00EE4C41" w:rsidP="00EE4C41">
      <w:pPr>
        <w:jc w:val="center"/>
      </w:pPr>
      <w:r w:rsidRPr="00086FAC">
        <w:t>ЛЕНИНГРАДСКОЙ ОБЛАСТИ</w:t>
      </w:r>
    </w:p>
    <w:p w:rsidR="00EE4C41" w:rsidRPr="00086FAC" w:rsidRDefault="00EE4C41" w:rsidP="00EE4C41"/>
    <w:p w:rsidR="00EE4C41" w:rsidRPr="00660F3E" w:rsidRDefault="00EE4C41" w:rsidP="00EE4C41"/>
    <w:p w:rsidR="00EE4C41" w:rsidRPr="00660F3E" w:rsidRDefault="00EE4C41" w:rsidP="00EE4C41">
      <w:pPr>
        <w:jc w:val="center"/>
        <w:rPr>
          <w:b/>
        </w:rPr>
      </w:pPr>
      <w:r w:rsidRPr="00660F3E">
        <w:rPr>
          <w:b/>
        </w:rPr>
        <w:t>ПОСТАНОВЛЕНИЕ</w:t>
      </w:r>
    </w:p>
    <w:p w:rsidR="00EE4C41" w:rsidRPr="00660F3E" w:rsidRDefault="00EE4C41" w:rsidP="00EE4C41">
      <w:r w:rsidRPr="00660F3E">
        <w:t xml:space="preserve">От </w:t>
      </w:r>
      <w:r w:rsidR="00F856F5">
        <w:t xml:space="preserve">12 марта </w:t>
      </w:r>
      <w:r w:rsidRPr="00660F3E">
        <w:t xml:space="preserve">2015 г . № </w:t>
      </w:r>
      <w:r w:rsidR="00F856F5">
        <w:t>30</w:t>
      </w:r>
    </w:p>
    <w:p w:rsidR="00EE4C41" w:rsidRPr="00660F3E" w:rsidRDefault="00EE4C41" w:rsidP="00EE4C41"/>
    <w:p w:rsidR="00F856F5" w:rsidRPr="00F856F5" w:rsidRDefault="00EE4C41" w:rsidP="00F856F5">
      <w:pPr>
        <w:spacing w:after="200"/>
        <w:contextualSpacing/>
        <w:jc w:val="both"/>
      </w:pPr>
      <w:r w:rsidRPr="00660F3E">
        <w:rPr>
          <w:b/>
          <w:bCs/>
        </w:rPr>
        <w:t xml:space="preserve"> </w:t>
      </w:r>
      <w:r w:rsidR="00F856F5" w:rsidRPr="00F856F5">
        <w:t xml:space="preserve">Об утверждении административного регламента </w:t>
      </w:r>
    </w:p>
    <w:p w:rsidR="00F856F5" w:rsidRPr="00F856F5" w:rsidRDefault="00F856F5" w:rsidP="00F856F5">
      <w:pPr>
        <w:spacing w:after="200"/>
        <w:contextualSpacing/>
        <w:jc w:val="both"/>
      </w:pPr>
      <w:r w:rsidRPr="00F856F5">
        <w:t>по предоставлению муниципальной услуги</w:t>
      </w:r>
    </w:p>
    <w:p w:rsidR="00F856F5" w:rsidRPr="00F856F5" w:rsidRDefault="00F856F5" w:rsidP="00F856F5">
      <w:pPr>
        <w:spacing w:after="200"/>
        <w:contextualSpacing/>
        <w:jc w:val="both"/>
        <w:rPr>
          <w:rFonts w:eastAsia="Calibri"/>
        </w:rPr>
      </w:pPr>
      <w:r w:rsidRPr="00F856F5">
        <w:t xml:space="preserve"> </w:t>
      </w:r>
      <w:r w:rsidRPr="00F856F5">
        <w:rPr>
          <w:rFonts w:eastAsia="Calibri"/>
        </w:rPr>
        <w:t xml:space="preserve">«Утверждение схемы расположения земельного </w:t>
      </w:r>
    </w:p>
    <w:p w:rsidR="00F856F5" w:rsidRPr="00F856F5" w:rsidRDefault="00F856F5" w:rsidP="00F856F5">
      <w:pPr>
        <w:spacing w:after="200"/>
        <w:contextualSpacing/>
        <w:jc w:val="both"/>
        <w:rPr>
          <w:rFonts w:eastAsia="Calibri"/>
        </w:rPr>
      </w:pPr>
      <w:r w:rsidRPr="00F856F5">
        <w:rPr>
          <w:rFonts w:eastAsia="Calibri"/>
        </w:rPr>
        <w:t xml:space="preserve">участка на кадастровом плане                  </w:t>
      </w:r>
    </w:p>
    <w:p w:rsidR="00F856F5" w:rsidRPr="00F856F5" w:rsidRDefault="00F856F5" w:rsidP="00F856F5">
      <w:pPr>
        <w:spacing w:after="200"/>
        <w:contextualSpacing/>
        <w:jc w:val="both"/>
      </w:pPr>
      <w:r w:rsidRPr="00F856F5">
        <w:rPr>
          <w:rFonts w:eastAsia="Calibri"/>
        </w:rPr>
        <w:t xml:space="preserve"> или кадастровой карте соответствующей территории»</w:t>
      </w:r>
    </w:p>
    <w:p w:rsidR="00EE4C41" w:rsidRPr="00660F3E" w:rsidRDefault="00EE4C41" w:rsidP="00F856F5">
      <w:pPr>
        <w:pStyle w:val="ConsPlusTitle"/>
        <w:widowControl/>
        <w:jc w:val="both"/>
        <w:rPr>
          <w:color w:val="1D1B11"/>
        </w:rPr>
      </w:pPr>
    </w:p>
    <w:p w:rsidR="00EE4C41" w:rsidRPr="00660F3E" w:rsidRDefault="00EE4C41" w:rsidP="00EE4C41">
      <w:pPr>
        <w:widowControl w:val="0"/>
        <w:tabs>
          <w:tab w:val="left" w:pos="142"/>
          <w:tab w:val="left" w:pos="284"/>
        </w:tabs>
        <w:autoSpaceDE w:val="0"/>
        <w:autoSpaceDN w:val="0"/>
        <w:adjustRightInd w:val="0"/>
        <w:ind w:firstLine="340"/>
        <w:jc w:val="both"/>
        <w:outlineLvl w:val="0"/>
        <w:rPr>
          <w:color w:val="1D1B11"/>
        </w:rPr>
      </w:pPr>
    </w:p>
    <w:p w:rsidR="00F856F5" w:rsidRDefault="00F856F5" w:rsidP="00F856F5">
      <w:pPr>
        <w:rPr>
          <w:sz w:val="24"/>
          <w:szCs w:val="24"/>
        </w:rPr>
      </w:pPr>
    </w:p>
    <w:p w:rsidR="00F856F5" w:rsidRPr="008F0F36" w:rsidRDefault="00F856F5" w:rsidP="00F856F5">
      <w:pPr>
        <w:ind w:firstLine="709"/>
        <w:jc w:val="both"/>
        <w:rPr>
          <w:sz w:val="24"/>
          <w:szCs w:val="24"/>
        </w:rPr>
      </w:pPr>
      <w:r w:rsidRPr="008F0F36">
        <w:rPr>
          <w:sz w:val="24"/>
          <w:szCs w:val="24"/>
        </w:rPr>
        <w:t xml:space="preserve">В соответствии с Федеральным законом от 27.07.2010 № 210-ФЗ «Об организации предоставления государственных и муниципальных услуг», </w:t>
      </w:r>
      <w:r w:rsidR="00B878C7">
        <w:rPr>
          <w:sz w:val="24"/>
          <w:szCs w:val="24"/>
        </w:rPr>
        <w:t xml:space="preserve">администрация </w:t>
      </w:r>
      <w:proofErr w:type="spellStart"/>
      <w:r w:rsidR="00B878C7">
        <w:rPr>
          <w:sz w:val="24"/>
          <w:szCs w:val="24"/>
        </w:rPr>
        <w:t>Будогощского</w:t>
      </w:r>
      <w:proofErr w:type="spellEnd"/>
      <w:r w:rsidR="00B878C7">
        <w:rPr>
          <w:sz w:val="24"/>
          <w:szCs w:val="24"/>
        </w:rPr>
        <w:t xml:space="preserve"> городского поселения </w:t>
      </w:r>
      <w:proofErr w:type="spellStart"/>
      <w:r w:rsidR="00B878C7">
        <w:rPr>
          <w:sz w:val="24"/>
          <w:szCs w:val="24"/>
        </w:rPr>
        <w:t>Киришского</w:t>
      </w:r>
      <w:proofErr w:type="spellEnd"/>
      <w:r w:rsidR="00B878C7">
        <w:rPr>
          <w:sz w:val="24"/>
          <w:szCs w:val="24"/>
        </w:rPr>
        <w:t xml:space="preserve"> муниципального района Ленинградской области </w:t>
      </w:r>
      <w:r w:rsidRPr="008F0F36">
        <w:rPr>
          <w:b/>
          <w:sz w:val="24"/>
          <w:szCs w:val="24"/>
        </w:rPr>
        <w:t>ПОСТАНОВЛЯЕТ:</w:t>
      </w:r>
    </w:p>
    <w:p w:rsidR="00EE4C41" w:rsidRDefault="00F856F5" w:rsidP="00B878C7">
      <w:pPr>
        <w:numPr>
          <w:ilvl w:val="0"/>
          <w:numId w:val="1"/>
        </w:numPr>
        <w:tabs>
          <w:tab w:val="left" w:pos="1134"/>
        </w:tabs>
        <w:ind w:left="0" w:firstLine="709"/>
        <w:jc w:val="both"/>
        <w:rPr>
          <w:sz w:val="24"/>
          <w:szCs w:val="24"/>
        </w:rPr>
      </w:pPr>
      <w:r w:rsidRPr="008F0F36">
        <w:rPr>
          <w:sz w:val="24"/>
          <w:szCs w:val="24"/>
        </w:rPr>
        <w:t xml:space="preserve">Утвердить административный регламент администрации муниципального образования </w:t>
      </w:r>
      <w:proofErr w:type="spellStart"/>
      <w:r w:rsidR="00B878C7">
        <w:rPr>
          <w:sz w:val="24"/>
          <w:szCs w:val="24"/>
        </w:rPr>
        <w:t>Будогощское</w:t>
      </w:r>
      <w:proofErr w:type="spellEnd"/>
      <w:r w:rsidR="00B878C7">
        <w:rPr>
          <w:sz w:val="24"/>
          <w:szCs w:val="24"/>
        </w:rPr>
        <w:t xml:space="preserve"> городское поселение </w:t>
      </w:r>
      <w:proofErr w:type="spellStart"/>
      <w:r w:rsidR="00B878C7">
        <w:rPr>
          <w:sz w:val="24"/>
          <w:szCs w:val="24"/>
        </w:rPr>
        <w:t>Киришского</w:t>
      </w:r>
      <w:proofErr w:type="spellEnd"/>
      <w:r w:rsidR="00B878C7">
        <w:rPr>
          <w:sz w:val="24"/>
          <w:szCs w:val="24"/>
        </w:rPr>
        <w:t xml:space="preserve"> муниципального района Ленинградской области </w:t>
      </w:r>
      <w:r w:rsidRPr="008F0F36">
        <w:rPr>
          <w:sz w:val="24"/>
          <w:szCs w:val="24"/>
        </w:rPr>
        <w:t xml:space="preserve">по предоставлению муниципальной услуги «Утверждение схемы </w:t>
      </w:r>
      <w:r w:rsidR="00B878C7">
        <w:rPr>
          <w:sz w:val="24"/>
          <w:szCs w:val="24"/>
        </w:rPr>
        <w:t xml:space="preserve">расположения земельного участка </w:t>
      </w:r>
      <w:r w:rsidRPr="008F0F36">
        <w:rPr>
          <w:sz w:val="24"/>
          <w:szCs w:val="24"/>
        </w:rPr>
        <w:t xml:space="preserve">на кадастровом плане или кадастровой карте соответствующей территории» согласно приложению к настоящему </w:t>
      </w:r>
    </w:p>
    <w:p w:rsidR="00B878C7" w:rsidRDefault="00B878C7" w:rsidP="00B878C7">
      <w:pPr>
        <w:numPr>
          <w:ilvl w:val="0"/>
          <w:numId w:val="1"/>
        </w:numPr>
        <w:tabs>
          <w:tab w:val="left" w:pos="1134"/>
        </w:tabs>
        <w:ind w:left="0" w:firstLine="709"/>
        <w:jc w:val="both"/>
        <w:rPr>
          <w:sz w:val="24"/>
          <w:szCs w:val="24"/>
        </w:rPr>
      </w:pPr>
      <w:r w:rsidRPr="00B878C7">
        <w:rPr>
          <w:sz w:val="24"/>
          <w:szCs w:val="24"/>
        </w:rPr>
        <w:t>Опубликовать постановление в газете «</w:t>
      </w:r>
      <w:proofErr w:type="spellStart"/>
      <w:r w:rsidRPr="00B878C7">
        <w:rPr>
          <w:sz w:val="24"/>
          <w:szCs w:val="24"/>
        </w:rPr>
        <w:t>Будогощский</w:t>
      </w:r>
      <w:proofErr w:type="spellEnd"/>
      <w:r w:rsidRPr="00B878C7">
        <w:rPr>
          <w:sz w:val="24"/>
          <w:szCs w:val="24"/>
        </w:rPr>
        <w:t xml:space="preserve"> Вестник» и разместить на официальном сайте поселения</w:t>
      </w:r>
      <w:r>
        <w:rPr>
          <w:sz w:val="24"/>
          <w:szCs w:val="24"/>
        </w:rPr>
        <w:t>.</w:t>
      </w:r>
    </w:p>
    <w:p w:rsidR="00B878C7" w:rsidRPr="00660F3E" w:rsidRDefault="00B878C7" w:rsidP="00B878C7">
      <w:pPr>
        <w:pStyle w:val="a7"/>
        <w:numPr>
          <w:ilvl w:val="0"/>
          <w:numId w:val="1"/>
        </w:numPr>
        <w:spacing w:before="0" w:beforeAutospacing="0" w:after="0" w:afterAutospacing="0"/>
        <w:rPr>
          <w:rFonts w:ascii="Times New Roman" w:hAnsi="Times New Roman"/>
          <w:color w:val="auto"/>
          <w:sz w:val="24"/>
          <w:szCs w:val="24"/>
        </w:rPr>
      </w:pPr>
      <w:r w:rsidRPr="00660F3E">
        <w:rPr>
          <w:rFonts w:ascii="Times New Roman" w:hAnsi="Times New Roman"/>
          <w:color w:val="auto"/>
          <w:sz w:val="24"/>
          <w:szCs w:val="24"/>
        </w:rPr>
        <w:t>Постановление вступает в силу после его официального опубликования.</w:t>
      </w:r>
    </w:p>
    <w:p w:rsidR="00B878C7" w:rsidRPr="00660F3E" w:rsidRDefault="00B878C7" w:rsidP="00B878C7">
      <w:pPr>
        <w:pStyle w:val="a7"/>
        <w:numPr>
          <w:ilvl w:val="0"/>
          <w:numId w:val="1"/>
        </w:numPr>
        <w:spacing w:before="0" w:beforeAutospacing="0" w:after="0" w:afterAutospacing="0"/>
        <w:rPr>
          <w:rFonts w:ascii="Times New Roman" w:hAnsi="Times New Roman"/>
          <w:color w:val="auto"/>
          <w:sz w:val="24"/>
          <w:szCs w:val="24"/>
        </w:rPr>
      </w:pPr>
      <w:proofErr w:type="gramStart"/>
      <w:r w:rsidRPr="00660F3E">
        <w:rPr>
          <w:rFonts w:ascii="Times New Roman" w:hAnsi="Times New Roman"/>
          <w:color w:val="auto"/>
          <w:sz w:val="24"/>
          <w:szCs w:val="24"/>
        </w:rPr>
        <w:t>Контроль за</w:t>
      </w:r>
      <w:proofErr w:type="gramEnd"/>
      <w:r w:rsidRPr="00660F3E">
        <w:rPr>
          <w:rFonts w:ascii="Times New Roman" w:hAnsi="Times New Roman"/>
          <w:color w:val="auto"/>
          <w:sz w:val="24"/>
          <w:szCs w:val="24"/>
        </w:rPr>
        <w:t xml:space="preserve"> исполнением настоящего постановления оставляю за собой</w:t>
      </w:r>
    </w:p>
    <w:p w:rsidR="00EE4C41" w:rsidRPr="00660F3E" w:rsidRDefault="00EE4C41" w:rsidP="00B878C7">
      <w:pPr>
        <w:pStyle w:val="11"/>
        <w:spacing w:before="0" w:after="0"/>
        <w:jc w:val="left"/>
        <w:rPr>
          <w:rFonts w:ascii="Times New Roman" w:hAnsi="Times New Roman" w:cs="Times New Roman"/>
          <w:b w:val="0"/>
          <w:color w:val="auto"/>
        </w:rPr>
      </w:pPr>
    </w:p>
    <w:p w:rsidR="00EE4C41" w:rsidRDefault="00EE4C41" w:rsidP="00EE4C41">
      <w:pPr>
        <w:pStyle w:val="ConsPlusNormal"/>
        <w:ind w:firstLine="540"/>
        <w:jc w:val="both"/>
        <w:rPr>
          <w:rFonts w:ascii="Times New Roman" w:hAnsi="Times New Roman" w:cs="Times New Roman"/>
          <w:sz w:val="24"/>
          <w:szCs w:val="24"/>
        </w:rPr>
      </w:pPr>
    </w:p>
    <w:p w:rsidR="00EE4C41" w:rsidRDefault="00EE4C41" w:rsidP="00EE4C41">
      <w:pPr>
        <w:pStyle w:val="ConsPlusNormal"/>
        <w:ind w:firstLine="540"/>
        <w:jc w:val="both"/>
        <w:rPr>
          <w:rFonts w:ascii="Times New Roman" w:hAnsi="Times New Roman" w:cs="Times New Roman"/>
          <w:sz w:val="24"/>
          <w:szCs w:val="24"/>
        </w:rPr>
      </w:pPr>
    </w:p>
    <w:p w:rsidR="00EE4C41" w:rsidRPr="00660F3E" w:rsidRDefault="00EE4C41" w:rsidP="00EE4C41">
      <w:pPr>
        <w:pStyle w:val="ConsPlusNormal"/>
        <w:ind w:firstLine="540"/>
        <w:jc w:val="both"/>
        <w:rPr>
          <w:rFonts w:ascii="Times New Roman" w:hAnsi="Times New Roman" w:cs="Times New Roman"/>
          <w:sz w:val="24"/>
          <w:szCs w:val="24"/>
        </w:rPr>
      </w:pPr>
    </w:p>
    <w:p w:rsidR="00EE4C41" w:rsidRPr="00660F3E" w:rsidRDefault="00EE4C41" w:rsidP="00EE4C41">
      <w:pPr>
        <w:pStyle w:val="ConsPlusNormal"/>
        <w:ind w:firstLine="0"/>
        <w:jc w:val="both"/>
        <w:rPr>
          <w:rFonts w:ascii="Times New Roman" w:hAnsi="Times New Roman" w:cs="Times New Roman"/>
          <w:sz w:val="24"/>
          <w:szCs w:val="24"/>
        </w:rPr>
      </w:pPr>
      <w:r w:rsidRPr="00660F3E">
        <w:rPr>
          <w:rFonts w:ascii="Times New Roman" w:hAnsi="Times New Roman" w:cs="Times New Roman"/>
          <w:sz w:val="24"/>
          <w:szCs w:val="24"/>
        </w:rPr>
        <w:t>Глава администрации</w:t>
      </w:r>
      <w:r w:rsidRPr="00660F3E">
        <w:rPr>
          <w:rFonts w:ascii="Times New Roman" w:hAnsi="Times New Roman" w:cs="Times New Roman"/>
          <w:sz w:val="24"/>
          <w:szCs w:val="24"/>
        </w:rPr>
        <w:tab/>
      </w:r>
      <w:r w:rsidRPr="00660F3E">
        <w:rPr>
          <w:rFonts w:ascii="Times New Roman" w:hAnsi="Times New Roman" w:cs="Times New Roman"/>
          <w:sz w:val="24"/>
          <w:szCs w:val="24"/>
        </w:rPr>
        <w:tab/>
      </w:r>
      <w:r w:rsidRPr="00660F3E">
        <w:rPr>
          <w:rFonts w:ascii="Times New Roman" w:hAnsi="Times New Roman" w:cs="Times New Roman"/>
          <w:sz w:val="24"/>
          <w:szCs w:val="24"/>
        </w:rPr>
        <w:tab/>
      </w:r>
      <w:r w:rsidRPr="00660F3E">
        <w:rPr>
          <w:rFonts w:ascii="Times New Roman" w:hAnsi="Times New Roman" w:cs="Times New Roman"/>
          <w:sz w:val="24"/>
          <w:szCs w:val="24"/>
        </w:rPr>
        <w:tab/>
      </w:r>
      <w:r w:rsidRPr="00660F3E">
        <w:rPr>
          <w:rFonts w:ascii="Times New Roman" w:hAnsi="Times New Roman" w:cs="Times New Roman"/>
          <w:sz w:val="24"/>
          <w:szCs w:val="24"/>
        </w:rPr>
        <w:tab/>
      </w:r>
      <w:r w:rsidRPr="00660F3E">
        <w:rPr>
          <w:rFonts w:ascii="Times New Roman" w:hAnsi="Times New Roman" w:cs="Times New Roman"/>
          <w:sz w:val="24"/>
          <w:szCs w:val="24"/>
        </w:rPr>
        <w:tab/>
      </w:r>
      <w:r w:rsidRPr="00660F3E">
        <w:rPr>
          <w:rFonts w:ascii="Times New Roman" w:hAnsi="Times New Roman" w:cs="Times New Roman"/>
          <w:sz w:val="24"/>
          <w:szCs w:val="24"/>
        </w:rPr>
        <w:tab/>
      </w:r>
      <w:proofErr w:type="spellStart"/>
      <w:r w:rsidRPr="00660F3E">
        <w:rPr>
          <w:rFonts w:ascii="Times New Roman" w:hAnsi="Times New Roman" w:cs="Times New Roman"/>
          <w:sz w:val="24"/>
          <w:szCs w:val="24"/>
        </w:rPr>
        <w:t>И.Е.Резинкин</w:t>
      </w:r>
      <w:proofErr w:type="spellEnd"/>
    </w:p>
    <w:p w:rsidR="00EE4C41" w:rsidRPr="00660F3E" w:rsidRDefault="00EE4C41" w:rsidP="00EE4C41">
      <w:pPr>
        <w:pStyle w:val="ConsPlusNormal"/>
        <w:ind w:firstLine="540"/>
        <w:jc w:val="both"/>
        <w:rPr>
          <w:rFonts w:ascii="Times New Roman" w:hAnsi="Times New Roman" w:cs="Times New Roman"/>
          <w:sz w:val="24"/>
          <w:szCs w:val="24"/>
        </w:rPr>
      </w:pPr>
    </w:p>
    <w:p w:rsidR="00EE4C41" w:rsidRPr="00660F3E" w:rsidRDefault="00EE4C41" w:rsidP="00EE4C41">
      <w:pPr>
        <w:pStyle w:val="ConsPlusNormal"/>
        <w:ind w:firstLine="0"/>
        <w:jc w:val="both"/>
        <w:rPr>
          <w:rFonts w:ascii="Times New Roman" w:hAnsi="Times New Roman" w:cs="Times New Roman"/>
          <w:sz w:val="24"/>
          <w:szCs w:val="24"/>
        </w:rPr>
      </w:pPr>
    </w:p>
    <w:p w:rsidR="00EE4C41" w:rsidRPr="00660F3E" w:rsidRDefault="00EE4C41" w:rsidP="00EE4C41">
      <w:pPr>
        <w:pStyle w:val="ConsPlusNormal"/>
        <w:ind w:firstLine="540"/>
        <w:jc w:val="both"/>
        <w:rPr>
          <w:rFonts w:ascii="Times New Roman" w:hAnsi="Times New Roman" w:cs="Times New Roman"/>
          <w:sz w:val="24"/>
          <w:szCs w:val="24"/>
        </w:rPr>
      </w:pPr>
    </w:p>
    <w:p w:rsidR="00EE4C41" w:rsidRPr="00660F3E" w:rsidRDefault="00EE4C41" w:rsidP="00EE4C41">
      <w:pPr>
        <w:pStyle w:val="ConsPlusNormal"/>
        <w:ind w:firstLine="540"/>
        <w:jc w:val="both"/>
        <w:rPr>
          <w:rFonts w:ascii="Times New Roman" w:hAnsi="Times New Roman" w:cs="Times New Roman"/>
          <w:sz w:val="24"/>
          <w:szCs w:val="24"/>
        </w:rPr>
      </w:pPr>
      <w:r w:rsidRPr="00660F3E">
        <w:rPr>
          <w:rFonts w:ascii="Times New Roman" w:hAnsi="Times New Roman" w:cs="Times New Roman"/>
          <w:sz w:val="24"/>
          <w:szCs w:val="24"/>
        </w:rPr>
        <w:t>Разослано: в дело, администрация КМР, прокуратуру.</w:t>
      </w:r>
    </w:p>
    <w:p w:rsidR="00EE4C41" w:rsidRPr="00660F3E" w:rsidRDefault="00EE4C41" w:rsidP="00EE4C41">
      <w:pPr>
        <w:pStyle w:val="ConsPlusNormal"/>
        <w:ind w:firstLine="0"/>
        <w:jc w:val="both"/>
        <w:rPr>
          <w:rFonts w:ascii="Times New Roman" w:hAnsi="Times New Roman" w:cs="Times New Roman"/>
          <w:sz w:val="24"/>
          <w:szCs w:val="24"/>
        </w:rPr>
      </w:pPr>
    </w:p>
    <w:p w:rsidR="00EE4C41" w:rsidRPr="00660F3E" w:rsidRDefault="00EE4C41" w:rsidP="00EE4C41">
      <w:pPr>
        <w:pStyle w:val="ConsPlusNormal"/>
        <w:ind w:firstLine="0"/>
        <w:jc w:val="both"/>
        <w:rPr>
          <w:rFonts w:ascii="Times New Roman" w:hAnsi="Times New Roman" w:cs="Times New Roman"/>
          <w:sz w:val="24"/>
          <w:szCs w:val="24"/>
        </w:rPr>
      </w:pPr>
    </w:p>
    <w:p w:rsidR="00A836C4" w:rsidRPr="008B5C35" w:rsidRDefault="00A836C4" w:rsidP="00A836C4">
      <w:pPr>
        <w:jc w:val="center"/>
        <w:rPr>
          <w:sz w:val="24"/>
          <w:szCs w:val="24"/>
        </w:rPr>
      </w:pPr>
    </w:p>
    <w:p w:rsidR="00A836C4" w:rsidRPr="00936FEA" w:rsidRDefault="00A836C4" w:rsidP="00A836C4">
      <w:pPr>
        <w:rPr>
          <w:sz w:val="24"/>
          <w:szCs w:val="24"/>
        </w:rPr>
      </w:pPr>
    </w:p>
    <w:p w:rsidR="00A836C4" w:rsidRPr="00936FEA" w:rsidRDefault="00A836C4" w:rsidP="00A836C4">
      <w:pPr>
        <w:rPr>
          <w:sz w:val="24"/>
          <w:szCs w:val="24"/>
        </w:rPr>
      </w:pPr>
    </w:p>
    <w:p w:rsidR="00A836C4" w:rsidRPr="00936FEA" w:rsidRDefault="00A836C4" w:rsidP="00A836C4">
      <w:pPr>
        <w:rPr>
          <w:sz w:val="24"/>
          <w:szCs w:val="24"/>
        </w:rPr>
      </w:pPr>
    </w:p>
    <w:p w:rsidR="00A836C4" w:rsidRDefault="00A836C4" w:rsidP="00A836C4">
      <w:pPr>
        <w:rPr>
          <w:sz w:val="24"/>
          <w:szCs w:val="24"/>
        </w:rPr>
      </w:pPr>
    </w:p>
    <w:p w:rsidR="00A836C4" w:rsidRDefault="00A836C4" w:rsidP="00A836C4">
      <w:pPr>
        <w:rPr>
          <w:sz w:val="24"/>
          <w:szCs w:val="24"/>
        </w:rPr>
      </w:pPr>
    </w:p>
    <w:p w:rsidR="00A836C4" w:rsidRDefault="00A836C4" w:rsidP="00A836C4">
      <w:pPr>
        <w:jc w:val="both"/>
      </w:pPr>
    </w:p>
    <w:p w:rsidR="00A836C4" w:rsidRDefault="00A836C4" w:rsidP="00A836C4">
      <w:pPr>
        <w:jc w:val="both"/>
      </w:pPr>
    </w:p>
    <w:p w:rsidR="00A836C4" w:rsidRPr="00D01803" w:rsidRDefault="00A836C4" w:rsidP="00A836C4">
      <w:pPr>
        <w:jc w:val="right"/>
        <w:rPr>
          <w:sz w:val="24"/>
          <w:szCs w:val="24"/>
        </w:rPr>
      </w:pPr>
      <w:r w:rsidRPr="00D01803">
        <w:rPr>
          <w:sz w:val="24"/>
          <w:szCs w:val="24"/>
        </w:rPr>
        <w:lastRenderedPageBreak/>
        <w:t>УТВЕРЖДЕН</w:t>
      </w:r>
    </w:p>
    <w:p w:rsidR="00A836C4" w:rsidRPr="00D01803" w:rsidRDefault="00A836C4" w:rsidP="00A836C4">
      <w:pPr>
        <w:jc w:val="right"/>
        <w:rPr>
          <w:sz w:val="24"/>
          <w:szCs w:val="24"/>
        </w:rPr>
      </w:pPr>
      <w:r w:rsidRPr="00D01803">
        <w:rPr>
          <w:sz w:val="24"/>
          <w:szCs w:val="24"/>
        </w:rPr>
        <w:t>постановлением администрации</w:t>
      </w:r>
    </w:p>
    <w:p w:rsidR="00A836C4" w:rsidRPr="00D01803" w:rsidRDefault="00A836C4" w:rsidP="00A836C4">
      <w:pPr>
        <w:jc w:val="right"/>
        <w:rPr>
          <w:sz w:val="24"/>
          <w:szCs w:val="24"/>
        </w:rPr>
      </w:pPr>
      <w:r w:rsidRPr="00D01803">
        <w:rPr>
          <w:sz w:val="24"/>
          <w:szCs w:val="24"/>
        </w:rPr>
        <w:t>муниципальног</w:t>
      </w:r>
      <w:bookmarkStart w:id="0" w:name="_GoBack"/>
      <w:bookmarkEnd w:id="0"/>
      <w:r w:rsidRPr="00D01803">
        <w:rPr>
          <w:sz w:val="24"/>
          <w:szCs w:val="24"/>
        </w:rPr>
        <w:t>о образования</w:t>
      </w:r>
    </w:p>
    <w:p w:rsidR="00B878C7" w:rsidRDefault="00B878C7" w:rsidP="00A836C4">
      <w:pPr>
        <w:jc w:val="right"/>
        <w:rPr>
          <w:sz w:val="24"/>
          <w:szCs w:val="24"/>
        </w:rPr>
      </w:pPr>
      <w:proofErr w:type="spellStart"/>
      <w:r>
        <w:rPr>
          <w:sz w:val="24"/>
          <w:szCs w:val="24"/>
        </w:rPr>
        <w:t>Будогощское</w:t>
      </w:r>
      <w:proofErr w:type="spellEnd"/>
      <w:r>
        <w:rPr>
          <w:sz w:val="24"/>
          <w:szCs w:val="24"/>
        </w:rPr>
        <w:t xml:space="preserve"> городское поселение </w:t>
      </w:r>
    </w:p>
    <w:p w:rsidR="00A836C4" w:rsidRPr="00D01803" w:rsidRDefault="00B878C7" w:rsidP="00A836C4">
      <w:pPr>
        <w:jc w:val="right"/>
        <w:rPr>
          <w:sz w:val="24"/>
          <w:szCs w:val="24"/>
        </w:rPr>
      </w:pPr>
      <w:proofErr w:type="spellStart"/>
      <w:r>
        <w:rPr>
          <w:sz w:val="24"/>
          <w:szCs w:val="24"/>
        </w:rPr>
        <w:t>Киришского</w:t>
      </w:r>
      <w:proofErr w:type="spellEnd"/>
      <w:r>
        <w:rPr>
          <w:sz w:val="24"/>
          <w:szCs w:val="24"/>
        </w:rPr>
        <w:t xml:space="preserve"> муниципального</w:t>
      </w:r>
      <w:r w:rsidR="00A836C4" w:rsidRPr="00D01803">
        <w:rPr>
          <w:sz w:val="24"/>
          <w:szCs w:val="24"/>
        </w:rPr>
        <w:t xml:space="preserve"> район</w:t>
      </w:r>
      <w:r>
        <w:rPr>
          <w:sz w:val="24"/>
          <w:szCs w:val="24"/>
        </w:rPr>
        <w:t>а</w:t>
      </w:r>
    </w:p>
    <w:p w:rsidR="00A836C4" w:rsidRPr="00D01803" w:rsidRDefault="00A836C4" w:rsidP="00A836C4">
      <w:pPr>
        <w:jc w:val="right"/>
        <w:rPr>
          <w:sz w:val="24"/>
          <w:szCs w:val="24"/>
        </w:rPr>
      </w:pPr>
      <w:r w:rsidRPr="00D01803">
        <w:rPr>
          <w:sz w:val="24"/>
          <w:szCs w:val="24"/>
        </w:rPr>
        <w:t>Ленинградской области</w:t>
      </w:r>
    </w:p>
    <w:p w:rsidR="00A836C4" w:rsidRPr="00D01803" w:rsidRDefault="00A836C4" w:rsidP="00A836C4">
      <w:pPr>
        <w:spacing w:line="360" w:lineRule="auto"/>
        <w:jc w:val="right"/>
        <w:rPr>
          <w:sz w:val="24"/>
          <w:szCs w:val="24"/>
        </w:rPr>
      </w:pPr>
      <w:r w:rsidRPr="00D01803">
        <w:rPr>
          <w:sz w:val="24"/>
          <w:szCs w:val="24"/>
        </w:rPr>
        <w:t xml:space="preserve">от </w:t>
      </w:r>
      <w:r w:rsidR="00B878C7">
        <w:rPr>
          <w:sz w:val="24"/>
          <w:szCs w:val="24"/>
        </w:rPr>
        <w:t>12.03.2015г № 30</w:t>
      </w:r>
    </w:p>
    <w:p w:rsidR="00A836C4" w:rsidRPr="00D01803" w:rsidRDefault="00A836C4" w:rsidP="00A836C4">
      <w:pPr>
        <w:jc w:val="right"/>
        <w:rPr>
          <w:sz w:val="24"/>
          <w:szCs w:val="24"/>
        </w:rPr>
      </w:pPr>
    </w:p>
    <w:p w:rsidR="00A836C4" w:rsidRPr="00D01803" w:rsidRDefault="00A836C4" w:rsidP="00A836C4">
      <w:pPr>
        <w:jc w:val="right"/>
        <w:rPr>
          <w:sz w:val="24"/>
          <w:szCs w:val="24"/>
        </w:rPr>
      </w:pPr>
      <w:r w:rsidRPr="00D01803">
        <w:rPr>
          <w:sz w:val="24"/>
          <w:szCs w:val="24"/>
        </w:rPr>
        <w:t>(приложение)</w:t>
      </w:r>
    </w:p>
    <w:p w:rsidR="00A836C4" w:rsidRPr="00D01803" w:rsidRDefault="00A836C4" w:rsidP="00A836C4">
      <w:pPr>
        <w:widowControl w:val="0"/>
        <w:autoSpaceDE w:val="0"/>
        <w:autoSpaceDN w:val="0"/>
        <w:adjustRightInd w:val="0"/>
        <w:jc w:val="center"/>
        <w:outlineLvl w:val="0"/>
        <w:rPr>
          <w:rFonts w:eastAsia="Calibri"/>
          <w:b/>
          <w:sz w:val="24"/>
          <w:szCs w:val="24"/>
          <w:lang w:eastAsia="en-US"/>
        </w:rPr>
      </w:pPr>
    </w:p>
    <w:p w:rsidR="00A836C4" w:rsidRPr="00D01803" w:rsidRDefault="00A836C4" w:rsidP="00A836C4">
      <w:pPr>
        <w:widowControl w:val="0"/>
        <w:autoSpaceDE w:val="0"/>
        <w:autoSpaceDN w:val="0"/>
        <w:adjustRightInd w:val="0"/>
        <w:jc w:val="center"/>
        <w:outlineLvl w:val="0"/>
        <w:rPr>
          <w:rFonts w:eastAsia="Calibri"/>
          <w:b/>
          <w:sz w:val="24"/>
          <w:szCs w:val="24"/>
          <w:lang w:eastAsia="en-US"/>
        </w:rPr>
      </w:pPr>
    </w:p>
    <w:p w:rsidR="00A836C4" w:rsidRPr="00D01803" w:rsidRDefault="00A836C4" w:rsidP="00A836C4">
      <w:pPr>
        <w:widowControl w:val="0"/>
        <w:autoSpaceDE w:val="0"/>
        <w:autoSpaceDN w:val="0"/>
        <w:adjustRightInd w:val="0"/>
        <w:jc w:val="center"/>
        <w:outlineLvl w:val="0"/>
        <w:rPr>
          <w:rFonts w:eastAsia="Calibri"/>
          <w:b/>
          <w:sz w:val="24"/>
          <w:szCs w:val="24"/>
          <w:lang w:eastAsia="en-US"/>
        </w:rPr>
      </w:pPr>
    </w:p>
    <w:p w:rsidR="00A836C4" w:rsidRPr="00D01803" w:rsidRDefault="00A836C4" w:rsidP="00A836C4">
      <w:pPr>
        <w:widowControl w:val="0"/>
        <w:autoSpaceDE w:val="0"/>
        <w:autoSpaceDN w:val="0"/>
        <w:adjustRightInd w:val="0"/>
        <w:jc w:val="center"/>
        <w:outlineLvl w:val="0"/>
        <w:rPr>
          <w:rFonts w:eastAsia="Calibri"/>
          <w:b/>
          <w:sz w:val="24"/>
          <w:szCs w:val="24"/>
          <w:lang w:eastAsia="en-US"/>
        </w:rPr>
      </w:pPr>
      <w:r w:rsidRPr="00D01803">
        <w:rPr>
          <w:rFonts w:eastAsia="Calibri"/>
          <w:b/>
          <w:sz w:val="24"/>
          <w:szCs w:val="24"/>
          <w:lang w:eastAsia="en-US"/>
        </w:rPr>
        <w:t xml:space="preserve">АДМИНИСТРАТИВНЫЙ РЕГЛАМЕНТ </w:t>
      </w:r>
    </w:p>
    <w:p w:rsidR="00A836C4" w:rsidRPr="00D01803" w:rsidRDefault="00A836C4" w:rsidP="00A836C4">
      <w:pPr>
        <w:widowControl w:val="0"/>
        <w:autoSpaceDE w:val="0"/>
        <w:autoSpaceDN w:val="0"/>
        <w:adjustRightInd w:val="0"/>
        <w:jc w:val="center"/>
        <w:outlineLvl w:val="0"/>
        <w:rPr>
          <w:rFonts w:eastAsia="Calibri"/>
          <w:b/>
          <w:sz w:val="24"/>
          <w:szCs w:val="24"/>
          <w:lang w:eastAsia="en-US"/>
        </w:rPr>
      </w:pPr>
      <w:r w:rsidRPr="00D01803">
        <w:rPr>
          <w:rFonts w:eastAsia="Calibri"/>
          <w:b/>
          <w:sz w:val="24"/>
          <w:szCs w:val="24"/>
          <w:lang w:eastAsia="en-US"/>
        </w:rPr>
        <w:t xml:space="preserve">по предоставлению муниципальной услуги </w:t>
      </w:r>
    </w:p>
    <w:p w:rsidR="00A836C4" w:rsidRPr="00D01803" w:rsidRDefault="00A836C4" w:rsidP="00A836C4">
      <w:pPr>
        <w:widowControl w:val="0"/>
        <w:autoSpaceDE w:val="0"/>
        <w:autoSpaceDN w:val="0"/>
        <w:adjustRightInd w:val="0"/>
        <w:jc w:val="center"/>
        <w:outlineLvl w:val="0"/>
        <w:rPr>
          <w:rFonts w:eastAsia="Calibri"/>
          <w:b/>
          <w:sz w:val="24"/>
          <w:szCs w:val="24"/>
          <w:lang w:eastAsia="en-US"/>
        </w:rPr>
      </w:pPr>
      <w:r w:rsidRPr="00D01803">
        <w:rPr>
          <w:rFonts w:eastAsia="Calibri"/>
          <w:b/>
          <w:sz w:val="24"/>
          <w:szCs w:val="24"/>
          <w:lang w:eastAsia="en-US"/>
        </w:rPr>
        <w:t>«Утверждение схемы расположения земельного участка на кадастровом плане или кадастровой карте соответствующей территории»</w:t>
      </w:r>
    </w:p>
    <w:p w:rsidR="00A836C4" w:rsidRPr="00D01803" w:rsidRDefault="00A836C4" w:rsidP="00A836C4">
      <w:pPr>
        <w:widowControl w:val="0"/>
        <w:autoSpaceDE w:val="0"/>
        <w:autoSpaceDN w:val="0"/>
        <w:adjustRightInd w:val="0"/>
        <w:rPr>
          <w:rFonts w:eastAsia="Calibri"/>
          <w:b/>
          <w:bCs/>
          <w:sz w:val="24"/>
          <w:szCs w:val="24"/>
          <w:lang w:eastAsia="en-US"/>
        </w:rPr>
      </w:pPr>
      <w:bookmarkStart w:id="1" w:name="Par1"/>
      <w:bookmarkEnd w:id="1"/>
    </w:p>
    <w:p w:rsidR="00A836C4" w:rsidRPr="00D01803" w:rsidRDefault="00A836C4" w:rsidP="00A836C4">
      <w:pPr>
        <w:widowControl w:val="0"/>
        <w:numPr>
          <w:ilvl w:val="0"/>
          <w:numId w:val="8"/>
        </w:numPr>
        <w:autoSpaceDE w:val="0"/>
        <w:autoSpaceDN w:val="0"/>
        <w:adjustRightInd w:val="0"/>
        <w:spacing w:after="200" w:line="276" w:lineRule="auto"/>
        <w:contextualSpacing/>
        <w:jc w:val="center"/>
        <w:outlineLvl w:val="1"/>
        <w:rPr>
          <w:rFonts w:eastAsia="Calibri"/>
          <w:b/>
          <w:sz w:val="24"/>
          <w:szCs w:val="24"/>
          <w:lang w:eastAsia="en-US"/>
        </w:rPr>
      </w:pPr>
      <w:r w:rsidRPr="00D01803">
        <w:rPr>
          <w:rFonts w:eastAsia="Calibri"/>
          <w:b/>
          <w:sz w:val="24"/>
          <w:szCs w:val="24"/>
          <w:lang w:eastAsia="en-US"/>
        </w:rPr>
        <w:t>Общие положения</w:t>
      </w:r>
    </w:p>
    <w:p w:rsidR="00A836C4" w:rsidRPr="00D01803" w:rsidRDefault="00A836C4" w:rsidP="00A836C4">
      <w:pPr>
        <w:widowControl w:val="0"/>
        <w:autoSpaceDE w:val="0"/>
        <w:autoSpaceDN w:val="0"/>
        <w:adjustRightInd w:val="0"/>
        <w:contextualSpacing/>
        <w:outlineLvl w:val="1"/>
        <w:rPr>
          <w:rFonts w:eastAsia="Calibri"/>
          <w:b/>
          <w:sz w:val="24"/>
          <w:szCs w:val="24"/>
          <w:lang w:eastAsia="en-US"/>
        </w:rPr>
      </w:pPr>
    </w:p>
    <w:p w:rsidR="00A836C4" w:rsidRPr="00D01803" w:rsidRDefault="00A836C4" w:rsidP="00A836C4">
      <w:pPr>
        <w:numPr>
          <w:ilvl w:val="1"/>
          <w:numId w:val="2"/>
        </w:numPr>
        <w:spacing w:after="200" w:line="276" w:lineRule="auto"/>
        <w:ind w:left="-142" w:firstLine="993"/>
        <w:contextualSpacing/>
        <w:jc w:val="both"/>
        <w:rPr>
          <w:rFonts w:eastAsia="Calibri"/>
          <w:sz w:val="24"/>
          <w:szCs w:val="24"/>
          <w:lang w:eastAsia="en-US"/>
        </w:rPr>
      </w:pPr>
      <w:r w:rsidRPr="00D01803">
        <w:rPr>
          <w:rFonts w:eastAsia="Calibri"/>
          <w:sz w:val="24"/>
          <w:szCs w:val="24"/>
          <w:lang w:eastAsia="en-US"/>
        </w:rPr>
        <w:t>Наименование муниципальной услуги: «Утверждение схемы расположения земельного участка на кадастровом плане или кадастровой карте соответствующей территории».</w:t>
      </w:r>
    </w:p>
    <w:p w:rsidR="00A836C4" w:rsidRPr="00D01803" w:rsidRDefault="00A836C4" w:rsidP="00A836C4">
      <w:pPr>
        <w:numPr>
          <w:ilvl w:val="1"/>
          <w:numId w:val="2"/>
        </w:numPr>
        <w:spacing w:after="200" w:line="276" w:lineRule="auto"/>
        <w:ind w:left="-142" w:firstLine="993"/>
        <w:jc w:val="both"/>
        <w:rPr>
          <w:rFonts w:eastAsia="Calibri"/>
          <w:sz w:val="24"/>
          <w:szCs w:val="24"/>
          <w:lang w:eastAsia="en-US"/>
        </w:rPr>
      </w:pPr>
      <w:r w:rsidRPr="00D01803">
        <w:rPr>
          <w:rFonts w:eastAsia="Calibri"/>
          <w:sz w:val="24"/>
          <w:szCs w:val="24"/>
          <w:lang w:eastAsia="en-US"/>
        </w:rPr>
        <w:t>Наименование органа местного самоуправления, предоставляющего муниципальную услугу, и его структурного подразделения, ответственного                                       за предоставление муниципальной услуги.</w:t>
      </w:r>
    </w:p>
    <w:p w:rsidR="00A836C4" w:rsidRPr="00D01803" w:rsidRDefault="00A836C4" w:rsidP="00A836C4">
      <w:pPr>
        <w:contextualSpacing/>
        <w:jc w:val="both"/>
        <w:rPr>
          <w:rFonts w:eastAsia="Calibri"/>
          <w:sz w:val="24"/>
          <w:szCs w:val="24"/>
          <w:lang w:eastAsia="en-US"/>
        </w:rPr>
      </w:pPr>
      <w:r w:rsidRPr="00D01803">
        <w:rPr>
          <w:rFonts w:eastAsia="Calibri"/>
          <w:sz w:val="24"/>
          <w:szCs w:val="24"/>
          <w:lang w:eastAsia="en-US"/>
        </w:rPr>
        <w:t xml:space="preserve">Муниципальную услугу предоставляет Администрация муниципального образования </w:t>
      </w:r>
      <w:proofErr w:type="spellStart"/>
      <w:r w:rsidR="00B878C7">
        <w:rPr>
          <w:sz w:val="24"/>
          <w:szCs w:val="24"/>
        </w:rPr>
        <w:t>Будогощское</w:t>
      </w:r>
      <w:proofErr w:type="spellEnd"/>
      <w:r w:rsidR="00B878C7">
        <w:rPr>
          <w:sz w:val="24"/>
          <w:szCs w:val="24"/>
        </w:rPr>
        <w:t xml:space="preserve"> городское поселение </w:t>
      </w:r>
      <w:proofErr w:type="spellStart"/>
      <w:r w:rsidR="00B878C7">
        <w:rPr>
          <w:sz w:val="24"/>
          <w:szCs w:val="24"/>
        </w:rPr>
        <w:t>Киришского</w:t>
      </w:r>
      <w:proofErr w:type="spellEnd"/>
      <w:r w:rsidR="00B878C7">
        <w:rPr>
          <w:sz w:val="24"/>
          <w:szCs w:val="24"/>
        </w:rPr>
        <w:t xml:space="preserve"> муниципального района Ленинградской области </w:t>
      </w:r>
      <w:r w:rsidRPr="00D01803">
        <w:rPr>
          <w:rFonts w:eastAsia="Calibri"/>
          <w:sz w:val="24"/>
          <w:szCs w:val="24"/>
          <w:lang w:eastAsia="en-US"/>
        </w:rPr>
        <w:t>(далее – администрация МО).</w:t>
      </w:r>
    </w:p>
    <w:p w:rsidR="00A836C4" w:rsidRPr="00D01803" w:rsidRDefault="00A836C4" w:rsidP="00A836C4">
      <w:pPr>
        <w:jc w:val="both"/>
        <w:rPr>
          <w:rFonts w:eastAsia="Calibri"/>
          <w:sz w:val="24"/>
          <w:szCs w:val="24"/>
          <w:lang w:eastAsia="en-US"/>
        </w:rPr>
      </w:pPr>
      <w:r w:rsidRPr="00D01803">
        <w:rPr>
          <w:rFonts w:eastAsia="Calibri"/>
          <w:sz w:val="24"/>
          <w:szCs w:val="24"/>
          <w:lang w:eastAsia="en-US"/>
        </w:rPr>
        <w:t>1.3.</w:t>
      </w:r>
      <w:r w:rsidRPr="00D01803">
        <w:rPr>
          <w:rFonts w:eastAsia="Calibri"/>
          <w:sz w:val="24"/>
          <w:szCs w:val="24"/>
          <w:lang w:eastAsia="en-US"/>
        </w:rPr>
        <w:tab/>
        <w:t>Структурным подразделением, ответственным за предоставление муниципальной  услуги, является отдел землепользования администрации МО (далее - Отдел).</w:t>
      </w:r>
    </w:p>
    <w:p w:rsidR="00A836C4" w:rsidRPr="00D01803" w:rsidRDefault="00A836C4" w:rsidP="00A836C4">
      <w:pPr>
        <w:jc w:val="both"/>
        <w:rPr>
          <w:rFonts w:eastAsia="Calibri"/>
          <w:sz w:val="24"/>
          <w:szCs w:val="24"/>
          <w:lang w:eastAsia="en-US"/>
        </w:rPr>
      </w:pPr>
      <w:r w:rsidRPr="00D01803">
        <w:rPr>
          <w:rFonts w:eastAsia="Calibri"/>
          <w:sz w:val="24"/>
          <w:szCs w:val="24"/>
          <w:lang w:eastAsia="en-US"/>
        </w:rPr>
        <w:t xml:space="preserve">1.4. При предоставлении муниципальной услуги Отдел взаимодействует </w:t>
      </w:r>
      <w:proofErr w:type="gramStart"/>
      <w:r w:rsidRPr="00D01803">
        <w:rPr>
          <w:rFonts w:eastAsia="Calibri"/>
          <w:sz w:val="24"/>
          <w:szCs w:val="24"/>
          <w:lang w:eastAsia="en-US"/>
        </w:rPr>
        <w:t>с</w:t>
      </w:r>
      <w:proofErr w:type="gramEnd"/>
      <w:r w:rsidRPr="00D01803">
        <w:rPr>
          <w:rFonts w:eastAsia="Calibri"/>
          <w:sz w:val="24"/>
          <w:szCs w:val="24"/>
          <w:lang w:eastAsia="en-US"/>
        </w:rPr>
        <w:t>:</w:t>
      </w:r>
    </w:p>
    <w:p w:rsidR="00A836C4" w:rsidRPr="00D01803" w:rsidRDefault="00A836C4" w:rsidP="00A836C4">
      <w:pPr>
        <w:numPr>
          <w:ilvl w:val="0"/>
          <w:numId w:val="5"/>
        </w:numPr>
        <w:tabs>
          <w:tab w:val="left" w:pos="993"/>
        </w:tabs>
        <w:spacing w:after="200" w:line="276" w:lineRule="auto"/>
        <w:ind w:left="-142" w:firstLine="851"/>
        <w:jc w:val="both"/>
        <w:rPr>
          <w:rFonts w:eastAsia="Calibri"/>
          <w:sz w:val="24"/>
          <w:szCs w:val="24"/>
          <w:lang w:eastAsia="en-US"/>
        </w:rPr>
      </w:pPr>
      <w:r w:rsidRPr="00D01803">
        <w:rPr>
          <w:rFonts w:eastAsia="Calibri"/>
          <w:color w:val="000000"/>
          <w:sz w:val="24"/>
          <w:szCs w:val="24"/>
          <w:lang w:eastAsia="en-US"/>
        </w:rPr>
        <w:t>структурными подразделениями администрации МО</w:t>
      </w:r>
      <w:r w:rsidRPr="00D01803">
        <w:rPr>
          <w:rFonts w:eastAsia="Calibri"/>
          <w:color w:val="000000"/>
          <w:sz w:val="24"/>
          <w:szCs w:val="24"/>
          <w:lang w:val="en-US" w:eastAsia="en-US"/>
        </w:rPr>
        <w:t>;</w:t>
      </w:r>
    </w:p>
    <w:p w:rsidR="00A836C4" w:rsidRPr="00D01803" w:rsidRDefault="00A836C4" w:rsidP="00A836C4">
      <w:pPr>
        <w:numPr>
          <w:ilvl w:val="0"/>
          <w:numId w:val="5"/>
        </w:numPr>
        <w:tabs>
          <w:tab w:val="left" w:pos="709"/>
          <w:tab w:val="left" w:pos="993"/>
        </w:tabs>
        <w:spacing w:after="200" w:line="276" w:lineRule="auto"/>
        <w:ind w:left="-142" w:firstLine="851"/>
        <w:jc w:val="both"/>
        <w:rPr>
          <w:rFonts w:eastAsia="Calibri"/>
          <w:color w:val="000000"/>
          <w:sz w:val="24"/>
          <w:szCs w:val="24"/>
          <w:lang w:eastAsia="en-US"/>
        </w:rPr>
      </w:pPr>
      <w:r w:rsidRPr="00D01803">
        <w:rPr>
          <w:rFonts w:eastAsia="Calibri"/>
          <w:color w:val="000000"/>
          <w:sz w:val="24"/>
          <w:szCs w:val="24"/>
          <w:lang w:eastAsia="en-US"/>
        </w:rPr>
        <w:t xml:space="preserve">органами местного самоуправления поселений муниципального образования </w:t>
      </w:r>
      <w:proofErr w:type="spellStart"/>
      <w:r w:rsidRPr="00D01803">
        <w:rPr>
          <w:rFonts w:eastAsia="Calibri"/>
          <w:color w:val="000000"/>
          <w:sz w:val="24"/>
          <w:szCs w:val="24"/>
          <w:lang w:eastAsia="en-US"/>
        </w:rPr>
        <w:t>Киришский</w:t>
      </w:r>
      <w:proofErr w:type="spellEnd"/>
      <w:r w:rsidRPr="00D01803">
        <w:rPr>
          <w:rFonts w:eastAsia="Calibri"/>
          <w:color w:val="000000"/>
          <w:sz w:val="24"/>
          <w:szCs w:val="24"/>
          <w:lang w:eastAsia="en-US"/>
        </w:rPr>
        <w:t xml:space="preserve"> муниципальный район Ленинградской области; </w:t>
      </w:r>
    </w:p>
    <w:p w:rsidR="00A836C4" w:rsidRPr="00D01803" w:rsidRDefault="00A836C4" w:rsidP="00A836C4">
      <w:pPr>
        <w:numPr>
          <w:ilvl w:val="0"/>
          <w:numId w:val="5"/>
        </w:numPr>
        <w:tabs>
          <w:tab w:val="left" w:pos="993"/>
        </w:tabs>
        <w:spacing w:after="200" w:line="276" w:lineRule="auto"/>
        <w:ind w:left="-142" w:firstLine="851"/>
        <w:jc w:val="both"/>
        <w:rPr>
          <w:rFonts w:eastAsia="Calibri"/>
          <w:sz w:val="24"/>
          <w:szCs w:val="24"/>
          <w:lang w:eastAsia="en-US"/>
        </w:rPr>
      </w:pPr>
      <w:r w:rsidRPr="00D01803">
        <w:rPr>
          <w:rFonts w:eastAsia="Calibri"/>
          <w:sz w:val="24"/>
          <w:szCs w:val="24"/>
          <w:lang w:eastAsia="en-US"/>
        </w:rPr>
        <w:t>органами Федеральной налоговой службы Российской Федерации;</w:t>
      </w:r>
    </w:p>
    <w:p w:rsidR="00A836C4" w:rsidRPr="00D01803" w:rsidRDefault="00A836C4" w:rsidP="00A836C4">
      <w:pPr>
        <w:numPr>
          <w:ilvl w:val="0"/>
          <w:numId w:val="5"/>
        </w:numPr>
        <w:tabs>
          <w:tab w:val="left" w:pos="993"/>
        </w:tabs>
        <w:spacing w:after="200" w:line="276" w:lineRule="auto"/>
        <w:ind w:left="-142" w:firstLine="851"/>
        <w:jc w:val="both"/>
        <w:rPr>
          <w:rFonts w:eastAsia="Calibri"/>
          <w:sz w:val="24"/>
          <w:szCs w:val="24"/>
          <w:lang w:eastAsia="en-US"/>
        </w:rPr>
      </w:pPr>
      <w:r w:rsidRPr="00D01803">
        <w:rPr>
          <w:rFonts w:eastAsia="Calibri"/>
          <w:sz w:val="24"/>
          <w:szCs w:val="24"/>
          <w:lang w:eastAsia="en-US"/>
        </w:rPr>
        <w:t>органами Федеральной службы государственной регистрации, кадастра                                   и картографии;</w:t>
      </w:r>
    </w:p>
    <w:p w:rsidR="00A836C4" w:rsidRPr="00D01803" w:rsidRDefault="00A836C4" w:rsidP="00A836C4">
      <w:pPr>
        <w:numPr>
          <w:ilvl w:val="0"/>
          <w:numId w:val="5"/>
        </w:numPr>
        <w:tabs>
          <w:tab w:val="left" w:pos="851"/>
          <w:tab w:val="left" w:pos="1260"/>
        </w:tabs>
        <w:spacing w:after="200" w:line="276" w:lineRule="auto"/>
        <w:ind w:left="-142" w:firstLine="851"/>
        <w:jc w:val="both"/>
        <w:rPr>
          <w:rFonts w:eastAsia="Calibri"/>
          <w:color w:val="000000"/>
          <w:sz w:val="24"/>
          <w:szCs w:val="24"/>
          <w:lang w:eastAsia="en-US"/>
        </w:rPr>
      </w:pPr>
      <w:r w:rsidRPr="00D01803">
        <w:rPr>
          <w:rFonts w:eastAsia="Calibri"/>
          <w:color w:val="000000"/>
          <w:sz w:val="24"/>
          <w:szCs w:val="24"/>
          <w:lang w:eastAsia="en-US"/>
        </w:rPr>
        <w:t>органами, осуществляющими деятельность по ведению государственного кадастра недвижимости;</w:t>
      </w:r>
    </w:p>
    <w:p w:rsidR="00A836C4" w:rsidRPr="00D01803" w:rsidRDefault="00A836C4" w:rsidP="00A836C4">
      <w:pPr>
        <w:numPr>
          <w:ilvl w:val="0"/>
          <w:numId w:val="5"/>
        </w:numPr>
        <w:tabs>
          <w:tab w:val="left" w:pos="851"/>
          <w:tab w:val="left" w:pos="1260"/>
        </w:tabs>
        <w:spacing w:after="200" w:line="276" w:lineRule="auto"/>
        <w:ind w:left="-142" w:firstLine="851"/>
        <w:jc w:val="both"/>
        <w:rPr>
          <w:rFonts w:eastAsia="Calibri"/>
          <w:color w:val="000000"/>
          <w:sz w:val="24"/>
          <w:szCs w:val="24"/>
          <w:lang w:eastAsia="en-US"/>
        </w:rPr>
      </w:pPr>
      <w:r w:rsidRPr="00D01803">
        <w:rPr>
          <w:rFonts w:eastAsia="Calibri"/>
          <w:color w:val="000000"/>
          <w:sz w:val="24"/>
          <w:szCs w:val="24"/>
          <w:lang w:eastAsia="en-US"/>
        </w:rPr>
        <w:t xml:space="preserve">землеустроительными организациями, кадастровыми инженерами; </w:t>
      </w:r>
    </w:p>
    <w:p w:rsidR="00A836C4" w:rsidRPr="00D01803" w:rsidRDefault="00A836C4" w:rsidP="00A836C4">
      <w:pPr>
        <w:numPr>
          <w:ilvl w:val="0"/>
          <w:numId w:val="5"/>
        </w:numPr>
        <w:tabs>
          <w:tab w:val="left" w:pos="851"/>
          <w:tab w:val="left" w:pos="1260"/>
        </w:tabs>
        <w:spacing w:after="200" w:line="276" w:lineRule="auto"/>
        <w:ind w:left="-142" w:firstLine="851"/>
        <w:jc w:val="both"/>
        <w:rPr>
          <w:rFonts w:eastAsia="Calibri"/>
          <w:color w:val="000000"/>
          <w:sz w:val="24"/>
          <w:szCs w:val="24"/>
          <w:lang w:eastAsia="en-US"/>
        </w:rPr>
      </w:pPr>
      <w:r w:rsidRPr="00D01803">
        <w:rPr>
          <w:rFonts w:eastAsia="Calibri"/>
          <w:color w:val="000000"/>
          <w:sz w:val="24"/>
          <w:szCs w:val="24"/>
          <w:lang w:eastAsia="en-US"/>
        </w:rPr>
        <w:t>иными органами, учреждениями и организациями, имеющими сведения, необходимые для предоставления муниципальной услуги.</w:t>
      </w:r>
    </w:p>
    <w:p w:rsidR="00A836C4" w:rsidRPr="00D01803" w:rsidRDefault="00A836C4" w:rsidP="00A836C4">
      <w:pPr>
        <w:jc w:val="both"/>
        <w:rPr>
          <w:rFonts w:eastAsia="Calibri"/>
          <w:sz w:val="24"/>
          <w:szCs w:val="24"/>
          <w:lang w:eastAsia="en-US"/>
        </w:rPr>
      </w:pPr>
      <w:r w:rsidRPr="00D01803">
        <w:rPr>
          <w:rFonts w:eastAsia="Calibri"/>
          <w:sz w:val="24"/>
          <w:szCs w:val="24"/>
          <w:lang w:eastAsia="en-US"/>
        </w:rPr>
        <w:lastRenderedPageBreak/>
        <w:t xml:space="preserve">1.5. </w:t>
      </w:r>
      <w:r w:rsidRPr="00D01803">
        <w:rPr>
          <w:rFonts w:eastAsia="Calibri"/>
          <w:sz w:val="24"/>
          <w:szCs w:val="24"/>
        </w:rPr>
        <w:t xml:space="preserve">Места нахождения, справочные телефоны и адреса электронной почты </w:t>
      </w:r>
      <w:r w:rsidRPr="00D01803">
        <w:rPr>
          <w:rFonts w:eastAsia="Calibri"/>
          <w:sz w:val="24"/>
          <w:szCs w:val="24"/>
          <w:lang w:eastAsia="en-US"/>
        </w:rPr>
        <w:t xml:space="preserve">Администрации муниципального образования </w:t>
      </w:r>
      <w:proofErr w:type="spellStart"/>
      <w:r w:rsidRPr="00D01803">
        <w:rPr>
          <w:rFonts w:eastAsia="Calibri"/>
          <w:sz w:val="24"/>
          <w:szCs w:val="24"/>
          <w:lang w:eastAsia="en-US"/>
        </w:rPr>
        <w:t>Киришский</w:t>
      </w:r>
      <w:proofErr w:type="spellEnd"/>
      <w:r w:rsidRPr="00D01803">
        <w:rPr>
          <w:rFonts w:eastAsia="Calibri"/>
          <w:sz w:val="24"/>
          <w:szCs w:val="24"/>
          <w:lang w:eastAsia="en-US"/>
        </w:rPr>
        <w:t xml:space="preserve"> муниципальный район Ленинградской области</w:t>
      </w:r>
      <w:r w:rsidRPr="00D01803">
        <w:rPr>
          <w:rFonts w:eastAsia="Calibri"/>
          <w:sz w:val="24"/>
          <w:szCs w:val="24"/>
        </w:rPr>
        <w:t xml:space="preserve"> приведены в приложении 1 к административному регламенту.</w:t>
      </w:r>
    </w:p>
    <w:p w:rsidR="00A836C4" w:rsidRPr="00D01803" w:rsidRDefault="00A836C4" w:rsidP="00A836C4">
      <w:pPr>
        <w:contextualSpacing/>
        <w:jc w:val="both"/>
        <w:rPr>
          <w:rFonts w:eastAsia="Calibri"/>
          <w:sz w:val="24"/>
          <w:szCs w:val="24"/>
        </w:rPr>
      </w:pPr>
      <w:r w:rsidRPr="00D01803">
        <w:rPr>
          <w:rFonts w:eastAsia="Calibri"/>
          <w:sz w:val="24"/>
          <w:szCs w:val="24"/>
        </w:rPr>
        <w:t>1.6. График работы</w:t>
      </w:r>
      <w:r w:rsidRPr="00D01803">
        <w:rPr>
          <w:rFonts w:eastAsia="Calibri"/>
          <w:sz w:val="24"/>
          <w:szCs w:val="24"/>
          <w:lang w:eastAsia="en-US"/>
        </w:rPr>
        <w:t xml:space="preserve"> администрации МО</w:t>
      </w:r>
      <w:r w:rsidRPr="00D01803">
        <w:rPr>
          <w:rFonts w:eastAsia="Calibri"/>
          <w:sz w:val="24"/>
          <w:szCs w:val="24"/>
        </w:rPr>
        <w:t xml:space="preserve">: </w:t>
      </w:r>
    </w:p>
    <w:p w:rsidR="00A836C4" w:rsidRPr="00D01803" w:rsidRDefault="00A836C4" w:rsidP="00A836C4">
      <w:pPr>
        <w:contextualSpacing/>
        <w:jc w:val="both"/>
        <w:rPr>
          <w:rFonts w:eastAsia="Calibri"/>
          <w:color w:val="000000"/>
          <w:sz w:val="24"/>
          <w:szCs w:val="24"/>
          <w:lang w:eastAsia="en-US"/>
        </w:rPr>
      </w:pPr>
      <w:r w:rsidRPr="00D01803">
        <w:rPr>
          <w:rFonts w:eastAsia="Calibri"/>
          <w:color w:val="000000"/>
          <w:sz w:val="24"/>
          <w:szCs w:val="24"/>
          <w:lang w:eastAsia="en-US"/>
        </w:rPr>
        <w:t>Понедель</w:t>
      </w:r>
      <w:r w:rsidR="00B878C7">
        <w:rPr>
          <w:rFonts w:eastAsia="Calibri"/>
          <w:color w:val="000000"/>
          <w:sz w:val="24"/>
          <w:szCs w:val="24"/>
          <w:lang w:eastAsia="en-US"/>
        </w:rPr>
        <w:t>ник – четверг: 8.00-17.15</w:t>
      </w:r>
      <w:r w:rsidRPr="00D01803">
        <w:rPr>
          <w:rFonts w:eastAsia="Calibri"/>
          <w:color w:val="000000"/>
          <w:sz w:val="24"/>
          <w:szCs w:val="24"/>
          <w:lang w:eastAsia="en-US"/>
        </w:rPr>
        <w:t>;</w:t>
      </w:r>
    </w:p>
    <w:p w:rsidR="00A836C4" w:rsidRPr="00D01803" w:rsidRDefault="00B878C7" w:rsidP="00A836C4">
      <w:pPr>
        <w:contextualSpacing/>
        <w:jc w:val="both"/>
        <w:rPr>
          <w:rFonts w:eastAsia="Calibri"/>
          <w:color w:val="000000"/>
          <w:sz w:val="24"/>
          <w:szCs w:val="24"/>
          <w:lang w:eastAsia="en-US"/>
        </w:rPr>
      </w:pPr>
      <w:r>
        <w:rPr>
          <w:rFonts w:eastAsia="Calibri"/>
          <w:color w:val="000000"/>
          <w:sz w:val="24"/>
          <w:szCs w:val="24"/>
          <w:lang w:eastAsia="en-US"/>
        </w:rPr>
        <w:t>Пятница: 8.00-16.00</w:t>
      </w:r>
      <w:r w:rsidR="00A836C4" w:rsidRPr="00D01803">
        <w:rPr>
          <w:rFonts w:eastAsia="Calibri"/>
          <w:color w:val="000000"/>
          <w:sz w:val="24"/>
          <w:szCs w:val="24"/>
          <w:lang w:eastAsia="en-US"/>
        </w:rPr>
        <w:t>;</w:t>
      </w:r>
    </w:p>
    <w:p w:rsidR="00A836C4" w:rsidRPr="00D01803" w:rsidRDefault="00A836C4" w:rsidP="00A836C4">
      <w:pPr>
        <w:contextualSpacing/>
        <w:jc w:val="both"/>
        <w:rPr>
          <w:rFonts w:eastAsia="Calibri"/>
          <w:color w:val="000000"/>
          <w:sz w:val="24"/>
          <w:szCs w:val="24"/>
          <w:lang w:eastAsia="en-US"/>
        </w:rPr>
      </w:pPr>
      <w:r w:rsidRPr="00D01803">
        <w:rPr>
          <w:rFonts w:eastAsia="Calibri"/>
          <w:color w:val="000000"/>
          <w:sz w:val="24"/>
          <w:szCs w:val="24"/>
          <w:lang w:eastAsia="en-US"/>
        </w:rPr>
        <w:t>Перерыв: 13.00-14.00.</w:t>
      </w:r>
    </w:p>
    <w:p w:rsidR="00A836C4" w:rsidRPr="00D01803" w:rsidRDefault="00A836C4" w:rsidP="00A836C4">
      <w:pPr>
        <w:contextualSpacing/>
        <w:jc w:val="both"/>
        <w:rPr>
          <w:rFonts w:eastAsia="Calibri"/>
          <w:color w:val="000000"/>
          <w:sz w:val="24"/>
          <w:szCs w:val="24"/>
          <w:lang w:eastAsia="en-US"/>
        </w:rPr>
      </w:pPr>
      <w:r w:rsidRPr="00D01803">
        <w:rPr>
          <w:rFonts w:eastAsia="Calibri"/>
          <w:color w:val="000000"/>
          <w:sz w:val="24"/>
          <w:szCs w:val="24"/>
          <w:lang w:eastAsia="en-US"/>
        </w:rPr>
        <w:t>Выходные дни - суббота, воскресенье.</w:t>
      </w:r>
    </w:p>
    <w:p w:rsidR="00A836C4" w:rsidRPr="00D01803" w:rsidRDefault="00A836C4" w:rsidP="00A836C4">
      <w:pPr>
        <w:autoSpaceDE w:val="0"/>
        <w:autoSpaceDN w:val="0"/>
        <w:adjustRightInd w:val="0"/>
        <w:jc w:val="both"/>
        <w:rPr>
          <w:rFonts w:eastAsia="Calibri"/>
          <w:sz w:val="24"/>
          <w:szCs w:val="24"/>
        </w:rPr>
      </w:pPr>
      <w:r w:rsidRPr="00D01803">
        <w:rPr>
          <w:rFonts w:eastAsia="Calibri"/>
          <w:sz w:val="24"/>
          <w:szCs w:val="24"/>
        </w:rPr>
        <w:t>1.7. Адрес портала государственных и муниципальных услуг (функций) Ленинградской области и официальных сайтов органов исполнительной власти Ленинградской области в сети Интернет.</w:t>
      </w:r>
    </w:p>
    <w:p w:rsidR="00A836C4" w:rsidRPr="00D01803" w:rsidRDefault="00A836C4" w:rsidP="00A836C4">
      <w:pPr>
        <w:autoSpaceDE w:val="0"/>
        <w:autoSpaceDN w:val="0"/>
        <w:adjustRightInd w:val="0"/>
        <w:jc w:val="both"/>
        <w:rPr>
          <w:rFonts w:eastAsia="Calibri"/>
          <w:sz w:val="24"/>
          <w:szCs w:val="24"/>
        </w:rPr>
      </w:pPr>
      <w:r w:rsidRPr="00D01803">
        <w:rPr>
          <w:rFonts w:eastAsia="Calibri"/>
          <w:sz w:val="24"/>
          <w:szCs w:val="24"/>
        </w:rPr>
        <w:t xml:space="preserve">Электронный адрес портала государственных и муниципальных услуг Ленинградской области (далее – ПГУ ЛО): </w:t>
      </w:r>
      <w:hyperlink r:id="rId10" w:history="1">
        <w:r w:rsidRPr="00D01803">
          <w:rPr>
            <w:rFonts w:eastAsia="Calibri"/>
            <w:sz w:val="24"/>
            <w:szCs w:val="24"/>
          </w:rPr>
          <w:t>http://gu.lenobl.ru/</w:t>
        </w:r>
      </w:hyperlink>
      <w:r w:rsidRPr="00D01803">
        <w:rPr>
          <w:rFonts w:eastAsia="Calibri"/>
          <w:sz w:val="24"/>
          <w:szCs w:val="24"/>
        </w:rPr>
        <w:t>;</w:t>
      </w:r>
    </w:p>
    <w:p w:rsidR="00A836C4" w:rsidRPr="00D01803" w:rsidRDefault="00A836C4" w:rsidP="00A836C4">
      <w:pPr>
        <w:autoSpaceDE w:val="0"/>
        <w:autoSpaceDN w:val="0"/>
        <w:adjustRightInd w:val="0"/>
        <w:jc w:val="both"/>
        <w:rPr>
          <w:rFonts w:eastAsia="Calibri"/>
          <w:sz w:val="24"/>
          <w:szCs w:val="24"/>
        </w:rPr>
      </w:pPr>
      <w:r w:rsidRPr="00D01803">
        <w:rPr>
          <w:rFonts w:eastAsia="Calibri"/>
          <w:sz w:val="24"/>
          <w:szCs w:val="24"/>
        </w:rPr>
        <w:t xml:space="preserve">Электронный адрес официального сайта Администрации Ленинградской области </w:t>
      </w:r>
      <w:hyperlink r:id="rId11" w:history="1">
        <w:r w:rsidRPr="00D01803">
          <w:rPr>
            <w:rFonts w:eastAsia="Calibri"/>
            <w:sz w:val="24"/>
            <w:szCs w:val="24"/>
          </w:rPr>
          <w:t>http://www.lenobl.ru/</w:t>
        </w:r>
      </w:hyperlink>
      <w:r w:rsidRPr="00D01803">
        <w:rPr>
          <w:rFonts w:eastAsia="Calibri"/>
          <w:sz w:val="24"/>
          <w:szCs w:val="24"/>
        </w:rPr>
        <w:t>;</w:t>
      </w:r>
    </w:p>
    <w:p w:rsidR="00A836C4" w:rsidRPr="00D01803" w:rsidRDefault="00A836C4" w:rsidP="00A836C4">
      <w:pPr>
        <w:autoSpaceDE w:val="0"/>
        <w:autoSpaceDN w:val="0"/>
        <w:adjustRightInd w:val="0"/>
        <w:jc w:val="both"/>
        <w:rPr>
          <w:rFonts w:eastAsia="Calibri"/>
          <w:sz w:val="24"/>
          <w:szCs w:val="24"/>
        </w:rPr>
      </w:pPr>
      <w:r w:rsidRPr="00D01803">
        <w:rPr>
          <w:rFonts w:eastAsia="Calibri"/>
          <w:sz w:val="24"/>
          <w:szCs w:val="24"/>
        </w:rPr>
        <w:t xml:space="preserve">Электронный адрес официального сайта администрации МО: </w:t>
      </w:r>
      <w:hyperlink r:id="rId12" w:history="1">
        <w:r w:rsidRPr="00D01803">
          <w:rPr>
            <w:sz w:val="24"/>
            <w:szCs w:val="24"/>
          </w:rPr>
          <w:t>http://www.</w:t>
        </w:r>
      </w:hyperlink>
      <w:hyperlink r:id="rId13" w:history="1">
        <w:proofErr w:type="spellStart"/>
        <w:r w:rsidR="00B878C7">
          <w:rPr>
            <w:rFonts w:eastAsia="Calibri"/>
            <w:sz w:val="24"/>
            <w:szCs w:val="24"/>
            <w:lang w:val="en-US" w:eastAsia="en-US"/>
          </w:rPr>
          <w:t>admbud</w:t>
        </w:r>
        <w:proofErr w:type="spellEnd"/>
        <w:r w:rsidRPr="00D01803">
          <w:rPr>
            <w:rFonts w:eastAsia="Calibri"/>
            <w:sz w:val="24"/>
            <w:szCs w:val="24"/>
            <w:lang w:eastAsia="en-US"/>
          </w:rPr>
          <w:t>.</w:t>
        </w:r>
        <w:proofErr w:type="spellStart"/>
        <w:r w:rsidRPr="00D01803">
          <w:rPr>
            <w:rFonts w:eastAsia="Calibri"/>
            <w:sz w:val="24"/>
            <w:szCs w:val="24"/>
            <w:lang w:val="en-US" w:eastAsia="en-US"/>
          </w:rPr>
          <w:t>ru</w:t>
        </w:r>
        <w:proofErr w:type="spellEnd"/>
      </w:hyperlink>
      <w:r w:rsidRPr="00D01803">
        <w:rPr>
          <w:rFonts w:eastAsia="Calibri"/>
          <w:sz w:val="24"/>
          <w:szCs w:val="24"/>
        </w:rPr>
        <w:t>.</w:t>
      </w:r>
    </w:p>
    <w:p w:rsidR="00A836C4" w:rsidRPr="00D01803" w:rsidRDefault="00A836C4" w:rsidP="00A836C4">
      <w:pPr>
        <w:widowControl w:val="0"/>
        <w:autoSpaceDE w:val="0"/>
        <w:autoSpaceDN w:val="0"/>
        <w:adjustRightInd w:val="0"/>
        <w:jc w:val="both"/>
        <w:rPr>
          <w:rFonts w:eastAsia="Calibri"/>
          <w:sz w:val="24"/>
          <w:szCs w:val="24"/>
        </w:rPr>
      </w:pPr>
      <w:r w:rsidRPr="00D01803">
        <w:rPr>
          <w:rFonts w:eastAsia="Calibri"/>
          <w:sz w:val="24"/>
          <w:szCs w:val="24"/>
        </w:rPr>
        <w:t xml:space="preserve">1.8. Муниципальная услуга может быть предоставлена при обращении                                      в многофункциональный центр предоставления государственных и муниципальных услуг (далее - МФЦ). Заявители представляют документы путем личной подачи документов. </w:t>
      </w:r>
    </w:p>
    <w:p w:rsidR="00A836C4" w:rsidRPr="00D01803" w:rsidRDefault="00A836C4" w:rsidP="00A836C4">
      <w:pPr>
        <w:widowControl w:val="0"/>
        <w:autoSpaceDE w:val="0"/>
        <w:autoSpaceDN w:val="0"/>
        <w:adjustRightInd w:val="0"/>
        <w:jc w:val="both"/>
        <w:rPr>
          <w:rFonts w:eastAsia="Calibri"/>
          <w:sz w:val="24"/>
          <w:szCs w:val="24"/>
        </w:rPr>
      </w:pPr>
      <w:r w:rsidRPr="00D01803">
        <w:rPr>
          <w:rFonts w:eastAsia="Calibri"/>
          <w:sz w:val="24"/>
          <w:szCs w:val="24"/>
        </w:rPr>
        <w:t>Информация о местах нахождения и графике работы, справочных телефонах                          и адресах электронной почты МФЦ приведена в приложении 2.</w:t>
      </w:r>
    </w:p>
    <w:p w:rsidR="00A836C4" w:rsidRPr="00D01803" w:rsidRDefault="00A836C4" w:rsidP="00A836C4">
      <w:pPr>
        <w:widowControl w:val="0"/>
        <w:autoSpaceDE w:val="0"/>
        <w:autoSpaceDN w:val="0"/>
        <w:adjustRightInd w:val="0"/>
        <w:jc w:val="both"/>
        <w:rPr>
          <w:rFonts w:eastAsia="Calibri"/>
          <w:sz w:val="24"/>
          <w:szCs w:val="24"/>
        </w:rPr>
      </w:pPr>
      <w:r w:rsidRPr="00D01803">
        <w:rPr>
          <w:rFonts w:eastAsia="Calibri"/>
          <w:sz w:val="24"/>
          <w:szCs w:val="24"/>
        </w:rPr>
        <w:t>1.9. Муниципальная услуга может быть предоставлена в электронном виде через функционал электронной приёмной на ПГУ ЛО.</w:t>
      </w:r>
    </w:p>
    <w:p w:rsidR="00A836C4" w:rsidRPr="00D01803" w:rsidRDefault="00A836C4" w:rsidP="00A836C4">
      <w:pPr>
        <w:widowControl w:val="0"/>
        <w:autoSpaceDE w:val="0"/>
        <w:autoSpaceDN w:val="0"/>
        <w:adjustRightInd w:val="0"/>
        <w:jc w:val="both"/>
        <w:rPr>
          <w:sz w:val="24"/>
          <w:szCs w:val="24"/>
        </w:rPr>
      </w:pPr>
      <w:r w:rsidRPr="00D01803">
        <w:rPr>
          <w:sz w:val="24"/>
          <w:szCs w:val="24"/>
        </w:rPr>
        <w:t>1.10. Порядок получения заявителями информации по вопросам предоставления муниципальной услуги, в том числе о ходе предоставления муниципальной услуги.</w:t>
      </w:r>
    </w:p>
    <w:p w:rsidR="00A836C4" w:rsidRPr="00D01803" w:rsidRDefault="00A836C4" w:rsidP="00A836C4">
      <w:pPr>
        <w:widowControl w:val="0"/>
        <w:autoSpaceDE w:val="0"/>
        <w:autoSpaceDN w:val="0"/>
        <w:adjustRightInd w:val="0"/>
        <w:jc w:val="both"/>
        <w:rPr>
          <w:sz w:val="24"/>
          <w:szCs w:val="24"/>
        </w:rPr>
      </w:pPr>
      <w:r w:rsidRPr="00D01803">
        <w:rPr>
          <w:sz w:val="24"/>
          <w:szCs w:val="24"/>
        </w:rPr>
        <w:t>1.10.1. Основными требованиями к порядку информирования граждан об исполнении муниципальной услуги являются:</w:t>
      </w:r>
    </w:p>
    <w:p w:rsidR="00A836C4" w:rsidRPr="00D01803" w:rsidRDefault="00A836C4" w:rsidP="00A836C4">
      <w:pPr>
        <w:widowControl w:val="0"/>
        <w:autoSpaceDE w:val="0"/>
        <w:autoSpaceDN w:val="0"/>
        <w:adjustRightInd w:val="0"/>
        <w:jc w:val="both"/>
        <w:rPr>
          <w:sz w:val="24"/>
          <w:szCs w:val="24"/>
        </w:rPr>
      </w:pPr>
      <w:r w:rsidRPr="00D01803">
        <w:rPr>
          <w:sz w:val="24"/>
          <w:szCs w:val="24"/>
        </w:rPr>
        <w:t>- достоверность предоставляемой информации;</w:t>
      </w:r>
    </w:p>
    <w:p w:rsidR="00A836C4" w:rsidRPr="00D01803" w:rsidRDefault="00A836C4" w:rsidP="00A836C4">
      <w:pPr>
        <w:widowControl w:val="0"/>
        <w:autoSpaceDE w:val="0"/>
        <w:autoSpaceDN w:val="0"/>
        <w:adjustRightInd w:val="0"/>
        <w:jc w:val="both"/>
        <w:rPr>
          <w:sz w:val="24"/>
          <w:szCs w:val="24"/>
        </w:rPr>
      </w:pPr>
      <w:r w:rsidRPr="00D01803">
        <w:rPr>
          <w:sz w:val="24"/>
          <w:szCs w:val="24"/>
        </w:rPr>
        <w:t>- четкость в изложении информации;</w:t>
      </w:r>
    </w:p>
    <w:p w:rsidR="00A836C4" w:rsidRPr="00D01803" w:rsidRDefault="00A836C4" w:rsidP="00A836C4">
      <w:pPr>
        <w:widowControl w:val="0"/>
        <w:autoSpaceDE w:val="0"/>
        <w:autoSpaceDN w:val="0"/>
        <w:adjustRightInd w:val="0"/>
        <w:jc w:val="both"/>
        <w:rPr>
          <w:sz w:val="24"/>
          <w:szCs w:val="24"/>
        </w:rPr>
      </w:pPr>
      <w:r w:rsidRPr="00D01803">
        <w:rPr>
          <w:sz w:val="24"/>
          <w:szCs w:val="24"/>
        </w:rPr>
        <w:t>- полнота информирования.</w:t>
      </w:r>
    </w:p>
    <w:p w:rsidR="00A836C4" w:rsidRPr="00D01803" w:rsidRDefault="00A836C4" w:rsidP="00A836C4">
      <w:pPr>
        <w:widowControl w:val="0"/>
        <w:autoSpaceDE w:val="0"/>
        <w:autoSpaceDN w:val="0"/>
        <w:adjustRightInd w:val="0"/>
        <w:jc w:val="both"/>
        <w:rPr>
          <w:sz w:val="24"/>
          <w:szCs w:val="24"/>
        </w:rPr>
      </w:pPr>
      <w:r w:rsidRPr="00D01803">
        <w:rPr>
          <w:sz w:val="24"/>
          <w:szCs w:val="24"/>
        </w:rPr>
        <w:t>1.10.2. Информирование о порядке предоставления муниципальной услуги осуществляется при личном контакте специалистов с заявителями, с использованием почты, средств телефонной связи, электронной почты и размещается на портале.</w:t>
      </w:r>
    </w:p>
    <w:p w:rsidR="00A836C4" w:rsidRPr="00D01803" w:rsidRDefault="00A836C4" w:rsidP="00A836C4">
      <w:pPr>
        <w:widowControl w:val="0"/>
        <w:autoSpaceDE w:val="0"/>
        <w:autoSpaceDN w:val="0"/>
        <w:adjustRightInd w:val="0"/>
        <w:jc w:val="both"/>
        <w:rPr>
          <w:sz w:val="24"/>
          <w:szCs w:val="24"/>
        </w:rPr>
      </w:pPr>
      <w:r w:rsidRPr="00D01803">
        <w:rPr>
          <w:sz w:val="24"/>
          <w:szCs w:val="24"/>
        </w:rPr>
        <w:t>Информация о порядке предоставления муниципальной услуги предоставляется:</w:t>
      </w:r>
    </w:p>
    <w:p w:rsidR="00A836C4" w:rsidRPr="00D01803" w:rsidRDefault="00A836C4" w:rsidP="00A836C4">
      <w:pPr>
        <w:widowControl w:val="0"/>
        <w:autoSpaceDE w:val="0"/>
        <w:autoSpaceDN w:val="0"/>
        <w:adjustRightInd w:val="0"/>
        <w:jc w:val="both"/>
        <w:rPr>
          <w:sz w:val="24"/>
          <w:szCs w:val="24"/>
        </w:rPr>
      </w:pPr>
      <w:r w:rsidRPr="00D01803">
        <w:rPr>
          <w:sz w:val="24"/>
          <w:szCs w:val="24"/>
        </w:rPr>
        <w:t>- по телефону специалистами Отдела (непосредственно в день обращения заинтересованных лиц);</w:t>
      </w:r>
    </w:p>
    <w:p w:rsidR="00A836C4" w:rsidRPr="00D01803" w:rsidRDefault="00A836C4" w:rsidP="00A836C4">
      <w:pPr>
        <w:widowControl w:val="0"/>
        <w:autoSpaceDE w:val="0"/>
        <w:autoSpaceDN w:val="0"/>
        <w:adjustRightInd w:val="0"/>
        <w:jc w:val="both"/>
        <w:rPr>
          <w:sz w:val="24"/>
          <w:szCs w:val="24"/>
        </w:rPr>
      </w:pPr>
      <w:r w:rsidRPr="00D01803">
        <w:rPr>
          <w:sz w:val="24"/>
          <w:szCs w:val="24"/>
        </w:rPr>
        <w:t>- на Интернет-сайте администрации МО;</w:t>
      </w:r>
    </w:p>
    <w:p w:rsidR="00A836C4" w:rsidRPr="00D01803" w:rsidRDefault="00A836C4" w:rsidP="00A836C4">
      <w:pPr>
        <w:widowControl w:val="0"/>
        <w:autoSpaceDE w:val="0"/>
        <w:autoSpaceDN w:val="0"/>
        <w:adjustRightInd w:val="0"/>
        <w:jc w:val="both"/>
        <w:rPr>
          <w:sz w:val="24"/>
          <w:szCs w:val="24"/>
        </w:rPr>
      </w:pPr>
      <w:r w:rsidRPr="00D01803">
        <w:rPr>
          <w:sz w:val="24"/>
          <w:szCs w:val="24"/>
        </w:rPr>
        <w:t xml:space="preserve">- на Портале государственных и муниципальных услуг Ленинградской области: </w:t>
      </w:r>
      <w:hyperlink r:id="rId14" w:history="1">
        <w:r w:rsidRPr="00D01803">
          <w:rPr>
            <w:sz w:val="24"/>
            <w:szCs w:val="24"/>
          </w:rPr>
          <w:t>http://gu.lenobl.ru/</w:t>
        </w:r>
      </w:hyperlink>
      <w:r w:rsidRPr="00D01803">
        <w:rPr>
          <w:sz w:val="24"/>
          <w:szCs w:val="24"/>
        </w:rPr>
        <w:t>;</w:t>
      </w:r>
    </w:p>
    <w:p w:rsidR="00A836C4" w:rsidRPr="00D01803" w:rsidRDefault="00A836C4" w:rsidP="00A836C4">
      <w:pPr>
        <w:widowControl w:val="0"/>
        <w:autoSpaceDE w:val="0"/>
        <w:autoSpaceDN w:val="0"/>
        <w:adjustRightInd w:val="0"/>
        <w:jc w:val="both"/>
        <w:rPr>
          <w:sz w:val="24"/>
          <w:szCs w:val="24"/>
        </w:rPr>
      </w:pPr>
      <w:r w:rsidRPr="00D01803">
        <w:rPr>
          <w:sz w:val="24"/>
          <w:szCs w:val="24"/>
        </w:rPr>
        <w:t>- при обращении в МФЦ.</w:t>
      </w:r>
    </w:p>
    <w:p w:rsidR="00A836C4" w:rsidRPr="00D01803" w:rsidRDefault="00A836C4" w:rsidP="00A836C4">
      <w:pPr>
        <w:widowControl w:val="0"/>
        <w:autoSpaceDE w:val="0"/>
        <w:autoSpaceDN w:val="0"/>
        <w:adjustRightInd w:val="0"/>
        <w:jc w:val="both"/>
        <w:rPr>
          <w:sz w:val="24"/>
          <w:szCs w:val="24"/>
        </w:rPr>
      </w:pPr>
      <w:r w:rsidRPr="00D01803">
        <w:rPr>
          <w:sz w:val="24"/>
          <w:szCs w:val="24"/>
        </w:rPr>
        <w:t xml:space="preserve">1.10.3. Информирование об исполнении муниципальной услуги осуществляется                         в устной, письменной или электронной форме. </w:t>
      </w:r>
    </w:p>
    <w:p w:rsidR="00A836C4" w:rsidRPr="00D01803" w:rsidRDefault="00A836C4" w:rsidP="00A836C4">
      <w:pPr>
        <w:widowControl w:val="0"/>
        <w:autoSpaceDE w:val="0"/>
        <w:autoSpaceDN w:val="0"/>
        <w:adjustRightInd w:val="0"/>
        <w:jc w:val="both"/>
        <w:rPr>
          <w:sz w:val="24"/>
          <w:szCs w:val="24"/>
        </w:rPr>
      </w:pPr>
      <w:r w:rsidRPr="00D01803">
        <w:rPr>
          <w:sz w:val="24"/>
          <w:szCs w:val="24"/>
        </w:rPr>
        <w:t>1.10.4. При обращении заявителя в устной форме лично или по телефону специалист, осуществляющий устное информирование, должен дать исчерпывающий ответ заявителю               в пределах своей компетенции на поставленные вопросы. Во время разговора специалист должен корректно и внимательно относиться к заявителю, не унижая его чести                            и достоинства. Максимальная продолжительность ответа специалиста на вопросы заявителя не должно превышать 10 минут.</w:t>
      </w:r>
    </w:p>
    <w:p w:rsidR="00A836C4" w:rsidRPr="00D01803" w:rsidRDefault="00A836C4" w:rsidP="00A836C4">
      <w:pPr>
        <w:widowControl w:val="0"/>
        <w:autoSpaceDE w:val="0"/>
        <w:autoSpaceDN w:val="0"/>
        <w:adjustRightInd w:val="0"/>
        <w:jc w:val="both"/>
        <w:rPr>
          <w:sz w:val="24"/>
          <w:szCs w:val="24"/>
        </w:rPr>
      </w:pPr>
      <w:r w:rsidRPr="00D01803">
        <w:rPr>
          <w:sz w:val="24"/>
          <w:szCs w:val="24"/>
        </w:rPr>
        <w:t>1.10.5. В случае если заданные заявителем вопросы не входят в компетенцию специалиста, специалист информирует заявителя о его праве получения информации                       от другого специалиста, из иных источников или от органов, уполномоченных                                  на ее предоставление.</w:t>
      </w:r>
    </w:p>
    <w:p w:rsidR="00A836C4" w:rsidRPr="00D01803" w:rsidRDefault="00A836C4" w:rsidP="00A836C4">
      <w:pPr>
        <w:widowControl w:val="0"/>
        <w:autoSpaceDE w:val="0"/>
        <w:autoSpaceDN w:val="0"/>
        <w:adjustRightInd w:val="0"/>
        <w:jc w:val="both"/>
        <w:rPr>
          <w:sz w:val="24"/>
          <w:szCs w:val="24"/>
        </w:rPr>
      </w:pPr>
      <w:r w:rsidRPr="00D01803">
        <w:rPr>
          <w:sz w:val="24"/>
          <w:szCs w:val="24"/>
        </w:rPr>
        <w:lastRenderedPageBreak/>
        <w:t xml:space="preserve">1.10.6. Индивидуальное письменное информирование осуществляется при обращении граждан путем почтовых отправлений. </w:t>
      </w:r>
    </w:p>
    <w:p w:rsidR="00A836C4" w:rsidRPr="00D01803" w:rsidRDefault="00A836C4" w:rsidP="00A836C4">
      <w:pPr>
        <w:widowControl w:val="0"/>
        <w:autoSpaceDE w:val="0"/>
        <w:autoSpaceDN w:val="0"/>
        <w:adjustRightInd w:val="0"/>
        <w:jc w:val="both"/>
        <w:rPr>
          <w:sz w:val="24"/>
          <w:szCs w:val="24"/>
        </w:rPr>
      </w:pPr>
      <w:r w:rsidRPr="00D01803">
        <w:rPr>
          <w:sz w:val="24"/>
          <w:szCs w:val="24"/>
        </w:rPr>
        <w:t xml:space="preserve">1.10.7. Консультирование при обращении заявителей в электронном виде осуществляется по электронной почте. </w:t>
      </w:r>
    </w:p>
    <w:p w:rsidR="00A836C4" w:rsidRPr="00D01803" w:rsidRDefault="00A836C4" w:rsidP="00A836C4">
      <w:pPr>
        <w:widowControl w:val="0"/>
        <w:autoSpaceDE w:val="0"/>
        <w:autoSpaceDN w:val="0"/>
        <w:adjustRightInd w:val="0"/>
        <w:jc w:val="both"/>
        <w:rPr>
          <w:sz w:val="24"/>
          <w:szCs w:val="24"/>
        </w:rPr>
      </w:pPr>
      <w:r w:rsidRPr="00D01803">
        <w:rPr>
          <w:sz w:val="24"/>
          <w:szCs w:val="24"/>
        </w:rPr>
        <w:t>1.11. Заявителями могут выступать юридические и физические лица                                             и их уполномоченные представители.</w:t>
      </w:r>
    </w:p>
    <w:p w:rsidR="00A836C4" w:rsidRPr="00D01803" w:rsidRDefault="00A836C4" w:rsidP="00A836C4">
      <w:pPr>
        <w:widowControl w:val="0"/>
        <w:autoSpaceDE w:val="0"/>
        <w:autoSpaceDN w:val="0"/>
        <w:adjustRightInd w:val="0"/>
        <w:jc w:val="both"/>
        <w:rPr>
          <w:sz w:val="24"/>
          <w:szCs w:val="24"/>
        </w:rPr>
      </w:pPr>
    </w:p>
    <w:p w:rsidR="00A836C4" w:rsidRPr="00D01803" w:rsidRDefault="00A836C4" w:rsidP="00A836C4">
      <w:pPr>
        <w:widowControl w:val="0"/>
        <w:numPr>
          <w:ilvl w:val="0"/>
          <w:numId w:val="8"/>
        </w:numPr>
        <w:autoSpaceDE w:val="0"/>
        <w:autoSpaceDN w:val="0"/>
        <w:adjustRightInd w:val="0"/>
        <w:spacing w:after="200" w:line="276" w:lineRule="auto"/>
        <w:contextualSpacing/>
        <w:jc w:val="center"/>
        <w:rPr>
          <w:rFonts w:eastAsia="Calibri"/>
          <w:b/>
          <w:sz w:val="24"/>
          <w:szCs w:val="24"/>
          <w:lang w:eastAsia="en-US"/>
        </w:rPr>
      </w:pPr>
      <w:r w:rsidRPr="00D01803">
        <w:rPr>
          <w:rFonts w:eastAsia="Calibri"/>
          <w:b/>
          <w:sz w:val="24"/>
          <w:szCs w:val="24"/>
          <w:lang w:eastAsia="en-US"/>
        </w:rPr>
        <w:t>Стандарт предоставления муниципальной услуги</w:t>
      </w:r>
    </w:p>
    <w:p w:rsidR="00A836C4" w:rsidRPr="00D01803" w:rsidRDefault="00A836C4" w:rsidP="00A836C4">
      <w:pPr>
        <w:widowControl w:val="0"/>
        <w:autoSpaceDE w:val="0"/>
        <w:autoSpaceDN w:val="0"/>
        <w:adjustRightInd w:val="0"/>
        <w:jc w:val="both"/>
        <w:rPr>
          <w:rFonts w:eastAsia="Calibri"/>
          <w:sz w:val="24"/>
          <w:szCs w:val="24"/>
          <w:lang w:eastAsia="en-US"/>
        </w:rPr>
      </w:pPr>
    </w:p>
    <w:p w:rsidR="00A836C4" w:rsidRPr="00D01803" w:rsidRDefault="00A836C4" w:rsidP="00A836C4">
      <w:pPr>
        <w:widowControl w:val="0"/>
        <w:numPr>
          <w:ilvl w:val="1"/>
          <w:numId w:val="3"/>
        </w:numPr>
        <w:autoSpaceDE w:val="0"/>
        <w:autoSpaceDN w:val="0"/>
        <w:adjustRightInd w:val="0"/>
        <w:spacing w:after="200" w:line="276" w:lineRule="auto"/>
        <w:ind w:left="0" w:firstLine="709"/>
        <w:contextualSpacing/>
        <w:jc w:val="both"/>
        <w:rPr>
          <w:rFonts w:eastAsia="Calibri"/>
          <w:sz w:val="24"/>
          <w:szCs w:val="24"/>
          <w:lang w:eastAsia="en-US"/>
        </w:rPr>
      </w:pPr>
      <w:r w:rsidRPr="00D01803">
        <w:rPr>
          <w:rFonts w:eastAsia="Calibri"/>
          <w:sz w:val="24"/>
          <w:szCs w:val="24"/>
          <w:lang w:eastAsia="en-US"/>
        </w:rPr>
        <w:t>Наименование муниципальной услуги: «Утверждение схемы расположения земельного участка на кадастровом плане или кадастровой карте соответствующей территории».</w:t>
      </w:r>
    </w:p>
    <w:p w:rsidR="00A836C4" w:rsidRPr="00D01803" w:rsidRDefault="00A836C4" w:rsidP="00A836C4">
      <w:pPr>
        <w:widowControl w:val="0"/>
        <w:numPr>
          <w:ilvl w:val="1"/>
          <w:numId w:val="4"/>
        </w:numPr>
        <w:autoSpaceDE w:val="0"/>
        <w:autoSpaceDN w:val="0"/>
        <w:adjustRightInd w:val="0"/>
        <w:spacing w:after="200" w:line="276" w:lineRule="auto"/>
        <w:ind w:left="0" w:firstLine="709"/>
        <w:contextualSpacing/>
        <w:jc w:val="both"/>
        <w:rPr>
          <w:rFonts w:eastAsia="Calibri"/>
          <w:sz w:val="24"/>
          <w:szCs w:val="24"/>
          <w:lang w:eastAsia="en-US"/>
        </w:rPr>
      </w:pPr>
      <w:r w:rsidRPr="00D01803">
        <w:rPr>
          <w:rFonts w:eastAsia="Calibri"/>
          <w:sz w:val="24"/>
          <w:szCs w:val="24"/>
          <w:lang w:eastAsia="en-US"/>
        </w:rPr>
        <w:t>Предоставление муниципальной услуги осуществляется администрацией МО.</w:t>
      </w:r>
    </w:p>
    <w:p w:rsidR="00A836C4" w:rsidRPr="00D01803" w:rsidRDefault="00A836C4" w:rsidP="00A836C4">
      <w:pPr>
        <w:widowControl w:val="0"/>
        <w:numPr>
          <w:ilvl w:val="1"/>
          <w:numId w:val="4"/>
        </w:numPr>
        <w:autoSpaceDE w:val="0"/>
        <w:autoSpaceDN w:val="0"/>
        <w:adjustRightInd w:val="0"/>
        <w:spacing w:after="200" w:line="276" w:lineRule="auto"/>
        <w:ind w:left="0" w:firstLine="709"/>
        <w:contextualSpacing/>
        <w:jc w:val="both"/>
        <w:rPr>
          <w:rFonts w:eastAsia="Calibri"/>
          <w:sz w:val="24"/>
          <w:szCs w:val="24"/>
          <w:lang w:eastAsia="en-US"/>
        </w:rPr>
      </w:pPr>
      <w:bookmarkStart w:id="2" w:name="Par87"/>
      <w:bookmarkEnd w:id="2"/>
      <w:r w:rsidRPr="00D01803">
        <w:rPr>
          <w:rFonts w:eastAsia="Calibri"/>
          <w:sz w:val="24"/>
          <w:szCs w:val="24"/>
          <w:lang w:eastAsia="en-US"/>
        </w:rPr>
        <w:t>Результатом предоставления муниципальной услуги (далее - документами, выдаваемыми по результатам оказания муниципальной услуги) являются: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Муниципальный правовой акт администрации МО об утверждении схемы расположения земельного участка на кадастровом плане или кадастровой карте соответствующей территории или уведомление об отказе в предоставлении муниципальной услуги.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2.4. </w:t>
      </w:r>
      <w:bookmarkStart w:id="3" w:name="Par92"/>
      <w:bookmarkEnd w:id="3"/>
      <w:r w:rsidRPr="00D01803">
        <w:rPr>
          <w:rFonts w:eastAsia="Calibri"/>
          <w:sz w:val="24"/>
          <w:szCs w:val="24"/>
          <w:lang w:eastAsia="en-US"/>
        </w:rPr>
        <w:t>Срок предоставления муниципальной услуги: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Максимальный срок предоставления муниципальной услуги составляет 30 дней                    со дня подачи заявления о предоставлении муниципальной услуги в администрацию МО,                  в том числе посредством МФЦ.</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2.5. </w:t>
      </w:r>
      <w:bookmarkStart w:id="4" w:name="Par96"/>
      <w:bookmarkEnd w:id="4"/>
      <w:r w:rsidRPr="00D01803">
        <w:rPr>
          <w:rFonts w:eastAsia="Calibri"/>
          <w:sz w:val="24"/>
          <w:szCs w:val="24"/>
          <w:lang w:eastAsia="en-US"/>
        </w:rPr>
        <w:t>Правовые основания для предоставления муниципальной услуги: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Предоставление муниципальной услуги по утверждению схемы расположения земельного участка на кадастровом плане или кадастровой карте соответствующей территории осуществляется в соответствии со следующими нормативными правовыми актами: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w:t>
      </w:r>
      <w:hyperlink r:id="rId15" w:history="1">
        <w:r w:rsidRPr="00D01803">
          <w:rPr>
            <w:rFonts w:eastAsia="Calibri"/>
            <w:sz w:val="24"/>
            <w:szCs w:val="24"/>
            <w:lang w:eastAsia="en-US"/>
          </w:rPr>
          <w:t>Конституцией</w:t>
        </w:r>
      </w:hyperlink>
      <w:r w:rsidRPr="00D01803">
        <w:rPr>
          <w:rFonts w:eastAsia="Calibri"/>
          <w:sz w:val="24"/>
          <w:szCs w:val="24"/>
          <w:lang w:eastAsia="en-US"/>
        </w:rPr>
        <w:t xml:space="preserve"> Российской Федерации</w:t>
      </w:r>
      <w:r>
        <w:rPr>
          <w:rFonts w:eastAsia="Calibri"/>
          <w:sz w:val="24"/>
          <w:szCs w:val="24"/>
          <w:lang w:eastAsia="en-US"/>
        </w:rPr>
        <w:t xml:space="preserve"> </w:t>
      </w:r>
      <w:r w:rsidRPr="00D01803">
        <w:rPr>
          <w:rFonts w:eastAsia="Calibri"/>
          <w:sz w:val="24"/>
          <w:szCs w:val="24"/>
          <w:lang w:eastAsia="en-US"/>
        </w:rPr>
        <w:t xml:space="preserve">от 12.12.1993 («Российская газета», </w:t>
      </w:r>
      <w:r w:rsidRPr="00D01803">
        <w:rPr>
          <w:rFonts w:eastAsia="Calibri"/>
          <w:sz w:val="24"/>
          <w:szCs w:val="24"/>
          <w:lang w:val="en-US" w:eastAsia="en-US"/>
        </w:rPr>
        <w:t>N</w:t>
      </w:r>
      <w:r w:rsidRPr="00D01803">
        <w:rPr>
          <w:rFonts w:eastAsia="Calibri"/>
          <w:sz w:val="24"/>
          <w:szCs w:val="24"/>
          <w:lang w:eastAsia="en-US"/>
        </w:rPr>
        <w:t xml:space="preserve"> 237, 25.12.1993);</w:t>
      </w:r>
    </w:p>
    <w:p w:rsidR="00A836C4" w:rsidRPr="00D01803" w:rsidRDefault="00A836C4" w:rsidP="00A836C4">
      <w:pPr>
        <w:autoSpaceDE w:val="0"/>
        <w:autoSpaceDN w:val="0"/>
        <w:adjustRightInd w:val="0"/>
        <w:jc w:val="both"/>
        <w:rPr>
          <w:rFonts w:eastAsia="Calibri"/>
          <w:sz w:val="24"/>
          <w:szCs w:val="24"/>
          <w:lang w:eastAsia="en-US"/>
        </w:rPr>
      </w:pPr>
      <w:r w:rsidRPr="00D01803">
        <w:rPr>
          <w:rFonts w:eastAsia="Calibri"/>
          <w:sz w:val="24"/>
          <w:szCs w:val="24"/>
        </w:rPr>
        <w:t xml:space="preserve">- Земельным </w:t>
      </w:r>
      <w:hyperlink r:id="rId16" w:history="1">
        <w:r w:rsidRPr="00D01803">
          <w:rPr>
            <w:rFonts w:eastAsia="Calibri"/>
            <w:sz w:val="24"/>
            <w:szCs w:val="24"/>
          </w:rPr>
          <w:t>кодексом</w:t>
        </w:r>
      </w:hyperlink>
      <w:r w:rsidRPr="00D01803">
        <w:rPr>
          <w:rFonts w:eastAsia="Calibri"/>
          <w:sz w:val="24"/>
          <w:szCs w:val="24"/>
        </w:rPr>
        <w:t xml:space="preserve"> Российской Федерации </w:t>
      </w:r>
      <w:r w:rsidRPr="00D01803">
        <w:rPr>
          <w:rFonts w:eastAsia="Calibri"/>
          <w:sz w:val="24"/>
          <w:szCs w:val="24"/>
          <w:lang w:eastAsia="en-US"/>
        </w:rPr>
        <w:t>от 25.10.2001 N 136-ФЗ</w:t>
      </w:r>
      <w:r w:rsidRPr="00D01803">
        <w:rPr>
          <w:rFonts w:eastAsia="Calibri"/>
          <w:sz w:val="24"/>
          <w:szCs w:val="24"/>
        </w:rPr>
        <w:t>;</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 Федеральным </w:t>
      </w:r>
      <w:hyperlink r:id="rId17" w:history="1">
        <w:r w:rsidRPr="00D01803">
          <w:rPr>
            <w:rFonts w:eastAsia="Calibri"/>
            <w:sz w:val="24"/>
            <w:szCs w:val="24"/>
            <w:lang w:eastAsia="en-US"/>
          </w:rPr>
          <w:t>законом</w:t>
        </w:r>
      </w:hyperlink>
      <w:r w:rsidRPr="00D01803">
        <w:rPr>
          <w:rFonts w:eastAsia="Calibri"/>
          <w:sz w:val="24"/>
          <w:szCs w:val="24"/>
          <w:lang w:eastAsia="en-US"/>
        </w:rPr>
        <w:t xml:space="preserve"> от 06.10.2003 N 131-ФЗ "Об общих принципах организации местного самоуправления в Российской Федерации";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 Федеральным </w:t>
      </w:r>
      <w:hyperlink r:id="rId18" w:history="1">
        <w:r w:rsidRPr="00D01803">
          <w:rPr>
            <w:rFonts w:eastAsia="Calibri"/>
            <w:sz w:val="24"/>
            <w:szCs w:val="24"/>
            <w:lang w:eastAsia="en-US"/>
          </w:rPr>
          <w:t>законом</w:t>
        </w:r>
      </w:hyperlink>
      <w:r w:rsidRPr="00D01803">
        <w:rPr>
          <w:rFonts w:eastAsia="Calibri"/>
          <w:sz w:val="24"/>
          <w:szCs w:val="24"/>
          <w:lang w:eastAsia="en-US"/>
        </w:rPr>
        <w:t xml:space="preserve"> от 27.07.2010 N 210-ФЗ "Об организации предоставления государственных и муниципальных услуг";</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-Федеральным законом от 24.07.2007 N 221-ФЗ «О государственном кадастре недвижимости»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Федеральным законом от 6 апреля 2011 N 63-ФЗ «Об электронной подписи»;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bCs/>
          <w:sz w:val="24"/>
          <w:szCs w:val="24"/>
          <w:lang w:eastAsia="en-US"/>
        </w:rPr>
        <w:t xml:space="preserve">- </w:t>
      </w:r>
      <w:r w:rsidRPr="00D01803">
        <w:rPr>
          <w:rFonts w:eastAsia="Calibri"/>
          <w:sz w:val="24"/>
          <w:szCs w:val="24"/>
          <w:lang w:eastAsia="en-US"/>
        </w:rPr>
        <w:t>Постановлением Правительства Ленинградской области от 30.09.2011 N 310                   «Об утверждении плана-графика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                     а также учреждениями Ленинградской области и муниципальными учреждениями";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Федеральным законом от 27.07.2006 N 152-ФЗ "О персональных данных";</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нормативные правовые акты органов местного самоуправления.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 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предоставить самостоятельно, и документы, которые заявитель вправе предоставить по собственной инициативе, так как они подлежат предоставлению в рамках межведомственного информационного взаимодействия: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2.6.1. Для оказания муниципальной услуги заявителем представляются следующие документы:</w:t>
      </w:r>
    </w:p>
    <w:p w:rsidR="00A836C4" w:rsidRPr="00D01803" w:rsidRDefault="00A836C4" w:rsidP="00A836C4">
      <w:pPr>
        <w:widowControl w:val="0"/>
        <w:autoSpaceDE w:val="0"/>
        <w:autoSpaceDN w:val="0"/>
        <w:adjustRightInd w:val="0"/>
        <w:jc w:val="both"/>
        <w:rPr>
          <w:rFonts w:eastAsia="Calibri"/>
          <w:sz w:val="24"/>
          <w:szCs w:val="24"/>
          <w:lang w:eastAsia="en-US"/>
        </w:rPr>
      </w:pPr>
      <w:bookmarkStart w:id="5" w:name="Par122"/>
      <w:bookmarkEnd w:id="5"/>
      <w:r w:rsidRPr="00D01803">
        <w:rPr>
          <w:rFonts w:eastAsia="Calibri"/>
          <w:sz w:val="24"/>
          <w:szCs w:val="24"/>
          <w:lang w:eastAsia="en-US"/>
        </w:rPr>
        <w:lastRenderedPageBreak/>
        <w:t xml:space="preserve">Заявление, предоставленное в администрацию МО, МФЦ в письменном виде или                   в электронной форме, в форме электронного документа через ПГУ ЛО, иным способом, позволяющим передать в электронном виде заявления, по </w:t>
      </w:r>
      <w:hyperlink w:anchor="Par818" w:history="1">
        <w:r w:rsidRPr="00D01803">
          <w:rPr>
            <w:rFonts w:eastAsia="Calibri"/>
            <w:sz w:val="24"/>
            <w:szCs w:val="24"/>
            <w:lang w:eastAsia="en-US"/>
          </w:rPr>
          <w:t>форме</w:t>
        </w:r>
      </w:hyperlink>
      <w:r w:rsidRPr="00D01803">
        <w:rPr>
          <w:rFonts w:eastAsia="Calibri"/>
          <w:sz w:val="24"/>
          <w:szCs w:val="24"/>
          <w:lang w:eastAsia="en-US"/>
        </w:rPr>
        <w:t xml:space="preserve"> согласно приложению 3                      к административному регламенту.</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В заявлении указывается: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для физических лиц - фамилия, имя, отчество (последнее - при наличии), место жительства, паспортные данные, идентификационный номер налогоплательщика (ИНН)               при его наличии, номера контактных телефонов, согласие на обработку его персональных данных в соответствии с требованиями Федерального </w:t>
      </w:r>
      <w:hyperlink r:id="rId19" w:history="1">
        <w:r w:rsidRPr="00D01803">
          <w:rPr>
            <w:rFonts w:eastAsia="Calibri"/>
            <w:sz w:val="24"/>
            <w:szCs w:val="24"/>
            <w:lang w:eastAsia="en-US"/>
          </w:rPr>
          <w:t>закона</w:t>
        </w:r>
      </w:hyperlink>
      <w:r w:rsidRPr="00D01803">
        <w:rPr>
          <w:rFonts w:eastAsia="Calibri"/>
          <w:sz w:val="24"/>
          <w:szCs w:val="24"/>
          <w:lang w:eastAsia="en-US"/>
        </w:rPr>
        <w:t xml:space="preserve"> от 27.07.2006 N 152-ФЗ                    "О персональных данных";</w:t>
      </w:r>
    </w:p>
    <w:p w:rsidR="00A836C4" w:rsidRPr="00D01803" w:rsidRDefault="00A836C4" w:rsidP="00A836C4">
      <w:pPr>
        <w:widowControl w:val="0"/>
        <w:autoSpaceDE w:val="0"/>
        <w:autoSpaceDN w:val="0"/>
        <w:adjustRightInd w:val="0"/>
        <w:jc w:val="both"/>
        <w:rPr>
          <w:rFonts w:eastAsia="Calibri"/>
          <w:sz w:val="24"/>
          <w:szCs w:val="24"/>
          <w:lang w:eastAsia="en-US"/>
        </w:rPr>
      </w:pPr>
      <w:proofErr w:type="gramStart"/>
      <w:r w:rsidRPr="00D01803">
        <w:rPr>
          <w:rFonts w:eastAsia="Calibri"/>
          <w:sz w:val="24"/>
          <w:szCs w:val="24"/>
          <w:lang w:eastAsia="en-US"/>
        </w:rPr>
        <w:t>для юридических лиц - наименование (с указанием организационно-правовой формы), адрес регистрации юридического лица, адрес (место нахождения) его постоянно действующего исполнительного органа, а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идентификационный номер налогоплательщика (ИНН), основной государственный регистрационный номер (ОГРН), номера контактных телефонов;</w:t>
      </w:r>
      <w:proofErr w:type="gramEnd"/>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цель использования земельного участка;</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предполагаемые размеры;</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местоположение земельного участка;</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2.6.2.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2.6.3.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2.6.4. Исходя из цели использования земельного участка, к заявлению прилагаются документы:</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а) в целях утверждения схемы расположения земельного участка для эксплуатации зданий, строений, сооружений, в том числе незавершенных строительством:</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копии документов, удостоверяющих (устанавливающих) права на земельный участок, здание, строение, сооружение, если право на земельный участок, здание, строение, сооружение признается возникшим независимо от его регистрации в Едином государственном реестре прав на недвижимое имущество и сделок с ним;</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копии документов технического учета объектов недвижимости (технический паспорт или технический план);</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схема расположения земельного участка на откорректированной топографической основе в масштабе 1:500 (за исключением линейных объектов) с нанесенными красными линиями и линиями, обозначающими границы зон с особыми условиями использования территории, согласованная:</w:t>
      </w:r>
    </w:p>
    <w:p w:rsidR="00A836C4" w:rsidRPr="00D01803" w:rsidRDefault="00A836C4" w:rsidP="00A836C4">
      <w:pPr>
        <w:widowControl w:val="0"/>
        <w:numPr>
          <w:ilvl w:val="0"/>
          <w:numId w:val="6"/>
        </w:numPr>
        <w:tabs>
          <w:tab w:val="left" w:pos="851"/>
        </w:tabs>
        <w:autoSpaceDE w:val="0"/>
        <w:autoSpaceDN w:val="0"/>
        <w:adjustRightInd w:val="0"/>
        <w:spacing w:after="200" w:line="276" w:lineRule="auto"/>
        <w:ind w:left="0" w:firstLine="851"/>
        <w:contextualSpacing/>
        <w:jc w:val="both"/>
        <w:rPr>
          <w:rFonts w:eastAsia="Calibri"/>
          <w:sz w:val="24"/>
          <w:szCs w:val="24"/>
          <w:lang w:eastAsia="en-US"/>
        </w:rPr>
      </w:pPr>
      <w:r w:rsidRPr="00D01803">
        <w:rPr>
          <w:rFonts w:eastAsia="Calibri"/>
          <w:sz w:val="24"/>
          <w:szCs w:val="24"/>
          <w:lang w:eastAsia="en-US"/>
        </w:rPr>
        <w:t>с отделом архитектуры администрации МО;</w:t>
      </w:r>
    </w:p>
    <w:p w:rsidR="00A836C4" w:rsidRPr="00D01803" w:rsidRDefault="00A836C4" w:rsidP="00A836C4">
      <w:pPr>
        <w:widowControl w:val="0"/>
        <w:numPr>
          <w:ilvl w:val="0"/>
          <w:numId w:val="6"/>
        </w:numPr>
        <w:tabs>
          <w:tab w:val="left" w:pos="851"/>
        </w:tabs>
        <w:autoSpaceDE w:val="0"/>
        <w:autoSpaceDN w:val="0"/>
        <w:adjustRightInd w:val="0"/>
        <w:spacing w:after="200" w:line="276" w:lineRule="auto"/>
        <w:ind w:left="0" w:firstLine="851"/>
        <w:contextualSpacing/>
        <w:jc w:val="both"/>
        <w:rPr>
          <w:rFonts w:eastAsia="Calibri"/>
          <w:sz w:val="24"/>
          <w:szCs w:val="24"/>
          <w:lang w:eastAsia="en-US"/>
        </w:rPr>
      </w:pPr>
      <w:r w:rsidRPr="00D01803">
        <w:rPr>
          <w:rFonts w:eastAsia="Calibri"/>
          <w:sz w:val="24"/>
          <w:szCs w:val="24"/>
          <w:lang w:eastAsia="en-US"/>
        </w:rPr>
        <w:t xml:space="preserve">с администрацией поселения, </w:t>
      </w:r>
      <w:r w:rsidRPr="00D01803">
        <w:rPr>
          <w:rFonts w:eastAsia="Calibri"/>
          <w:color w:val="000000"/>
          <w:sz w:val="24"/>
          <w:szCs w:val="24"/>
          <w:lang w:eastAsia="en-US"/>
        </w:rPr>
        <w:t>на территории которого расположен земельный участок</w:t>
      </w:r>
      <w:r w:rsidRPr="00D01803">
        <w:rPr>
          <w:rFonts w:eastAsia="Calibri"/>
          <w:sz w:val="24"/>
          <w:szCs w:val="24"/>
          <w:lang w:eastAsia="en-US"/>
        </w:rPr>
        <w:t>;</w:t>
      </w:r>
    </w:p>
    <w:p w:rsidR="00A836C4" w:rsidRPr="00D01803" w:rsidRDefault="00A836C4" w:rsidP="00A836C4">
      <w:pPr>
        <w:widowControl w:val="0"/>
        <w:numPr>
          <w:ilvl w:val="0"/>
          <w:numId w:val="6"/>
        </w:numPr>
        <w:tabs>
          <w:tab w:val="left" w:pos="851"/>
        </w:tabs>
        <w:autoSpaceDE w:val="0"/>
        <w:autoSpaceDN w:val="0"/>
        <w:adjustRightInd w:val="0"/>
        <w:spacing w:after="200" w:line="276" w:lineRule="auto"/>
        <w:ind w:left="0" w:firstLine="851"/>
        <w:contextualSpacing/>
        <w:jc w:val="both"/>
        <w:rPr>
          <w:rFonts w:eastAsia="Calibri"/>
          <w:sz w:val="24"/>
          <w:szCs w:val="24"/>
          <w:lang w:eastAsia="en-US"/>
        </w:rPr>
      </w:pPr>
      <w:r w:rsidRPr="00D01803">
        <w:rPr>
          <w:rFonts w:eastAsia="Calibri"/>
          <w:sz w:val="24"/>
          <w:szCs w:val="24"/>
          <w:lang w:eastAsia="en-US"/>
        </w:rPr>
        <w:t>со всеми собственниками зданий, строений, сооружений, в том числе незавершенных строительством, расположенных на земельном участке, либо лицами, ими уполномоченными;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б) в целях утверждения схемы расположения земельного участка для целей,                        не связанных со строительством, для огородничества, для размещения индивидуальных металлических и сборных железобетонных гаражей, индивидуальных погребов                                 и хозяйственных построек, объектов общественного питания, бытового обслуживания, право собственности, на которые не подлежит государственной регистрации в установленном порядке:</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схема расположения земельного участка на топографической основе в масштабе 1:500 с </w:t>
      </w:r>
      <w:r w:rsidRPr="00D01803">
        <w:rPr>
          <w:rFonts w:eastAsia="Calibri"/>
          <w:sz w:val="24"/>
          <w:szCs w:val="24"/>
          <w:lang w:eastAsia="en-US"/>
        </w:rPr>
        <w:lastRenderedPageBreak/>
        <w:t>нанесенными красными линиями и линиями, обозначающими границы зон с особыми условиями использования территории, согласованная:</w:t>
      </w:r>
    </w:p>
    <w:p w:rsidR="00A836C4" w:rsidRPr="00D01803" w:rsidRDefault="00A836C4" w:rsidP="00A836C4">
      <w:pPr>
        <w:widowControl w:val="0"/>
        <w:numPr>
          <w:ilvl w:val="0"/>
          <w:numId w:val="6"/>
        </w:numPr>
        <w:tabs>
          <w:tab w:val="left" w:pos="851"/>
        </w:tabs>
        <w:autoSpaceDE w:val="0"/>
        <w:autoSpaceDN w:val="0"/>
        <w:adjustRightInd w:val="0"/>
        <w:spacing w:after="200" w:line="276" w:lineRule="auto"/>
        <w:ind w:left="0" w:firstLine="709"/>
        <w:contextualSpacing/>
        <w:jc w:val="both"/>
        <w:rPr>
          <w:rFonts w:eastAsia="Calibri"/>
          <w:sz w:val="24"/>
          <w:szCs w:val="24"/>
          <w:lang w:eastAsia="en-US"/>
        </w:rPr>
      </w:pPr>
      <w:r w:rsidRPr="00D01803">
        <w:rPr>
          <w:rFonts w:eastAsia="Calibri"/>
          <w:sz w:val="24"/>
          <w:szCs w:val="24"/>
          <w:lang w:eastAsia="en-US"/>
        </w:rPr>
        <w:t>с отделом архитектуры администрации МО;</w:t>
      </w:r>
    </w:p>
    <w:p w:rsidR="00A836C4" w:rsidRPr="00D01803" w:rsidRDefault="00A836C4" w:rsidP="00A836C4">
      <w:pPr>
        <w:widowControl w:val="0"/>
        <w:numPr>
          <w:ilvl w:val="0"/>
          <w:numId w:val="6"/>
        </w:numPr>
        <w:tabs>
          <w:tab w:val="left" w:pos="851"/>
        </w:tabs>
        <w:autoSpaceDE w:val="0"/>
        <w:autoSpaceDN w:val="0"/>
        <w:adjustRightInd w:val="0"/>
        <w:spacing w:after="200" w:line="276" w:lineRule="auto"/>
        <w:ind w:left="0" w:firstLine="709"/>
        <w:contextualSpacing/>
        <w:jc w:val="both"/>
        <w:rPr>
          <w:rFonts w:eastAsia="Calibri"/>
          <w:sz w:val="24"/>
          <w:szCs w:val="24"/>
          <w:lang w:eastAsia="en-US"/>
        </w:rPr>
      </w:pPr>
      <w:r w:rsidRPr="00D01803">
        <w:rPr>
          <w:rFonts w:eastAsia="Calibri"/>
          <w:sz w:val="24"/>
          <w:szCs w:val="24"/>
          <w:lang w:eastAsia="en-US"/>
        </w:rPr>
        <w:t xml:space="preserve">с администрацией поселения, </w:t>
      </w:r>
      <w:r w:rsidRPr="00D01803">
        <w:rPr>
          <w:rFonts w:eastAsia="Calibri"/>
          <w:color w:val="000000"/>
          <w:sz w:val="24"/>
          <w:szCs w:val="24"/>
          <w:lang w:eastAsia="en-US"/>
        </w:rPr>
        <w:t>на территории которого расположен земельный участок</w:t>
      </w:r>
      <w:r w:rsidRPr="00D01803">
        <w:rPr>
          <w:rFonts w:eastAsia="Calibri"/>
          <w:sz w:val="24"/>
          <w:szCs w:val="24"/>
          <w:lang w:eastAsia="en-US"/>
        </w:rPr>
        <w:t>;</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в) в целях утверждения схемы расположения земельного участка для строительства линейных объектов:</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схема расположения земельного участка на топографической основе с нанесенными красными линиями и линиями, обозначающими границы зон с особыми условиями использования территории, согласованная:</w:t>
      </w:r>
    </w:p>
    <w:p w:rsidR="00A836C4" w:rsidRPr="00D01803" w:rsidRDefault="00A836C4" w:rsidP="00A836C4">
      <w:pPr>
        <w:widowControl w:val="0"/>
        <w:numPr>
          <w:ilvl w:val="0"/>
          <w:numId w:val="7"/>
        </w:numPr>
        <w:tabs>
          <w:tab w:val="left" w:pos="851"/>
        </w:tabs>
        <w:autoSpaceDE w:val="0"/>
        <w:autoSpaceDN w:val="0"/>
        <w:adjustRightInd w:val="0"/>
        <w:spacing w:after="200" w:line="276" w:lineRule="auto"/>
        <w:ind w:left="0" w:firstLine="426"/>
        <w:contextualSpacing/>
        <w:jc w:val="both"/>
        <w:rPr>
          <w:rFonts w:eastAsia="Calibri"/>
          <w:sz w:val="24"/>
          <w:szCs w:val="24"/>
          <w:lang w:eastAsia="en-US"/>
        </w:rPr>
      </w:pPr>
      <w:r w:rsidRPr="00D01803">
        <w:rPr>
          <w:rFonts w:eastAsia="Calibri"/>
          <w:sz w:val="24"/>
          <w:szCs w:val="24"/>
          <w:lang w:eastAsia="en-US"/>
        </w:rPr>
        <w:t>с отделом архитектуры администрации МО;</w:t>
      </w:r>
    </w:p>
    <w:p w:rsidR="00A836C4" w:rsidRPr="00D01803" w:rsidRDefault="00A836C4" w:rsidP="00A836C4">
      <w:pPr>
        <w:widowControl w:val="0"/>
        <w:numPr>
          <w:ilvl w:val="0"/>
          <w:numId w:val="7"/>
        </w:numPr>
        <w:tabs>
          <w:tab w:val="left" w:pos="851"/>
        </w:tabs>
        <w:autoSpaceDE w:val="0"/>
        <w:autoSpaceDN w:val="0"/>
        <w:adjustRightInd w:val="0"/>
        <w:spacing w:after="200" w:line="276" w:lineRule="auto"/>
        <w:ind w:left="0" w:firstLine="426"/>
        <w:contextualSpacing/>
        <w:jc w:val="both"/>
        <w:rPr>
          <w:rFonts w:eastAsia="Calibri"/>
          <w:sz w:val="24"/>
          <w:szCs w:val="24"/>
          <w:lang w:eastAsia="en-US"/>
        </w:rPr>
      </w:pPr>
      <w:r w:rsidRPr="00D01803">
        <w:rPr>
          <w:rFonts w:eastAsia="Calibri"/>
          <w:sz w:val="24"/>
          <w:szCs w:val="24"/>
          <w:lang w:eastAsia="en-US"/>
        </w:rPr>
        <w:t xml:space="preserve">с администрациями поселений, </w:t>
      </w:r>
      <w:r w:rsidRPr="00D01803">
        <w:rPr>
          <w:rFonts w:eastAsia="Calibri"/>
          <w:color w:val="000000"/>
          <w:sz w:val="24"/>
          <w:szCs w:val="24"/>
          <w:lang w:eastAsia="en-US"/>
        </w:rPr>
        <w:t>на территории которых расположен земельный участок</w:t>
      </w:r>
      <w:r w:rsidRPr="00D01803">
        <w:rPr>
          <w:rFonts w:eastAsia="Calibri"/>
          <w:sz w:val="24"/>
          <w:szCs w:val="24"/>
          <w:lang w:eastAsia="en-US"/>
        </w:rPr>
        <w:t>;</w:t>
      </w:r>
    </w:p>
    <w:p w:rsidR="00A836C4" w:rsidRPr="00D01803" w:rsidRDefault="00A836C4" w:rsidP="00A836C4">
      <w:pPr>
        <w:widowControl w:val="0"/>
        <w:numPr>
          <w:ilvl w:val="0"/>
          <w:numId w:val="7"/>
        </w:numPr>
        <w:tabs>
          <w:tab w:val="left" w:pos="851"/>
        </w:tabs>
        <w:autoSpaceDE w:val="0"/>
        <w:autoSpaceDN w:val="0"/>
        <w:adjustRightInd w:val="0"/>
        <w:spacing w:after="200" w:line="276" w:lineRule="auto"/>
        <w:ind w:left="0" w:firstLine="426"/>
        <w:contextualSpacing/>
        <w:jc w:val="both"/>
        <w:rPr>
          <w:rFonts w:eastAsia="Calibri"/>
          <w:sz w:val="24"/>
          <w:szCs w:val="24"/>
          <w:lang w:eastAsia="en-US"/>
        </w:rPr>
      </w:pPr>
      <w:r w:rsidRPr="00D01803">
        <w:rPr>
          <w:rFonts w:eastAsia="Calibri"/>
          <w:color w:val="000000"/>
          <w:sz w:val="24"/>
          <w:szCs w:val="24"/>
          <w:lang w:eastAsia="en-US"/>
        </w:rPr>
        <w:t>с правообладателями земельных участков, на территории которых расположен земельный участок</w:t>
      </w:r>
      <w:r w:rsidRPr="00D01803">
        <w:rPr>
          <w:rFonts w:eastAsia="Calibri"/>
          <w:sz w:val="24"/>
          <w:szCs w:val="24"/>
          <w:lang w:eastAsia="en-US"/>
        </w:rPr>
        <w:t>;</w:t>
      </w:r>
    </w:p>
    <w:p w:rsidR="00A836C4" w:rsidRPr="00D01803" w:rsidRDefault="00A836C4" w:rsidP="00A836C4">
      <w:pPr>
        <w:numPr>
          <w:ilvl w:val="0"/>
          <w:numId w:val="7"/>
        </w:numPr>
        <w:tabs>
          <w:tab w:val="left" w:pos="252"/>
          <w:tab w:val="left" w:pos="851"/>
          <w:tab w:val="left" w:pos="1134"/>
        </w:tabs>
        <w:spacing w:after="200" w:line="276" w:lineRule="auto"/>
        <w:ind w:left="0" w:firstLine="426"/>
        <w:contextualSpacing/>
        <w:jc w:val="both"/>
        <w:rPr>
          <w:rFonts w:eastAsia="Calibri"/>
          <w:color w:val="000000"/>
          <w:sz w:val="24"/>
          <w:szCs w:val="24"/>
          <w:lang w:eastAsia="en-US"/>
        </w:rPr>
      </w:pPr>
      <w:r w:rsidRPr="00D01803">
        <w:rPr>
          <w:rFonts w:eastAsia="Calibri"/>
          <w:color w:val="000000"/>
          <w:sz w:val="24"/>
          <w:szCs w:val="24"/>
          <w:lang w:eastAsia="en-US"/>
        </w:rPr>
        <w:t>в случае наличия охранных зон – с балансодержателями объектов охранных зон</w:t>
      </w:r>
      <w:r w:rsidRPr="00D01803">
        <w:rPr>
          <w:rFonts w:eastAsia="Calibri"/>
          <w:sz w:val="24"/>
          <w:szCs w:val="24"/>
          <w:lang w:eastAsia="en-US"/>
        </w:rPr>
        <w:t>;</w:t>
      </w:r>
      <w:r w:rsidRPr="00D01803">
        <w:rPr>
          <w:rFonts w:eastAsia="Calibri"/>
          <w:color w:val="000000"/>
          <w:sz w:val="24"/>
          <w:szCs w:val="24"/>
          <w:lang w:eastAsia="en-US"/>
        </w:rPr>
        <w:t xml:space="preserve"> </w:t>
      </w:r>
    </w:p>
    <w:p w:rsidR="00A836C4" w:rsidRPr="00D01803" w:rsidRDefault="00A836C4" w:rsidP="00A836C4">
      <w:pPr>
        <w:numPr>
          <w:ilvl w:val="0"/>
          <w:numId w:val="7"/>
        </w:numPr>
        <w:tabs>
          <w:tab w:val="left" w:pos="252"/>
          <w:tab w:val="left" w:pos="851"/>
          <w:tab w:val="left" w:pos="1134"/>
        </w:tabs>
        <w:spacing w:after="200" w:line="276" w:lineRule="auto"/>
        <w:ind w:left="0" w:firstLine="426"/>
        <w:contextualSpacing/>
        <w:jc w:val="both"/>
        <w:rPr>
          <w:rFonts w:eastAsia="Calibri"/>
          <w:color w:val="000000"/>
          <w:sz w:val="24"/>
          <w:szCs w:val="24"/>
          <w:lang w:eastAsia="en-US"/>
        </w:rPr>
      </w:pPr>
      <w:r w:rsidRPr="00D01803">
        <w:rPr>
          <w:rFonts w:eastAsia="Calibri"/>
          <w:color w:val="000000"/>
          <w:sz w:val="24"/>
          <w:szCs w:val="24"/>
          <w:lang w:eastAsia="en-US"/>
        </w:rPr>
        <w:t xml:space="preserve">в случае наличия </w:t>
      </w:r>
      <w:proofErr w:type="spellStart"/>
      <w:r w:rsidRPr="00D01803">
        <w:rPr>
          <w:rFonts w:eastAsia="Calibri"/>
          <w:color w:val="000000"/>
          <w:sz w:val="24"/>
          <w:szCs w:val="24"/>
          <w:lang w:eastAsia="en-US"/>
        </w:rPr>
        <w:t>водоохранных</w:t>
      </w:r>
      <w:proofErr w:type="spellEnd"/>
      <w:r w:rsidRPr="00D01803">
        <w:rPr>
          <w:rFonts w:eastAsia="Calibri"/>
          <w:color w:val="000000"/>
          <w:sz w:val="24"/>
          <w:szCs w:val="24"/>
          <w:lang w:eastAsia="en-US"/>
        </w:rPr>
        <w:t xml:space="preserve">, прибрежных защитных полос и береговых полос – заключение </w:t>
      </w:r>
      <w:proofErr w:type="spellStart"/>
      <w:r w:rsidRPr="00D01803">
        <w:rPr>
          <w:rFonts w:eastAsia="Calibri"/>
          <w:color w:val="000000"/>
          <w:sz w:val="24"/>
          <w:szCs w:val="24"/>
          <w:lang w:eastAsia="en-US"/>
        </w:rPr>
        <w:t>Невско</w:t>
      </w:r>
      <w:proofErr w:type="spellEnd"/>
      <w:r w:rsidRPr="00D01803">
        <w:rPr>
          <w:rFonts w:eastAsia="Calibri"/>
          <w:color w:val="000000"/>
          <w:sz w:val="24"/>
          <w:szCs w:val="24"/>
          <w:lang w:eastAsia="en-US"/>
        </w:rPr>
        <w:t>-Ладожского бассейнового водного управления;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2.6.5.Документы, не указанные в пункте 2.6.1-2.6.4 настоящего раздела Регламента,    не могут быть затребованы у заявителя.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Вместе с заявлением заявитель вправе по собственной инициативе </w:t>
      </w:r>
      <w:proofErr w:type="gramStart"/>
      <w:r w:rsidRPr="00D01803">
        <w:rPr>
          <w:rFonts w:eastAsia="Calibri"/>
          <w:sz w:val="24"/>
          <w:szCs w:val="24"/>
          <w:lang w:eastAsia="en-US"/>
        </w:rPr>
        <w:t>предоставить документы</w:t>
      </w:r>
      <w:proofErr w:type="gramEnd"/>
      <w:r w:rsidRPr="00D01803">
        <w:rPr>
          <w:rFonts w:eastAsia="Calibri"/>
          <w:sz w:val="24"/>
          <w:szCs w:val="24"/>
          <w:lang w:eastAsia="en-US"/>
        </w:rPr>
        <w:t xml:space="preserve">, указанные в </w:t>
      </w:r>
      <w:hyperlink w:anchor="Par169" w:history="1">
        <w:r w:rsidRPr="00D01803">
          <w:rPr>
            <w:rFonts w:eastAsia="Calibri"/>
            <w:sz w:val="24"/>
            <w:szCs w:val="24"/>
            <w:lang w:eastAsia="en-US"/>
          </w:rPr>
          <w:t>пункте 2.6.</w:t>
        </w:r>
      </w:hyperlink>
      <w:r w:rsidRPr="00D01803">
        <w:rPr>
          <w:rFonts w:eastAsia="Calibri"/>
          <w:sz w:val="24"/>
          <w:szCs w:val="24"/>
          <w:lang w:eastAsia="en-US"/>
        </w:rPr>
        <w:t>6 настоящего раздела Регламента.</w:t>
      </w:r>
    </w:p>
    <w:p w:rsidR="00A836C4" w:rsidRPr="00D01803" w:rsidRDefault="00A836C4" w:rsidP="00A836C4">
      <w:pPr>
        <w:widowControl w:val="0"/>
        <w:autoSpaceDE w:val="0"/>
        <w:autoSpaceDN w:val="0"/>
        <w:adjustRightInd w:val="0"/>
        <w:jc w:val="both"/>
        <w:rPr>
          <w:rFonts w:eastAsia="Calibri"/>
          <w:sz w:val="24"/>
          <w:szCs w:val="24"/>
          <w:lang w:eastAsia="en-US"/>
        </w:rPr>
      </w:pPr>
      <w:bookmarkStart w:id="6" w:name="Par169"/>
      <w:bookmarkEnd w:id="6"/>
      <w:r w:rsidRPr="00D01803">
        <w:rPr>
          <w:rFonts w:eastAsia="Calibri"/>
          <w:sz w:val="24"/>
          <w:szCs w:val="24"/>
          <w:lang w:eastAsia="en-US"/>
        </w:rPr>
        <w:t>2.6.6.Исчерпывающий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подлежащих представлению в рамках межведомственного взаимодействия: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2.6.6.1. В целях утверждения схемы расположения земельного участка для эксплуатации зданий, строений, сооружений, в том числе незавершенных строительством,             в порядке межведомственного информационного взаимодействия запрашиваются: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а) выписка из Единого государственного реестра прав на недвижимое имущество               и сделок с ним (далее - ЕГРП) о правах на здания, строения, сооружения, находящихся            на приобретаемом земельном участке, или уведомление об отсутствии в ЕГРП запрашиваемых сведений о зарегистрированных правах на указанные здания, строения, сооружения;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б) выписка из ЕГРП о правах на земельный участок или уведомление об отсутствии                в ЕГРП запрашиваемых сведений о зарегистрированных правах на указанный земельный участок;</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в) выписка из единых государственных реестров о юридическом лице или индивидуальном предпринимателе, являющемся заявителем;</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г) кадастровый план территории, в границах которого расположен испрашиваемый земельный участок;</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д) сведения органа кадастрового учета, подтверждающие, что сведения о земельном участке отсутствуют в государственном кадастре недвижимости;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е) кадастровый паспорт земельного участка.</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2.6.7. В случае подачи заявления в электронной форме через ПГУ ЛО или городской портал к заявлению прикрепляются </w:t>
      </w:r>
      <w:proofErr w:type="gramStart"/>
      <w:r w:rsidRPr="00D01803">
        <w:rPr>
          <w:rFonts w:eastAsia="Calibri"/>
          <w:sz w:val="24"/>
          <w:szCs w:val="24"/>
          <w:lang w:eastAsia="en-US"/>
        </w:rPr>
        <w:t>скан-образцы</w:t>
      </w:r>
      <w:proofErr w:type="gramEnd"/>
      <w:r w:rsidRPr="00D01803">
        <w:rPr>
          <w:rFonts w:eastAsia="Calibri"/>
          <w:sz w:val="24"/>
          <w:szCs w:val="24"/>
          <w:lang w:eastAsia="en-US"/>
        </w:rPr>
        <w:t xml:space="preserve"> документов, указанных в </w:t>
      </w:r>
      <w:hyperlink w:anchor="Par122" w:history="1">
        <w:r w:rsidRPr="00D01803">
          <w:rPr>
            <w:rFonts w:eastAsia="Calibri"/>
            <w:sz w:val="24"/>
            <w:szCs w:val="24"/>
            <w:lang w:eastAsia="en-US"/>
          </w:rPr>
          <w:t>пункте 2.6</w:t>
        </w:r>
      </w:hyperlink>
      <w:r w:rsidRPr="00D01803">
        <w:rPr>
          <w:rFonts w:eastAsia="Calibri"/>
          <w:sz w:val="24"/>
          <w:szCs w:val="24"/>
          <w:lang w:eastAsia="en-US"/>
        </w:rPr>
        <w:t xml:space="preserve">.1-2.6.4.настоящего раздела Регламента, в формате, исключающем возможность редактирования, либо заверенные электронно-цифровой подписью лица, подписавшего документ, либо электронно-цифровой подписью нотариуса. Каждый отдельный документ </w:t>
      </w:r>
      <w:r w:rsidRPr="00D01803">
        <w:rPr>
          <w:rFonts w:eastAsia="Calibri"/>
          <w:sz w:val="24"/>
          <w:szCs w:val="24"/>
          <w:lang w:eastAsia="en-US"/>
        </w:rPr>
        <w:lastRenderedPageBreak/>
        <w:t>должен быть загружен в виде отдельного файла. Наименование файлов должно позволять идентифицировать документ и количество страниц в документе.</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2.7. </w:t>
      </w:r>
      <w:bookmarkStart w:id="7" w:name="Par180"/>
      <w:bookmarkEnd w:id="7"/>
      <w:r w:rsidRPr="00D01803">
        <w:rPr>
          <w:rFonts w:eastAsia="Calibri"/>
          <w:sz w:val="24"/>
          <w:szCs w:val="24"/>
          <w:lang w:eastAsia="en-US"/>
        </w:rPr>
        <w:t>Исчерпывающий перечень оснований для отказа в приеме документов, необходимых для предоставления муниципальной услуги: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2.7.1. </w:t>
      </w:r>
      <w:proofErr w:type="gramStart"/>
      <w:r w:rsidRPr="00D01803">
        <w:rPr>
          <w:rFonts w:eastAsia="Calibri"/>
          <w:sz w:val="24"/>
          <w:szCs w:val="24"/>
          <w:lang w:eastAsia="en-US"/>
        </w:rPr>
        <w:t>Заявление, поступившее в администрацию МО или посредством МФЦ подлежит</w:t>
      </w:r>
      <w:proofErr w:type="gramEnd"/>
      <w:r w:rsidRPr="00D01803">
        <w:rPr>
          <w:rFonts w:eastAsia="Calibri"/>
          <w:sz w:val="24"/>
          <w:szCs w:val="24"/>
          <w:lang w:eastAsia="en-US"/>
        </w:rPr>
        <w:t xml:space="preserve"> обязательному приему.</w:t>
      </w:r>
    </w:p>
    <w:p w:rsidR="00A836C4" w:rsidRPr="00D01803" w:rsidRDefault="00A836C4" w:rsidP="00A836C4">
      <w:pPr>
        <w:widowControl w:val="0"/>
        <w:autoSpaceDE w:val="0"/>
        <w:autoSpaceDN w:val="0"/>
        <w:adjustRightInd w:val="0"/>
        <w:jc w:val="both"/>
        <w:rPr>
          <w:rFonts w:eastAsia="Calibri"/>
          <w:sz w:val="24"/>
          <w:szCs w:val="24"/>
          <w:lang w:eastAsia="en-US"/>
        </w:rPr>
      </w:pPr>
      <w:bookmarkStart w:id="8" w:name="Par186"/>
      <w:bookmarkEnd w:id="8"/>
      <w:r w:rsidRPr="00D01803">
        <w:rPr>
          <w:rFonts w:eastAsia="Calibri"/>
          <w:sz w:val="24"/>
          <w:szCs w:val="24"/>
          <w:lang w:eastAsia="en-US"/>
        </w:rPr>
        <w:t>2.8.Исчерпывающий перечень оснований для отказа в предоставлении муниципальной услуги: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2.8.1. Заявителю отказывается в предоставлении муниципальной услуги                                по следующим основаниям:</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1) наличия в заявлении, предоставленных документах подчисток либо приписок, зачеркнутых слов и иных, не оговоренных в них исправлений, наличие документов, текст которых не поддается прочтению, несоответствие прилагаемых, в том числе в электронной форме, копий документов оригиналам;</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 предоставления неполного комплекта документов;</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3) на земельный участок (часть земельного участка) оформлены права других лиц, проводятся работы по предоставлению земельного участка либо работы по формированию земельного участка, за исключением схем расположения земельных участков, занимаемых линейными сооружениями;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4) отсутствия технического заключения отдела архитектуры администрации МО               о наличии (отсутствии) градостроительных ограничений, в целях утверждения схемы расположения земельного участка:</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для эксплуатации самовольно созданного жилого дома;</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примыкающего к территории садоводческого, огороднического и дачного некоммерческого объединения граждан.</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w:t>
      </w:r>
      <w:bookmarkStart w:id="9" w:name="Par200"/>
      <w:bookmarkEnd w:id="9"/>
      <w:r w:rsidRPr="00D01803">
        <w:rPr>
          <w:rFonts w:eastAsia="Calibri"/>
          <w:sz w:val="24"/>
          <w:szCs w:val="24"/>
          <w:lang w:eastAsia="en-US"/>
        </w:rPr>
        <w:t>.9.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непосредственно регулирующими предоставление муниципальной услуги: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2.9.1. Предоставление муниципальной услуги осуществляется администрациями МО безвозмездно.</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2.10.</w:t>
      </w:r>
      <w:bookmarkStart w:id="10" w:name="Par209"/>
      <w:bookmarkEnd w:id="10"/>
      <w:r w:rsidRPr="00D01803">
        <w:rPr>
          <w:rFonts w:eastAsia="Calibri"/>
          <w:sz w:val="24"/>
          <w:szCs w:val="24"/>
          <w:lang w:eastAsia="en-US"/>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2.10.1. Срок ожидания заявителя в очереди при подаче заявления о предоставлении муниципальной услуги в администрации МО не должен превышать 15 минут.</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2.10.2. Срок ожидания заявителя в очереди при получении результата предоставления муниципальной услуги в администрации МО не должен превышать 15 минут.</w:t>
      </w:r>
    </w:p>
    <w:p w:rsidR="00A836C4" w:rsidRPr="00D01803" w:rsidRDefault="00A836C4" w:rsidP="00A836C4">
      <w:pPr>
        <w:widowControl w:val="0"/>
        <w:autoSpaceDE w:val="0"/>
        <w:autoSpaceDN w:val="0"/>
        <w:adjustRightInd w:val="0"/>
        <w:jc w:val="both"/>
        <w:rPr>
          <w:rFonts w:eastAsia="Calibri"/>
          <w:sz w:val="24"/>
          <w:szCs w:val="24"/>
          <w:lang w:eastAsia="en-US"/>
        </w:rPr>
      </w:pPr>
      <w:bookmarkStart w:id="11" w:name="Par216"/>
      <w:bookmarkEnd w:id="11"/>
      <w:r w:rsidRPr="00D01803">
        <w:rPr>
          <w:rFonts w:eastAsia="Calibri"/>
          <w:sz w:val="24"/>
          <w:szCs w:val="24"/>
          <w:lang w:eastAsia="en-US"/>
        </w:rPr>
        <w:t>2.11.Срок регистрации заявления о предоставлении муниципальной услуги: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2.11.1. Заявление о предоставлении муниципальной услуги подлежит обязательной регистрации в день поступления.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2.12. Требования к помещениям, в которых предоставляется муниципальная услуга,                к местам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2.12.1. Помещение, в котором осуществляется прием заявителей, должно обеспечивать:</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комфортное расположение заявителя и должностного лица администрации МО;</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возможность и удобство оформления заявителем письменного обращения;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наличие информационных стендов с образцами заполнения заявления и перечнем документов, необходимых для предоставления муниципальной услуги.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2.12.2. Вход и передвижение по помещению, в котором проводится личный прием,                не должны создавать затруднений для лиц с ограниченными возможностями.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2.12.3. Информирование заявителя о дате поступления заявления, его входящих </w:t>
      </w:r>
      <w:r w:rsidRPr="00D01803">
        <w:rPr>
          <w:rFonts w:eastAsia="Calibri"/>
          <w:sz w:val="24"/>
          <w:szCs w:val="24"/>
          <w:lang w:eastAsia="en-US"/>
        </w:rPr>
        <w:lastRenderedPageBreak/>
        <w:t>регистрационных реквизитах, наименовании структурного подразделения администрации МО, специалиста администрации МО, ответственного за его исполнение и другой информации о предоставлении муниципальной услуги по устному запросу заявителя                   (по телефону, на личном приеме) осуществляет специалист администрации МО.</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В случае предоставления муниципальной услуги в электронной форме информация      по вопросам ее предоставления может быть получена путем отправки сообщения в Личный кабинет заявителя, либо, по желанию заявителя, путем СМС-оповещения, посредством отправления сообщения на его электронный адрес.</w:t>
      </w:r>
    </w:p>
    <w:p w:rsidR="00A836C4" w:rsidRPr="00D01803" w:rsidRDefault="00A836C4" w:rsidP="00A836C4">
      <w:pPr>
        <w:widowControl w:val="0"/>
        <w:autoSpaceDE w:val="0"/>
        <w:autoSpaceDN w:val="0"/>
        <w:adjustRightInd w:val="0"/>
        <w:jc w:val="both"/>
        <w:rPr>
          <w:rFonts w:eastAsia="Calibri"/>
          <w:sz w:val="24"/>
          <w:szCs w:val="24"/>
          <w:lang w:eastAsia="en-US"/>
        </w:rPr>
      </w:pPr>
      <w:bookmarkStart w:id="12" w:name="Par236"/>
      <w:bookmarkEnd w:id="12"/>
      <w:r w:rsidRPr="00D01803">
        <w:rPr>
          <w:rFonts w:eastAsia="Calibri"/>
          <w:sz w:val="24"/>
          <w:szCs w:val="24"/>
          <w:lang w:eastAsia="en-US"/>
        </w:rPr>
        <w:t>2.12.4. Показатели доступности и качества муниципальной услуги: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соблюдение сроков предоставления муниципальной услуги и условий ожидания приема;</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своевременное, полное информирование о муниципальной услуге посредством различных форм информирования, предусмотренных административным Регламентом;</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обоснованность отказов в предоставлении муниципальной услуги;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обеспечение возможности получения муниципальной услуги в электронной форме,   а также в иных формах по выбору заявителя;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соответствие должностных инструкций специалистов, должностных лиц, участвующих в предоставлении муниципальной услуги, административному Регламенту           в части описания в них административных действий, профессиональных знаний и навыков;</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ресурсное обеспечение исполнения административного Регламента.</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Соответствие исполнения административного Регламента требованиям к качеству                и доступности предоставления муниципальной услуги осуществляется на основе анализа практики применения административного Регламента.</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2.12.5. Иные требования, в том числе учитывающие особенности предоставления муниципальной услуги в МФЦ предоставления государственных и муниципальных услуг              и особенности предоставления муниципальной услуги в электронной форме:</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2.12.5.1. Предоставление муниципальной услуги посредством МФЦ осуществляется           в подразделениях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при наличии вступившего в силу соглашения о взаимодействии между ГБУ ЛО «МФЦ» и органом местного самоуправления.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2.12.5.2. Иные требования, в том числе учитывающие особенности предоставления муниципальной услуги в МФЦ.</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В случае подачи документов в орган местного самоуправления посредством МФЦ специалист МФЦ, осуществляющий прием и обработку документов, представляемых для получения муниципальной услуги, выполняет следующие действия: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определяет предмет обращения;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проводит проверку полномочий лица, подающего документы;</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проводит проверку правильности заполнения запроса и соответствия представленных документов требованиям настоящего административного регламента;</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муниципальной услуги;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направляет копии документов, с составлением описи этих документов по реестру               в орган социальной защиты населения: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в электронном виде (в составе пакетов электронных дел) в день обращения заявителя в МФЦ;</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 на бумажных носителях – в течение двух рабочих дней со дня обращения заявителя (уполномоченного лица) в МФЦ (подлинники и/или нотариально заверенные копии, либо копии, заверенные уполномоченными лицами МФЦ), посредством курьерской связи,                        </w:t>
      </w:r>
      <w:r w:rsidRPr="00D01803">
        <w:rPr>
          <w:rFonts w:eastAsia="Calibri"/>
          <w:sz w:val="24"/>
          <w:szCs w:val="24"/>
          <w:lang w:eastAsia="en-US"/>
        </w:rPr>
        <w:lastRenderedPageBreak/>
        <w:t>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При обнаружении несоответствия документов требованиям настоящего                                         административного регламента специалист МФЦ, осуществляющий прием документов, уведомляет заявителя (уполномоченное лицо) о наличии препятствий к приему заявки                     и возвращает документы заявителю (уполномоченному лицу) для устранения выявленных недостатков.</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По окончании приема документов специалист МФЦ выдает заявителю (уполномоченному лицу) расписку в приеме документов.</w:t>
      </w:r>
    </w:p>
    <w:p w:rsidR="00A836C4" w:rsidRPr="00D01803" w:rsidRDefault="00A836C4" w:rsidP="00A836C4">
      <w:pPr>
        <w:widowControl w:val="0"/>
        <w:autoSpaceDE w:val="0"/>
        <w:autoSpaceDN w:val="0"/>
        <w:adjustRightInd w:val="0"/>
        <w:jc w:val="both"/>
        <w:rPr>
          <w:rFonts w:eastAsia="Calibri"/>
          <w:sz w:val="24"/>
          <w:szCs w:val="24"/>
          <w:lang w:eastAsia="en-US"/>
        </w:rPr>
      </w:pPr>
      <w:proofErr w:type="gramStart"/>
      <w:r w:rsidRPr="00D01803">
        <w:rPr>
          <w:rFonts w:eastAsia="Calibri"/>
          <w:sz w:val="24"/>
          <w:szCs w:val="24"/>
          <w:lang w:eastAsia="en-US"/>
        </w:rPr>
        <w:t>При обращении заявителя (уполномоченного лица) в орган местного самоуправления посредством МФЦ и при указании заявителем (уполномоченным лицом) места получения ответа (результата предоставления муниципальной услуги) в МФЦ, ответственный специалист органа местного самоуправления направляет в МФЦ документы, являющиеся результатом предоставления муниципальной услуги, для их последующей передачи заявителю (уполномоченному лицу), в срок не более 1 рабочего дня со дня их регистрации              в органе</w:t>
      </w:r>
      <w:proofErr w:type="gramEnd"/>
      <w:r w:rsidRPr="00D01803">
        <w:rPr>
          <w:rFonts w:eastAsia="Calibri"/>
          <w:sz w:val="24"/>
          <w:szCs w:val="24"/>
          <w:lang w:eastAsia="en-US"/>
        </w:rPr>
        <w:t xml:space="preserve"> местного самоуправления и не позднее двух рабочих дней до окончания срока предоставления муниципальной услуги.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Специалист МФЦ, ответственный за выдачу документов, полученных от органа местного самоуправления, в день получения документов сообщает заявителю (уполномоченному лицу) о принятом решении по телефону (с записью даты и времени телефонного звонка), а также о возможности получения документов в МФЦ.</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2.12.6. Особенности предоставления муниципальной услуги в электронном виде.</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Деятельность ПГУ ЛО по организации предоставления муниципальной услуги осуществляется в соответствии с Федеральным законом от 27.07.2010 № 210-ФЗ                            «Об организации предоставления государственных и муниципальных услуг».</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2.12.6.1. Для получения муниципальной услуги через ПГУ ЛО заявителю необходимо предварительно пройти процесс регистрации в Единой системе идентификац</w:t>
      </w:r>
      <w:proofErr w:type="gramStart"/>
      <w:r w:rsidRPr="00D01803">
        <w:rPr>
          <w:rFonts w:eastAsia="Calibri"/>
          <w:sz w:val="24"/>
          <w:szCs w:val="24"/>
          <w:lang w:eastAsia="en-US"/>
        </w:rPr>
        <w:t>ии                            и ау</w:t>
      </w:r>
      <w:proofErr w:type="gramEnd"/>
      <w:r w:rsidRPr="00D01803">
        <w:rPr>
          <w:rFonts w:eastAsia="Calibri"/>
          <w:sz w:val="24"/>
          <w:szCs w:val="24"/>
          <w:lang w:eastAsia="en-US"/>
        </w:rPr>
        <w:t xml:space="preserve">тентификации (далее – ЕСИА). </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2.12.6.2. Муниципальная услуга может быть получена через ПГУ ЛО следующими способами: </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с обязательной личной явкой на прием в орган местного самоуправления;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без личной явки на прием в орган местного самоуправления.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2.12.6.3.  Для получения муниципальной услуги без личной явки на приём в орган местного самоуправления заявителю необходимо предварительно оформить </w:t>
      </w:r>
      <w:proofErr w:type="gramStart"/>
      <w:r w:rsidRPr="00D01803">
        <w:rPr>
          <w:rFonts w:eastAsia="Calibri"/>
          <w:sz w:val="24"/>
          <w:szCs w:val="24"/>
          <w:lang w:eastAsia="en-US"/>
        </w:rPr>
        <w:t>квалифицированную</w:t>
      </w:r>
      <w:proofErr w:type="gramEnd"/>
      <w:r w:rsidRPr="00D01803">
        <w:rPr>
          <w:rFonts w:eastAsia="Calibri"/>
          <w:sz w:val="24"/>
          <w:szCs w:val="24"/>
          <w:lang w:eastAsia="en-US"/>
        </w:rPr>
        <w:t xml:space="preserve"> ЭП для заверения заявления и документов, поданных в электронном виде на ПГУ ЛО. </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2.12.6.4. Для подачи заявления через ПГУ ЛО заявитель должен выполнить следующие действия: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пройти идентификацию и аутентификацию в ЕСИА;</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в личном кабинете на ПГУ ЛО  заполнить в электронном виде заявление на оказание услуги;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приложить к заявлению отсканированные образы документов, необходимых для получения услуги;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в случае</w:t>
      </w:r>
      <w:proofErr w:type="gramStart"/>
      <w:r w:rsidRPr="00D01803">
        <w:rPr>
          <w:rFonts w:eastAsia="Calibri"/>
          <w:sz w:val="24"/>
          <w:szCs w:val="24"/>
          <w:lang w:eastAsia="en-US"/>
        </w:rPr>
        <w:t>,</w:t>
      </w:r>
      <w:proofErr w:type="gramEnd"/>
      <w:r w:rsidRPr="00D01803">
        <w:rPr>
          <w:rFonts w:eastAsia="Calibri"/>
          <w:sz w:val="24"/>
          <w:szCs w:val="24"/>
          <w:lang w:eastAsia="en-US"/>
        </w:rPr>
        <w:t xml:space="preserve"> если заявитель выбрал способ оказания услуги без личной явки на прием                   в орган местного самоуправления - заверить заявление и прилагаемые к нему отсканированные документы (далее - пакет электронных документов) полученной ранее квалифицированной ЭП;</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в случае</w:t>
      </w:r>
      <w:proofErr w:type="gramStart"/>
      <w:r w:rsidRPr="00D01803">
        <w:rPr>
          <w:rFonts w:eastAsia="Calibri"/>
          <w:sz w:val="24"/>
          <w:szCs w:val="24"/>
          <w:lang w:eastAsia="en-US"/>
        </w:rPr>
        <w:t>,</w:t>
      </w:r>
      <w:proofErr w:type="gramEnd"/>
      <w:r w:rsidRPr="00D01803">
        <w:rPr>
          <w:rFonts w:eastAsia="Calibri"/>
          <w:sz w:val="24"/>
          <w:szCs w:val="24"/>
          <w:lang w:eastAsia="en-US"/>
        </w:rPr>
        <w:t xml:space="preserve"> если заявитель выбрал способ оказания услуги с личной явкой на прием                    в орган местного самоуправления - заверение пакета электронных документов квалифицированной ЭП не требуется;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направить пакет электронных документов в орган местного самоуправления посредством функционала ПГУ ЛО. </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2.12.6.5. В результате направления пакета электронных документов посредством ПГУ ЛО в соответствии с требованиями пунктов, соответственно, 2.6.1 - 2.6.4автоматизированной </w:t>
      </w:r>
      <w:r w:rsidRPr="00D01803">
        <w:rPr>
          <w:rFonts w:eastAsia="Calibri"/>
          <w:sz w:val="24"/>
          <w:szCs w:val="24"/>
          <w:lang w:eastAsia="en-US"/>
        </w:rPr>
        <w:lastRenderedPageBreak/>
        <w:t>информационной системой межведомственного электронного взаимодействия Ленинградской области (далее - АИС «</w:t>
      </w:r>
      <w:proofErr w:type="spellStart"/>
      <w:r w:rsidRPr="00D01803">
        <w:rPr>
          <w:rFonts w:eastAsia="Calibri"/>
          <w:sz w:val="24"/>
          <w:szCs w:val="24"/>
          <w:lang w:eastAsia="en-US"/>
        </w:rPr>
        <w:t>Межвед</w:t>
      </w:r>
      <w:proofErr w:type="spellEnd"/>
      <w:r w:rsidRPr="00D01803">
        <w:rPr>
          <w:rFonts w:eastAsia="Calibri"/>
          <w:sz w:val="24"/>
          <w:szCs w:val="24"/>
          <w:lang w:eastAsia="en-US"/>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2.12.6.6. При предоставлении муниципальной услуги через ПГУ ЛО, в случае если заявитель подписывает заявление квалифицированной ЭП, специалист органа местного самоуправления; выполняет следующие действия: </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формирует пакет документов, поступивший через ПГУ ЛО, и передает ответственному специалисту органа местного </w:t>
      </w:r>
      <w:proofErr w:type="gramStart"/>
      <w:r w:rsidRPr="00D01803">
        <w:rPr>
          <w:rFonts w:eastAsia="Calibri"/>
          <w:sz w:val="24"/>
          <w:szCs w:val="24"/>
          <w:lang w:eastAsia="en-US"/>
        </w:rPr>
        <w:t>самоуправления</w:t>
      </w:r>
      <w:proofErr w:type="gramEnd"/>
      <w:r w:rsidRPr="00D01803">
        <w:rPr>
          <w:rFonts w:eastAsia="Calibri"/>
          <w:sz w:val="24"/>
          <w:szCs w:val="24"/>
          <w:lang w:eastAsia="en-US"/>
        </w:rPr>
        <w:t xml:space="preserve">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после рассмотрения документов и утверждения решения о предоставлении муниципальной услуги (отказе в предоставлении) заполняет предусмотренные в АИС «</w:t>
      </w:r>
      <w:proofErr w:type="spellStart"/>
      <w:r w:rsidRPr="00D01803">
        <w:rPr>
          <w:rFonts w:eastAsia="Calibri"/>
          <w:sz w:val="24"/>
          <w:szCs w:val="24"/>
          <w:lang w:eastAsia="en-US"/>
        </w:rPr>
        <w:t>Межвед</w:t>
      </w:r>
      <w:proofErr w:type="spellEnd"/>
      <w:r w:rsidRPr="00D01803">
        <w:rPr>
          <w:rFonts w:eastAsia="Calibri"/>
          <w:sz w:val="24"/>
          <w:szCs w:val="24"/>
          <w:lang w:eastAsia="en-US"/>
        </w:rPr>
        <w:t xml:space="preserve"> ЛО» формы о принятом решении и переводит дело в архив АИС "</w:t>
      </w:r>
      <w:proofErr w:type="spellStart"/>
      <w:r w:rsidRPr="00D01803">
        <w:rPr>
          <w:rFonts w:eastAsia="Calibri"/>
          <w:sz w:val="24"/>
          <w:szCs w:val="24"/>
          <w:lang w:eastAsia="en-US"/>
        </w:rPr>
        <w:t>Межвед</w:t>
      </w:r>
      <w:proofErr w:type="spellEnd"/>
      <w:r w:rsidRPr="00D01803">
        <w:rPr>
          <w:rFonts w:eastAsia="Calibri"/>
          <w:sz w:val="24"/>
          <w:szCs w:val="24"/>
          <w:lang w:eastAsia="en-US"/>
        </w:rPr>
        <w:t xml:space="preserve"> ЛО";</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уведомляет заявителя о принятом решении с помощью указанных в заявлении сре</w:t>
      </w:r>
      <w:proofErr w:type="gramStart"/>
      <w:r w:rsidRPr="00D01803">
        <w:rPr>
          <w:rFonts w:eastAsia="Calibri"/>
          <w:sz w:val="24"/>
          <w:szCs w:val="24"/>
          <w:lang w:eastAsia="en-US"/>
        </w:rPr>
        <w:t>дств св</w:t>
      </w:r>
      <w:proofErr w:type="gramEnd"/>
      <w:r w:rsidRPr="00D01803">
        <w:rPr>
          <w:rFonts w:eastAsia="Calibri"/>
          <w:sz w:val="24"/>
          <w:szCs w:val="24"/>
          <w:lang w:eastAsia="en-US"/>
        </w:rPr>
        <w:t>язи, затем направляет документ почтой либо выдает его при личном обращении заявителя.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2.12.6.7. При предоставлении муниципальной услуги через ПГУ ЛО, в случае если заявитель не подписывает заявление квалифицированной ЭП, специалист органа местного самоуправления выполняет следующие действия: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формирует пакет документов, поступивший через ПГУ ЛО и передает ответственному специалисту органа местного </w:t>
      </w:r>
      <w:proofErr w:type="gramStart"/>
      <w:r w:rsidRPr="00D01803">
        <w:rPr>
          <w:rFonts w:eastAsia="Calibri"/>
          <w:sz w:val="24"/>
          <w:szCs w:val="24"/>
          <w:lang w:eastAsia="en-US"/>
        </w:rPr>
        <w:t>самоуправления</w:t>
      </w:r>
      <w:proofErr w:type="gramEnd"/>
      <w:r w:rsidRPr="00D01803">
        <w:rPr>
          <w:rFonts w:eastAsia="Calibri"/>
          <w:sz w:val="24"/>
          <w:szCs w:val="24"/>
          <w:lang w:eastAsia="en-US"/>
        </w:rPr>
        <w:t xml:space="preserve">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A836C4" w:rsidRPr="00D01803" w:rsidRDefault="00A836C4" w:rsidP="00A836C4">
      <w:pPr>
        <w:widowControl w:val="0"/>
        <w:autoSpaceDE w:val="0"/>
        <w:autoSpaceDN w:val="0"/>
        <w:adjustRightInd w:val="0"/>
        <w:jc w:val="both"/>
        <w:rPr>
          <w:rFonts w:eastAsia="Calibri"/>
          <w:sz w:val="24"/>
          <w:szCs w:val="24"/>
          <w:lang w:eastAsia="en-US"/>
        </w:rPr>
      </w:pPr>
      <w:proofErr w:type="gramStart"/>
      <w:r w:rsidRPr="00D01803">
        <w:rPr>
          <w:rFonts w:eastAsia="Calibri"/>
          <w:sz w:val="24"/>
          <w:szCs w:val="24"/>
          <w:lang w:eastAsia="en-US"/>
        </w:rPr>
        <w:t>формирует через АИС «</w:t>
      </w:r>
      <w:proofErr w:type="spellStart"/>
      <w:r w:rsidRPr="00D01803">
        <w:rPr>
          <w:rFonts w:eastAsia="Calibri"/>
          <w:sz w:val="24"/>
          <w:szCs w:val="24"/>
          <w:lang w:eastAsia="en-US"/>
        </w:rPr>
        <w:t>Межвед</w:t>
      </w:r>
      <w:proofErr w:type="spellEnd"/>
      <w:r w:rsidRPr="00D01803">
        <w:rPr>
          <w:rFonts w:eastAsia="Calibri"/>
          <w:sz w:val="24"/>
          <w:szCs w:val="24"/>
          <w:lang w:eastAsia="en-US"/>
        </w:rPr>
        <w:t xml:space="preserve"> ЛО» приглашение на прием, которое должно содержать следующую информацию: адрес органа местного самоуправления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w:t>
      </w:r>
      <w:proofErr w:type="gramEnd"/>
      <w:r w:rsidRPr="00D01803">
        <w:rPr>
          <w:rFonts w:eastAsia="Calibri"/>
          <w:sz w:val="24"/>
          <w:szCs w:val="24"/>
          <w:lang w:eastAsia="en-US"/>
        </w:rPr>
        <w:t xml:space="preserve"> В АИС «</w:t>
      </w:r>
      <w:proofErr w:type="spellStart"/>
      <w:r w:rsidRPr="00D01803">
        <w:rPr>
          <w:rFonts w:eastAsia="Calibri"/>
          <w:sz w:val="24"/>
          <w:szCs w:val="24"/>
          <w:lang w:eastAsia="en-US"/>
        </w:rPr>
        <w:t>Межвед</w:t>
      </w:r>
      <w:proofErr w:type="spellEnd"/>
      <w:r w:rsidRPr="00D01803">
        <w:rPr>
          <w:rFonts w:eastAsia="Calibri"/>
          <w:sz w:val="24"/>
          <w:szCs w:val="24"/>
          <w:lang w:eastAsia="en-US"/>
        </w:rPr>
        <w:t xml:space="preserve"> ЛО» дело переводит в статус «Заявитель приглашен на прием». </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В случае неявки заявителя на прием в назначенное время заявление и документы хранятся в АИС «</w:t>
      </w:r>
      <w:proofErr w:type="spellStart"/>
      <w:r w:rsidRPr="00D01803">
        <w:rPr>
          <w:rFonts w:eastAsia="Calibri"/>
          <w:sz w:val="24"/>
          <w:szCs w:val="24"/>
          <w:lang w:eastAsia="en-US"/>
        </w:rPr>
        <w:t>Межвед</w:t>
      </w:r>
      <w:proofErr w:type="spellEnd"/>
      <w:r w:rsidRPr="00D01803">
        <w:rPr>
          <w:rFonts w:eastAsia="Calibri"/>
          <w:sz w:val="24"/>
          <w:szCs w:val="24"/>
          <w:lang w:eastAsia="en-US"/>
        </w:rPr>
        <w:t xml:space="preserve"> ЛО» в течение 30 календарных дней, затем </w:t>
      </w:r>
      <w:proofErr w:type="gramStart"/>
      <w:r w:rsidRPr="00D01803">
        <w:rPr>
          <w:rFonts w:eastAsia="Calibri"/>
          <w:sz w:val="24"/>
          <w:szCs w:val="24"/>
          <w:lang w:eastAsia="en-US"/>
        </w:rPr>
        <w:t>специалист органа местного самоуправления, наделенный в соответствии с должностным регламентом функциями по приему заявлений и документов через ПГУ ЛО переводит</w:t>
      </w:r>
      <w:proofErr w:type="gramEnd"/>
      <w:r w:rsidRPr="00D01803">
        <w:rPr>
          <w:rFonts w:eastAsia="Calibri"/>
          <w:sz w:val="24"/>
          <w:szCs w:val="24"/>
          <w:lang w:eastAsia="en-US"/>
        </w:rPr>
        <w:t xml:space="preserve"> документы в архив АИС «</w:t>
      </w:r>
      <w:proofErr w:type="spellStart"/>
      <w:r w:rsidRPr="00D01803">
        <w:rPr>
          <w:rFonts w:eastAsia="Calibri"/>
          <w:sz w:val="24"/>
          <w:szCs w:val="24"/>
          <w:lang w:eastAsia="en-US"/>
        </w:rPr>
        <w:t>Межвед</w:t>
      </w:r>
      <w:proofErr w:type="spellEnd"/>
      <w:r w:rsidRPr="00D01803">
        <w:rPr>
          <w:rFonts w:eastAsia="Calibri"/>
          <w:sz w:val="24"/>
          <w:szCs w:val="24"/>
          <w:lang w:eastAsia="en-US"/>
        </w:rPr>
        <w:t xml:space="preserve"> ЛО».</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В случае</w:t>
      </w:r>
      <w:proofErr w:type="gramStart"/>
      <w:r w:rsidRPr="00D01803">
        <w:rPr>
          <w:rFonts w:eastAsia="Calibri"/>
          <w:sz w:val="24"/>
          <w:szCs w:val="24"/>
          <w:lang w:eastAsia="en-US"/>
        </w:rPr>
        <w:t>,</w:t>
      </w:r>
      <w:proofErr w:type="gramEnd"/>
      <w:r w:rsidRPr="00D01803">
        <w:rPr>
          <w:rFonts w:eastAsia="Calibri"/>
          <w:sz w:val="24"/>
          <w:szCs w:val="24"/>
          <w:lang w:eastAsia="en-US"/>
        </w:rPr>
        <w:t xml:space="preserve"> если заявитель явился на прием  в указанное время, он обслуживается строго в это время. В случае</w:t>
      </w:r>
      <w:proofErr w:type="gramStart"/>
      <w:r w:rsidRPr="00D01803">
        <w:rPr>
          <w:rFonts w:eastAsia="Calibri"/>
          <w:sz w:val="24"/>
          <w:szCs w:val="24"/>
          <w:lang w:eastAsia="en-US"/>
        </w:rPr>
        <w:t>,</w:t>
      </w:r>
      <w:proofErr w:type="gramEnd"/>
      <w:r w:rsidRPr="00D01803">
        <w:rPr>
          <w:rFonts w:eastAsia="Calibri"/>
          <w:sz w:val="24"/>
          <w:szCs w:val="24"/>
          <w:lang w:eastAsia="en-US"/>
        </w:rPr>
        <w:t xml:space="preserve"> если заявитель явился позже, он обслуживается в порядке живой очереди. В любом из случаев ответственный специалист органа местного </w:t>
      </w:r>
      <w:proofErr w:type="gramStart"/>
      <w:r w:rsidRPr="00D01803">
        <w:rPr>
          <w:rFonts w:eastAsia="Calibri"/>
          <w:sz w:val="24"/>
          <w:szCs w:val="24"/>
          <w:lang w:eastAsia="en-US"/>
        </w:rPr>
        <w:t>самоуправления</w:t>
      </w:r>
      <w:proofErr w:type="gramEnd"/>
      <w:r w:rsidRPr="00D01803">
        <w:rPr>
          <w:rFonts w:eastAsia="Calibri"/>
          <w:sz w:val="24"/>
          <w:szCs w:val="24"/>
          <w:lang w:eastAsia="en-US"/>
        </w:rPr>
        <w:t xml:space="preserve"> ведущий прием, отмечает факт явки заявителя в АИС "</w:t>
      </w:r>
      <w:proofErr w:type="spellStart"/>
      <w:r w:rsidRPr="00D01803">
        <w:rPr>
          <w:rFonts w:eastAsia="Calibri"/>
          <w:sz w:val="24"/>
          <w:szCs w:val="24"/>
          <w:lang w:eastAsia="en-US"/>
        </w:rPr>
        <w:t>Межвед</w:t>
      </w:r>
      <w:proofErr w:type="spellEnd"/>
      <w:r w:rsidRPr="00D01803">
        <w:rPr>
          <w:rFonts w:eastAsia="Calibri"/>
          <w:sz w:val="24"/>
          <w:szCs w:val="24"/>
          <w:lang w:eastAsia="en-US"/>
        </w:rPr>
        <w:t xml:space="preserve"> ЛО", дело переводит в статус "Прием заявителя окончен".</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После рассмотрения документов и утверждения решения о предоставлении муниципальной услуги (отказе в предоставлении) заполняет предусмотренные в АИС «</w:t>
      </w:r>
      <w:proofErr w:type="spellStart"/>
      <w:r w:rsidRPr="00D01803">
        <w:rPr>
          <w:rFonts w:eastAsia="Calibri"/>
          <w:sz w:val="24"/>
          <w:szCs w:val="24"/>
          <w:lang w:eastAsia="en-US"/>
        </w:rPr>
        <w:t>Межвед</w:t>
      </w:r>
      <w:proofErr w:type="spellEnd"/>
      <w:r w:rsidRPr="00D01803">
        <w:rPr>
          <w:rFonts w:eastAsia="Calibri"/>
          <w:sz w:val="24"/>
          <w:szCs w:val="24"/>
          <w:lang w:eastAsia="en-US"/>
        </w:rPr>
        <w:t xml:space="preserve"> ЛО» формы о принятом решении и переводит дело в архив АИС "</w:t>
      </w:r>
      <w:proofErr w:type="spellStart"/>
      <w:r w:rsidRPr="00D01803">
        <w:rPr>
          <w:rFonts w:eastAsia="Calibri"/>
          <w:sz w:val="24"/>
          <w:szCs w:val="24"/>
          <w:lang w:eastAsia="en-US"/>
        </w:rPr>
        <w:t>Межвед</w:t>
      </w:r>
      <w:proofErr w:type="spellEnd"/>
      <w:r w:rsidRPr="00D01803">
        <w:rPr>
          <w:rFonts w:eastAsia="Calibri"/>
          <w:sz w:val="24"/>
          <w:szCs w:val="24"/>
          <w:lang w:eastAsia="en-US"/>
        </w:rPr>
        <w:t xml:space="preserve"> ЛО";</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Специалист органа местного самоуправления уведомляет заявителя о принятом решении с помощью указанных в заявлении сре</w:t>
      </w:r>
      <w:proofErr w:type="gramStart"/>
      <w:r w:rsidRPr="00D01803">
        <w:rPr>
          <w:rFonts w:eastAsia="Calibri"/>
          <w:sz w:val="24"/>
          <w:szCs w:val="24"/>
          <w:lang w:eastAsia="en-US"/>
        </w:rPr>
        <w:t>дств св</w:t>
      </w:r>
      <w:proofErr w:type="gramEnd"/>
      <w:r w:rsidRPr="00D01803">
        <w:rPr>
          <w:rFonts w:eastAsia="Calibri"/>
          <w:sz w:val="24"/>
          <w:szCs w:val="24"/>
          <w:lang w:eastAsia="en-US"/>
        </w:rPr>
        <w:t>язи, затем направляет документ почтой либо выдает его при личном обращении заявителя.</w:t>
      </w:r>
    </w:p>
    <w:p w:rsidR="00A836C4" w:rsidRPr="00D01803" w:rsidRDefault="00A836C4" w:rsidP="00A836C4">
      <w:pPr>
        <w:widowControl w:val="0"/>
        <w:autoSpaceDE w:val="0"/>
        <w:autoSpaceDN w:val="0"/>
        <w:adjustRightInd w:val="0"/>
        <w:jc w:val="both"/>
        <w:rPr>
          <w:rFonts w:eastAsia="Calibri"/>
          <w:sz w:val="24"/>
          <w:szCs w:val="24"/>
          <w:lang w:eastAsia="en-US"/>
        </w:rPr>
      </w:pPr>
      <w:proofErr w:type="gramStart"/>
      <w:r w:rsidRPr="00D01803">
        <w:rPr>
          <w:rFonts w:eastAsia="Calibri"/>
          <w:sz w:val="24"/>
          <w:szCs w:val="24"/>
          <w:lang w:eastAsia="en-US"/>
        </w:rPr>
        <w:t xml:space="preserve">2.12.6.8.В случае поступления всех документов, указанных в пункте 2.6.1.-2.6.4. настоящего административного регламента, и отвечающих требованиям, указанным в пункте 2.6.1.-2.6.4. настоящего административного регламента, в форме электронных документов (электронных образов документов), удостоверенных квалифицированной ЭП, днем обращения за предоставлением муниципальной услуги считается дата регистрации приема документов на ПГУ ЛО. </w:t>
      </w:r>
      <w:proofErr w:type="gramEnd"/>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В случае</w:t>
      </w:r>
      <w:proofErr w:type="gramStart"/>
      <w:r w:rsidRPr="00D01803">
        <w:rPr>
          <w:rFonts w:eastAsia="Calibri"/>
          <w:sz w:val="24"/>
          <w:szCs w:val="24"/>
          <w:lang w:eastAsia="en-US"/>
        </w:rPr>
        <w:t>,</w:t>
      </w:r>
      <w:proofErr w:type="gramEnd"/>
      <w:r w:rsidRPr="00D01803">
        <w:rPr>
          <w:rFonts w:eastAsia="Calibri"/>
          <w:sz w:val="24"/>
          <w:szCs w:val="24"/>
          <w:lang w:eastAsia="en-US"/>
        </w:rPr>
        <w:t xml:space="preserve"> если направленные заявителем (уполномоченным лицом) электронное заявление и документы не заверены квалифицированной ЭП, днем обращения                                   за </w:t>
      </w:r>
      <w:r w:rsidRPr="00D01803">
        <w:rPr>
          <w:rFonts w:eastAsia="Calibri"/>
          <w:sz w:val="24"/>
          <w:szCs w:val="24"/>
          <w:lang w:eastAsia="en-US"/>
        </w:rPr>
        <w:lastRenderedPageBreak/>
        <w:t>предоставлением муниципальной услуги считается дата личной явки заявителя в орган местного самоуправления с предоставлением документов, указанных в пункте 2.6.1.-2.6.4. настоящего административного регламента, и отвечающих требованиям, указанным                   в пункте 2.6.1.-2.6.4.настоящего административного регламента.</w:t>
      </w:r>
    </w:p>
    <w:p w:rsidR="00A836C4" w:rsidRPr="00D01803" w:rsidRDefault="00A836C4" w:rsidP="00A836C4">
      <w:pPr>
        <w:widowControl w:val="0"/>
        <w:autoSpaceDE w:val="0"/>
        <w:autoSpaceDN w:val="0"/>
        <w:adjustRightInd w:val="0"/>
        <w:jc w:val="both"/>
        <w:rPr>
          <w:rFonts w:eastAsia="Calibri"/>
          <w:sz w:val="24"/>
          <w:szCs w:val="24"/>
          <w:lang w:eastAsia="en-US"/>
        </w:rPr>
      </w:pPr>
    </w:p>
    <w:p w:rsidR="00A836C4" w:rsidRPr="00D01803" w:rsidRDefault="00A836C4" w:rsidP="00A836C4">
      <w:pPr>
        <w:widowControl w:val="0"/>
        <w:autoSpaceDE w:val="0"/>
        <w:autoSpaceDN w:val="0"/>
        <w:adjustRightInd w:val="0"/>
        <w:jc w:val="both"/>
        <w:rPr>
          <w:rFonts w:eastAsia="Calibri"/>
          <w:sz w:val="24"/>
          <w:szCs w:val="24"/>
          <w:lang w:eastAsia="en-US"/>
        </w:rPr>
      </w:pPr>
    </w:p>
    <w:p w:rsidR="00A836C4" w:rsidRPr="00D01803" w:rsidRDefault="00A836C4" w:rsidP="00A836C4">
      <w:pPr>
        <w:widowControl w:val="0"/>
        <w:numPr>
          <w:ilvl w:val="0"/>
          <w:numId w:val="8"/>
        </w:numPr>
        <w:autoSpaceDE w:val="0"/>
        <w:autoSpaceDN w:val="0"/>
        <w:adjustRightInd w:val="0"/>
        <w:spacing w:after="200" w:line="276" w:lineRule="auto"/>
        <w:contextualSpacing/>
        <w:jc w:val="center"/>
        <w:rPr>
          <w:b/>
          <w:bCs/>
          <w:sz w:val="24"/>
          <w:szCs w:val="24"/>
        </w:rPr>
      </w:pPr>
      <w:r w:rsidRPr="00D01803">
        <w:rPr>
          <w:b/>
          <w:bCs/>
          <w:sz w:val="24"/>
          <w:szCs w:val="24"/>
        </w:rPr>
        <w:t>Информация об услугах, являющихся необходимыми и обязательными для предоставления муниципальной услуги</w:t>
      </w:r>
    </w:p>
    <w:p w:rsidR="00A836C4" w:rsidRPr="00D01803" w:rsidRDefault="00A836C4" w:rsidP="00A836C4">
      <w:pPr>
        <w:widowControl w:val="0"/>
        <w:autoSpaceDE w:val="0"/>
        <w:autoSpaceDN w:val="0"/>
        <w:adjustRightInd w:val="0"/>
        <w:jc w:val="both"/>
        <w:rPr>
          <w:b/>
          <w:bCs/>
          <w:sz w:val="24"/>
          <w:szCs w:val="24"/>
        </w:rPr>
      </w:pPr>
    </w:p>
    <w:p w:rsidR="00A836C4" w:rsidRPr="00D01803" w:rsidRDefault="00A836C4" w:rsidP="00A836C4">
      <w:pPr>
        <w:widowControl w:val="0"/>
        <w:autoSpaceDE w:val="0"/>
        <w:autoSpaceDN w:val="0"/>
        <w:adjustRightInd w:val="0"/>
        <w:jc w:val="both"/>
        <w:rPr>
          <w:bCs/>
          <w:sz w:val="24"/>
          <w:szCs w:val="24"/>
        </w:rPr>
      </w:pPr>
      <w:r w:rsidRPr="00D01803">
        <w:rPr>
          <w:bCs/>
          <w:sz w:val="24"/>
          <w:szCs w:val="24"/>
        </w:rPr>
        <w:t xml:space="preserve">3. Обращение заявителя за получением услуг, которые являются необходимыми                       и обязательными для предоставления муниципальной услуги, не требуется.  </w:t>
      </w:r>
    </w:p>
    <w:p w:rsidR="00A836C4" w:rsidRPr="00D01803" w:rsidRDefault="00A836C4" w:rsidP="00A836C4">
      <w:pPr>
        <w:widowControl w:val="0"/>
        <w:autoSpaceDE w:val="0"/>
        <w:autoSpaceDN w:val="0"/>
        <w:adjustRightInd w:val="0"/>
        <w:jc w:val="both"/>
        <w:rPr>
          <w:rFonts w:eastAsia="Calibri"/>
          <w:sz w:val="24"/>
          <w:szCs w:val="24"/>
          <w:lang w:eastAsia="en-US"/>
        </w:rPr>
      </w:pPr>
    </w:p>
    <w:p w:rsidR="00A836C4" w:rsidRPr="00D01803" w:rsidRDefault="00A836C4" w:rsidP="00A836C4">
      <w:pPr>
        <w:widowControl w:val="0"/>
        <w:numPr>
          <w:ilvl w:val="0"/>
          <w:numId w:val="8"/>
        </w:numPr>
        <w:autoSpaceDE w:val="0"/>
        <w:autoSpaceDN w:val="0"/>
        <w:adjustRightInd w:val="0"/>
        <w:spacing w:after="200" w:line="276" w:lineRule="auto"/>
        <w:contextualSpacing/>
        <w:jc w:val="center"/>
        <w:rPr>
          <w:b/>
          <w:bCs/>
          <w:sz w:val="24"/>
          <w:szCs w:val="24"/>
        </w:rPr>
      </w:pPr>
      <w:r w:rsidRPr="00D01803">
        <w:rPr>
          <w:b/>
          <w:bCs/>
          <w:sz w:val="24"/>
          <w:szCs w:val="24"/>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836C4" w:rsidRPr="00D01803" w:rsidRDefault="00A836C4" w:rsidP="00A836C4">
      <w:pPr>
        <w:widowControl w:val="0"/>
        <w:autoSpaceDE w:val="0"/>
        <w:autoSpaceDN w:val="0"/>
        <w:adjustRightInd w:val="0"/>
        <w:jc w:val="both"/>
        <w:rPr>
          <w:rFonts w:eastAsia="Calibri"/>
          <w:sz w:val="24"/>
          <w:szCs w:val="24"/>
          <w:lang w:eastAsia="en-US"/>
        </w:rPr>
      </w:pP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4.1. Основанием для начала административных процедур по предоставлению муниципальной услуги является представление заявителем документов, указанных в </w:t>
      </w:r>
      <w:hyperlink r:id="rId20" w:history="1">
        <w:r w:rsidRPr="00D01803">
          <w:rPr>
            <w:rFonts w:eastAsia="Calibri"/>
            <w:sz w:val="24"/>
            <w:szCs w:val="24"/>
            <w:lang w:eastAsia="en-US"/>
          </w:rPr>
          <w:t>пункте 2.</w:t>
        </w:r>
      </w:hyperlink>
      <w:r w:rsidRPr="00D01803">
        <w:rPr>
          <w:rFonts w:eastAsia="Calibri"/>
          <w:sz w:val="24"/>
          <w:szCs w:val="24"/>
          <w:lang w:eastAsia="en-US"/>
        </w:rPr>
        <w:t>6.1. - 2.6.4 административного регламента и заявления о предоставлении муниципальной услуги.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Предоставление муниципальной услуги включает в себя следующие административные процедуры:</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1) прием и регистрация заявления с приложенными документами;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2) рассмотрение заявления;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3) принятие решения об утверждение схемы расположения земельного участка                     на кадастровом плане или кадастровой карте соответствующей территории;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4) направление муниципального правового акта администрации МО об утверждении схемы расположения земельного участка на кадастровом плане или кадастровой карте соответствующей территории.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Блок схема предоставления муниципальной услуги приводится в Приложении № 4                 к настоящему Административному регламенту.</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4.2. Прием и регистрация заявления.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Основанием для начала административной процедуры по приему и регистрации заявления является представление заявителем заявления лично, либо через МФЦ, либо направление заявления посредством почтовой или электронной связи.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Специалист администрации МО, осуществляет регистрацию заявлений, в течение дня с момента их поступления направляет заявление на рассмотрение главе администрации МО.</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Результат административной процедуры по приему и регистрации заявления - прием  и регистрация заявления.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Максимальный срок исполнения административной процедуры - 1 день.</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4.3. Рассмотрение заявления.</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Основанием для начала административной процедуры является получение специалистом Отдела, ответственным за производство по делу, заявления с прилагаемым комплектом документов с резолюцией главы администрации и начальника структурного подразделения МО.</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4.3.1. Специалист Отдела, ответственный за производство по делу, при непредставлении заявителем выписки из государственных реестров о юридическом лице или индивидуальном предпринимателе направляет запрос в Федеральную налоговую службу Российской Федерации;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при непредставлении кадастрового паспорта земельного участка направляет запрос             в Управление Федеральной службы государственной регистрации, кадастра и картографии.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4.3.2. В случае наличия оснований для отказа в предоставлении муниципальной услуги </w:t>
      </w:r>
      <w:r w:rsidRPr="00D01803">
        <w:rPr>
          <w:rFonts w:eastAsia="Calibri"/>
          <w:sz w:val="24"/>
          <w:szCs w:val="24"/>
          <w:lang w:eastAsia="en-US"/>
        </w:rPr>
        <w:lastRenderedPageBreak/>
        <w:t xml:space="preserve">специалист Отдела, ответственный за производство по делу, в течение 15 рабочих дней со дня регистрации заявления готовит проект мотивированного отказа                                   в предоставлении муниципальной услуги, согласовывает его с начальником ответственного структурного подразделения, и направляет для рассмотрения и подписания главе администрации МО. </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4.3.3. Специалист органа местного самоуправления регистрирует мотивированный отказ в предоставлении муниципальной услуги и направляет его заявителю почтой либо вручает лично при обращении заявителя, либо в МФЦ при указании заявителем в заявлении результата предоставления муниципальной услуги в МФЦ.</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Максимальный срок выполнения административной процедуры - 20 рабочих дней. </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4.4. В случае отсутствия оснований для отказа в предоставлении муниципальной услуги специалист Отдела, ответственный за производство по делу, готовит проект муниципального правового акта об утверждении схемы расположения земельного участка  на кадастровом плане или кадастровой карте соответствующей территории, согласовывает его с начальником структурного подразделения, и передает на подпись главе администрации МО.</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Результат административной процедуры - принятие муниципального правового акта администрации  МО об утверждении схемы расположения земельного участка                                  на кадастровом плане или кадастровой карте соответствующей территории.</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Максимальный срок выполнения административной процедуры - 20 рабочих дней. </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4.5.2. Заявитель информируется о готовности документов посредством телефонной связи, электронной почты. В случае неявки заявителя для получения результата предоставления услуги в течение 5 (пяти) рабочих дней после подписания главой администрации МО, результат предоставления услуги  направляется заявителю заказным письмом с уведомлением о вручении или вручается представителю заявителя в органе местного самоуправления или направляется в МФЦ.</w:t>
      </w:r>
    </w:p>
    <w:p w:rsidR="00A836C4" w:rsidRPr="00D01803" w:rsidRDefault="00A836C4" w:rsidP="00A836C4">
      <w:pPr>
        <w:widowControl w:val="0"/>
        <w:autoSpaceDE w:val="0"/>
        <w:autoSpaceDN w:val="0"/>
        <w:adjustRightInd w:val="0"/>
        <w:jc w:val="both"/>
        <w:rPr>
          <w:rFonts w:eastAsia="Calibri"/>
          <w:sz w:val="24"/>
          <w:szCs w:val="24"/>
          <w:lang w:eastAsia="en-US"/>
        </w:rPr>
      </w:pPr>
    </w:p>
    <w:p w:rsidR="00A836C4" w:rsidRPr="00D01803" w:rsidRDefault="00A836C4" w:rsidP="00A836C4">
      <w:pPr>
        <w:widowControl w:val="0"/>
        <w:numPr>
          <w:ilvl w:val="0"/>
          <w:numId w:val="8"/>
        </w:numPr>
        <w:autoSpaceDE w:val="0"/>
        <w:autoSpaceDN w:val="0"/>
        <w:adjustRightInd w:val="0"/>
        <w:spacing w:after="200" w:line="276" w:lineRule="auto"/>
        <w:contextualSpacing/>
        <w:jc w:val="center"/>
        <w:rPr>
          <w:b/>
          <w:spacing w:val="-7"/>
          <w:sz w:val="24"/>
          <w:szCs w:val="24"/>
          <w:lang w:eastAsia="en-US"/>
        </w:rPr>
      </w:pPr>
      <w:bookmarkStart w:id="13" w:name="Par368"/>
      <w:bookmarkEnd w:id="13"/>
      <w:r w:rsidRPr="00D01803">
        <w:rPr>
          <w:b/>
          <w:spacing w:val="-7"/>
          <w:sz w:val="24"/>
          <w:szCs w:val="24"/>
          <w:lang w:eastAsia="en-US"/>
        </w:rPr>
        <w:t xml:space="preserve">Формы </w:t>
      </w:r>
      <w:proofErr w:type="gramStart"/>
      <w:r w:rsidRPr="00D01803">
        <w:rPr>
          <w:b/>
          <w:spacing w:val="-7"/>
          <w:sz w:val="24"/>
          <w:szCs w:val="24"/>
          <w:lang w:eastAsia="en-US"/>
        </w:rPr>
        <w:t>контроля за</w:t>
      </w:r>
      <w:proofErr w:type="gramEnd"/>
      <w:r w:rsidRPr="00D01803">
        <w:rPr>
          <w:b/>
          <w:spacing w:val="-7"/>
          <w:sz w:val="24"/>
          <w:szCs w:val="24"/>
          <w:lang w:eastAsia="en-US"/>
        </w:rPr>
        <w:t xml:space="preserve"> предоставлением </w:t>
      </w:r>
      <w:r w:rsidRPr="00D01803">
        <w:rPr>
          <w:rFonts w:eastAsia="Calibri"/>
          <w:b/>
          <w:sz w:val="24"/>
          <w:szCs w:val="24"/>
          <w:lang w:eastAsia="en-US"/>
        </w:rPr>
        <w:t>муниципальной услуги</w:t>
      </w:r>
    </w:p>
    <w:p w:rsidR="00A836C4" w:rsidRPr="00D01803" w:rsidRDefault="00A836C4" w:rsidP="00A836C4">
      <w:pPr>
        <w:widowControl w:val="0"/>
        <w:autoSpaceDE w:val="0"/>
        <w:autoSpaceDN w:val="0"/>
        <w:adjustRightInd w:val="0"/>
        <w:jc w:val="both"/>
        <w:rPr>
          <w:rFonts w:eastAsia="Calibri"/>
          <w:sz w:val="24"/>
          <w:szCs w:val="24"/>
          <w:lang w:eastAsia="en-US"/>
        </w:rPr>
      </w:pPr>
    </w:p>
    <w:p w:rsidR="00A836C4" w:rsidRPr="00D01803" w:rsidRDefault="00A836C4" w:rsidP="00A836C4">
      <w:pPr>
        <w:autoSpaceDE w:val="0"/>
        <w:autoSpaceDN w:val="0"/>
        <w:adjustRightInd w:val="0"/>
        <w:jc w:val="both"/>
        <w:rPr>
          <w:sz w:val="24"/>
          <w:szCs w:val="24"/>
        </w:rPr>
      </w:pPr>
      <w:r w:rsidRPr="00D01803">
        <w:rPr>
          <w:sz w:val="24"/>
          <w:szCs w:val="24"/>
        </w:rPr>
        <w:t>5.1.</w:t>
      </w:r>
      <w:r w:rsidRPr="00D01803">
        <w:rPr>
          <w:sz w:val="24"/>
          <w:szCs w:val="24"/>
        </w:rPr>
        <w:tab/>
      </w:r>
      <w:proofErr w:type="gramStart"/>
      <w:r w:rsidRPr="00D01803">
        <w:rPr>
          <w:sz w:val="24"/>
          <w:szCs w:val="24"/>
        </w:rPr>
        <w:t>Контроль за</w:t>
      </w:r>
      <w:proofErr w:type="gramEnd"/>
      <w:r w:rsidRPr="00D01803">
        <w:rPr>
          <w:sz w:val="24"/>
          <w:szCs w:val="24"/>
        </w:rPr>
        <w:t xml:space="preserve"> надлежащим исполнением настоящего административного регламента осуществляет глава администрации МО, заместитель главы администрации МО курирующий деятельность ответственного структурного подразделения, начальник ответственного структурного подразделения МО.</w:t>
      </w:r>
    </w:p>
    <w:p w:rsidR="00A836C4" w:rsidRPr="00D01803" w:rsidRDefault="00A836C4" w:rsidP="00A836C4">
      <w:pPr>
        <w:autoSpaceDE w:val="0"/>
        <w:autoSpaceDN w:val="0"/>
        <w:adjustRightInd w:val="0"/>
        <w:jc w:val="both"/>
        <w:rPr>
          <w:sz w:val="24"/>
          <w:szCs w:val="24"/>
        </w:rPr>
      </w:pPr>
      <w:r w:rsidRPr="00D01803">
        <w:rPr>
          <w:sz w:val="24"/>
          <w:szCs w:val="24"/>
        </w:rPr>
        <w:t>5.2.</w:t>
      </w:r>
      <w:r w:rsidRPr="00D01803">
        <w:rPr>
          <w:sz w:val="24"/>
          <w:szCs w:val="24"/>
        </w:rPr>
        <w:tab/>
        <w:t xml:space="preserve">Текущий </w:t>
      </w:r>
      <w:proofErr w:type="gramStart"/>
      <w:r w:rsidRPr="00D01803">
        <w:rPr>
          <w:sz w:val="24"/>
          <w:szCs w:val="24"/>
        </w:rPr>
        <w:t>контроль за</w:t>
      </w:r>
      <w:proofErr w:type="gramEnd"/>
      <w:r w:rsidRPr="00D01803">
        <w:rPr>
          <w:sz w:val="24"/>
          <w:szCs w:val="24"/>
        </w:rPr>
        <w:t xml:space="preserve"> совершением действий и принятием решений при предоставлении </w:t>
      </w:r>
      <w:r w:rsidRPr="00D01803">
        <w:rPr>
          <w:rFonts w:eastAsia="Calibri"/>
          <w:sz w:val="24"/>
          <w:szCs w:val="24"/>
        </w:rPr>
        <w:t xml:space="preserve">муниципальной услуги </w:t>
      </w:r>
      <w:r w:rsidRPr="00D01803">
        <w:rPr>
          <w:sz w:val="24"/>
          <w:szCs w:val="24"/>
        </w:rPr>
        <w:t>осуществляется главой администрации МО, заместителем главы администрации МО курирующего деятельность ответственного структурного подразделения, начальником ответственного структурного подразделения МО, в виде:</w:t>
      </w:r>
    </w:p>
    <w:p w:rsidR="00A836C4" w:rsidRPr="00D01803" w:rsidRDefault="00A836C4" w:rsidP="00A836C4">
      <w:pPr>
        <w:autoSpaceDE w:val="0"/>
        <w:autoSpaceDN w:val="0"/>
        <w:adjustRightInd w:val="0"/>
        <w:jc w:val="both"/>
        <w:rPr>
          <w:sz w:val="24"/>
          <w:szCs w:val="24"/>
        </w:rPr>
      </w:pPr>
      <w:r w:rsidRPr="00D01803">
        <w:rPr>
          <w:sz w:val="24"/>
          <w:szCs w:val="24"/>
        </w:rPr>
        <w:t xml:space="preserve">проведения текущего мониторинга предоставления </w:t>
      </w:r>
      <w:r w:rsidRPr="00D01803">
        <w:rPr>
          <w:rFonts w:eastAsia="Calibri"/>
          <w:sz w:val="24"/>
          <w:szCs w:val="24"/>
        </w:rPr>
        <w:t>муниципальной услуги</w:t>
      </w:r>
      <w:r w:rsidRPr="00D01803">
        <w:rPr>
          <w:sz w:val="24"/>
          <w:szCs w:val="24"/>
        </w:rPr>
        <w:t>;</w:t>
      </w:r>
    </w:p>
    <w:p w:rsidR="00A836C4" w:rsidRPr="00D01803" w:rsidRDefault="00A836C4" w:rsidP="00A836C4">
      <w:pPr>
        <w:autoSpaceDE w:val="0"/>
        <w:autoSpaceDN w:val="0"/>
        <w:adjustRightInd w:val="0"/>
        <w:jc w:val="both"/>
        <w:rPr>
          <w:sz w:val="24"/>
          <w:szCs w:val="24"/>
        </w:rPr>
      </w:pPr>
      <w:r w:rsidRPr="00D01803">
        <w:rPr>
          <w:sz w:val="24"/>
          <w:szCs w:val="24"/>
        </w:rPr>
        <w:t>контроля сроков осуществления административных процедур (выполнения действий и принятия решений);</w:t>
      </w:r>
    </w:p>
    <w:p w:rsidR="00A836C4" w:rsidRPr="00D01803" w:rsidRDefault="00A836C4" w:rsidP="00A836C4">
      <w:pPr>
        <w:tabs>
          <w:tab w:val="left" w:pos="567"/>
        </w:tabs>
        <w:autoSpaceDE w:val="0"/>
        <w:autoSpaceDN w:val="0"/>
        <w:adjustRightInd w:val="0"/>
        <w:jc w:val="both"/>
        <w:rPr>
          <w:sz w:val="24"/>
          <w:szCs w:val="24"/>
        </w:rPr>
      </w:pPr>
      <w:r w:rsidRPr="00D01803">
        <w:rPr>
          <w:sz w:val="24"/>
          <w:szCs w:val="24"/>
        </w:rPr>
        <w:t>проверки процесса выполнения административных процедур (выполнения действий            и принятия решений);</w:t>
      </w:r>
    </w:p>
    <w:p w:rsidR="00A836C4" w:rsidRPr="00D01803" w:rsidRDefault="00A836C4" w:rsidP="00A836C4">
      <w:pPr>
        <w:tabs>
          <w:tab w:val="left" w:pos="567"/>
        </w:tabs>
        <w:autoSpaceDE w:val="0"/>
        <w:autoSpaceDN w:val="0"/>
        <w:adjustRightInd w:val="0"/>
        <w:jc w:val="both"/>
        <w:rPr>
          <w:sz w:val="24"/>
          <w:szCs w:val="24"/>
        </w:rPr>
      </w:pPr>
      <w:r w:rsidRPr="00D01803">
        <w:rPr>
          <w:sz w:val="24"/>
          <w:szCs w:val="24"/>
        </w:rPr>
        <w:t>контроля качества выполнения административных процедур (выполнения действий              и принятия решений);</w:t>
      </w:r>
    </w:p>
    <w:p w:rsidR="00A836C4" w:rsidRPr="00D01803" w:rsidRDefault="00A836C4" w:rsidP="00A836C4">
      <w:pPr>
        <w:tabs>
          <w:tab w:val="left" w:pos="567"/>
        </w:tabs>
        <w:autoSpaceDE w:val="0"/>
        <w:autoSpaceDN w:val="0"/>
        <w:adjustRightInd w:val="0"/>
        <w:jc w:val="both"/>
        <w:rPr>
          <w:sz w:val="24"/>
          <w:szCs w:val="24"/>
        </w:rPr>
      </w:pPr>
      <w:r w:rsidRPr="00D01803">
        <w:rPr>
          <w:sz w:val="24"/>
          <w:szCs w:val="24"/>
        </w:rPr>
        <w:t xml:space="preserve">рассмотрения и анализа отчетов, содержащих основные количественные показатели, характеризующие процесс предоставления </w:t>
      </w:r>
      <w:r w:rsidRPr="00D01803">
        <w:rPr>
          <w:rFonts w:eastAsia="Calibri"/>
          <w:sz w:val="24"/>
          <w:szCs w:val="24"/>
        </w:rPr>
        <w:t>муниципальной услуги</w:t>
      </w:r>
      <w:r w:rsidRPr="00D01803">
        <w:rPr>
          <w:sz w:val="24"/>
          <w:szCs w:val="24"/>
        </w:rPr>
        <w:t>;</w:t>
      </w:r>
    </w:p>
    <w:p w:rsidR="00A836C4" w:rsidRPr="00D01803" w:rsidRDefault="00A836C4" w:rsidP="00A836C4">
      <w:pPr>
        <w:tabs>
          <w:tab w:val="left" w:pos="567"/>
        </w:tabs>
        <w:autoSpaceDE w:val="0"/>
        <w:autoSpaceDN w:val="0"/>
        <w:adjustRightInd w:val="0"/>
        <w:jc w:val="both"/>
        <w:rPr>
          <w:sz w:val="24"/>
          <w:szCs w:val="24"/>
        </w:rPr>
      </w:pPr>
      <w:r w:rsidRPr="00D01803">
        <w:rPr>
          <w:sz w:val="24"/>
          <w:szCs w:val="24"/>
        </w:rPr>
        <w:t xml:space="preserve">приема, рассмотрения и оперативного реагирования на обращения и жалобы заявителей по вопросам, связанным с предоставлением </w:t>
      </w:r>
      <w:r w:rsidRPr="00D01803">
        <w:rPr>
          <w:rFonts w:eastAsia="Calibri"/>
          <w:sz w:val="24"/>
          <w:szCs w:val="24"/>
        </w:rPr>
        <w:t>муниципальной услуги</w:t>
      </w:r>
      <w:r w:rsidRPr="00D01803">
        <w:rPr>
          <w:sz w:val="24"/>
          <w:szCs w:val="24"/>
        </w:rPr>
        <w:t>.</w:t>
      </w:r>
    </w:p>
    <w:p w:rsidR="00A836C4" w:rsidRPr="00D01803" w:rsidRDefault="00A836C4" w:rsidP="00A836C4">
      <w:pPr>
        <w:tabs>
          <w:tab w:val="left" w:pos="567"/>
        </w:tabs>
        <w:autoSpaceDE w:val="0"/>
        <w:autoSpaceDN w:val="0"/>
        <w:adjustRightInd w:val="0"/>
        <w:jc w:val="both"/>
        <w:rPr>
          <w:sz w:val="24"/>
          <w:szCs w:val="24"/>
        </w:rPr>
      </w:pPr>
      <w:r w:rsidRPr="00D01803">
        <w:rPr>
          <w:sz w:val="24"/>
          <w:szCs w:val="24"/>
        </w:rPr>
        <w:t>5.3.</w:t>
      </w:r>
      <w:r w:rsidRPr="00D01803">
        <w:rPr>
          <w:sz w:val="24"/>
          <w:szCs w:val="24"/>
        </w:rPr>
        <w:tab/>
        <w:t xml:space="preserve">Текущий </w:t>
      </w:r>
      <w:proofErr w:type="gramStart"/>
      <w:r w:rsidRPr="00D01803">
        <w:rPr>
          <w:sz w:val="24"/>
          <w:szCs w:val="24"/>
        </w:rPr>
        <w:t>контроль за</w:t>
      </w:r>
      <w:proofErr w:type="gramEnd"/>
      <w:r w:rsidRPr="00D01803">
        <w:rPr>
          <w:sz w:val="24"/>
          <w:szCs w:val="24"/>
        </w:rPr>
        <w:t xml:space="preserve"> регистрацией входящей и исходящей корреспонденции (заявлений о предоставлении </w:t>
      </w:r>
      <w:r w:rsidRPr="00D01803">
        <w:rPr>
          <w:rFonts w:eastAsia="Calibri"/>
          <w:sz w:val="24"/>
          <w:szCs w:val="24"/>
        </w:rPr>
        <w:t>муниципальной услуги</w:t>
      </w:r>
      <w:r w:rsidRPr="00D01803">
        <w:rPr>
          <w:sz w:val="24"/>
          <w:szCs w:val="24"/>
        </w:rPr>
        <w:t xml:space="preserve">, обращений о представлении информации о порядке предоставления </w:t>
      </w:r>
      <w:r w:rsidRPr="00D01803">
        <w:rPr>
          <w:rFonts w:eastAsia="Calibri"/>
          <w:sz w:val="24"/>
          <w:szCs w:val="24"/>
        </w:rPr>
        <w:t>муниципальной услуги</w:t>
      </w:r>
      <w:r w:rsidRPr="00D01803">
        <w:rPr>
          <w:sz w:val="24"/>
          <w:szCs w:val="24"/>
        </w:rPr>
        <w:t xml:space="preserve">, ответов должностных лиц органа местного самоуправления на соответствующие заявления и обращения, а также </w:t>
      </w:r>
      <w:r w:rsidRPr="00D01803">
        <w:rPr>
          <w:sz w:val="24"/>
          <w:szCs w:val="24"/>
        </w:rPr>
        <w:lastRenderedPageBreak/>
        <w:t>запросов) администрации МО осуществляет начальник ответственного структурного подразделения МО.</w:t>
      </w:r>
    </w:p>
    <w:p w:rsidR="00A836C4" w:rsidRPr="00D01803" w:rsidRDefault="00A836C4" w:rsidP="00A836C4">
      <w:pPr>
        <w:tabs>
          <w:tab w:val="left" w:pos="567"/>
        </w:tabs>
        <w:autoSpaceDE w:val="0"/>
        <w:autoSpaceDN w:val="0"/>
        <w:adjustRightInd w:val="0"/>
        <w:jc w:val="both"/>
        <w:rPr>
          <w:sz w:val="24"/>
          <w:szCs w:val="24"/>
        </w:rPr>
      </w:pPr>
      <w:r w:rsidRPr="00D01803">
        <w:rPr>
          <w:sz w:val="24"/>
          <w:szCs w:val="24"/>
        </w:rPr>
        <w:t>5.4.</w:t>
      </w:r>
      <w:r w:rsidRPr="00D01803">
        <w:rPr>
          <w:sz w:val="24"/>
          <w:szCs w:val="24"/>
        </w:rPr>
        <w:tab/>
        <w:t>Для текущего контроля используются сведения, полученные из электронной базы данных, служебной корреспонденции органа местного самоуправления, устной                    и письменной информации должностных лиц органа местного самоуправления.</w:t>
      </w:r>
    </w:p>
    <w:p w:rsidR="00A836C4" w:rsidRPr="00D01803" w:rsidRDefault="00A836C4" w:rsidP="00A836C4">
      <w:pPr>
        <w:tabs>
          <w:tab w:val="left" w:pos="567"/>
        </w:tabs>
        <w:autoSpaceDE w:val="0"/>
        <w:autoSpaceDN w:val="0"/>
        <w:adjustRightInd w:val="0"/>
        <w:jc w:val="both"/>
        <w:rPr>
          <w:sz w:val="24"/>
          <w:szCs w:val="24"/>
        </w:rPr>
      </w:pPr>
      <w:r w:rsidRPr="00D01803">
        <w:rPr>
          <w:sz w:val="24"/>
          <w:szCs w:val="24"/>
        </w:rPr>
        <w:t>5.5.</w:t>
      </w:r>
      <w:r w:rsidRPr="00D01803">
        <w:rPr>
          <w:sz w:val="24"/>
          <w:szCs w:val="24"/>
        </w:rPr>
        <w:tab/>
        <w:t>О случаях и причинах нарушения сроков и содержания административных процедур ответственные за их осуществление специалисты органа местного самоуправления немедленно информируют своих непосредственных руководителей, а также принимают срочные меры по устранению нарушений.</w:t>
      </w:r>
    </w:p>
    <w:p w:rsidR="00A836C4" w:rsidRPr="00D01803" w:rsidRDefault="00A836C4" w:rsidP="00A836C4">
      <w:pPr>
        <w:tabs>
          <w:tab w:val="left" w:pos="567"/>
        </w:tabs>
        <w:autoSpaceDE w:val="0"/>
        <w:autoSpaceDN w:val="0"/>
        <w:adjustRightInd w:val="0"/>
        <w:jc w:val="both"/>
        <w:rPr>
          <w:sz w:val="24"/>
          <w:szCs w:val="24"/>
        </w:rPr>
      </w:pPr>
      <w:r w:rsidRPr="00D01803">
        <w:rPr>
          <w:sz w:val="24"/>
          <w:szCs w:val="24"/>
        </w:rPr>
        <w:t xml:space="preserve">Специалисты, участвующие в предоставлении </w:t>
      </w:r>
      <w:r w:rsidRPr="00D01803">
        <w:rPr>
          <w:rFonts w:eastAsia="Calibri"/>
          <w:sz w:val="24"/>
          <w:szCs w:val="24"/>
        </w:rPr>
        <w:t>муниципальной услуги</w:t>
      </w:r>
      <w:r w:rsidRPr="00D01803">
        <w:rPr>
          <w:sz w:val="24"/>
          <w:szCs w:val="24"/>
        </w:rPr>
        <w:t>, несут ответственность за соблюдение сроков и порядка исполнения административных процедур.</w:t>
      </w:r>
    </w:p>
    <w:p w:rsidR="00A836C4" w:rsidRPr="00D01803" w:rsidRDefault="00A836C4" w:rsidP="00A836C4">
      <w:pPr>
        <w:tabs>
          <w:tab w:val="left" w:pos="567"/>
        </w:tabs>
        <w:autoSpaceDE w:val="0"/>
        <w:autoSpaceDN w:val="0"/>
        <w:adjustRightInd w:val="0"/>
        <w:jc w:val="both"/>
        <w:rPr>
          <w:sz w:val="24"/>
          <w:szCs w:val="24"/>
        </w:rPr>
      </w:pPr>
      <w:r w:rsidRPr="00D01803">
        <w:rPr>
          <w:sz w:val="24"/>
          <w:szCs w:val="24"/>
        </w:rPr>
        <w:t>5.6.</w:t>
      </w:r>
      <w:r w:rsidRPr="00D01803">
        <w:rPr>
          <w:sz w:val="24"/>
          <w:szCs w:val="24"/>
        </w:rPr>
        <w:tab/>
        <w:t>В случае выявления по результатам осуществления текущего контроля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Ленинградской области и Российской Федерации.</w:t>
      </w:r>
    </w:p>
    <w:p w:rsidR="00A836C4" w:rsidRPr="00D01803" w:rsidRDefault="00A836C4" w:rsidP="00A836C4">
      <w:pPr>
        <w:autoSpaceDE w:val="0"/>
        <w:autoSpaceDN w:val="0"/>
        <w:adjustRightInd w:val="0"/>
        <w:jc w:val="both"/>
        <w:rPr>
          <w:sz w:val="24"/>
          <w:szCs w:val="24"/>
        </w:rPr>
      </w:pPr>
      <w:r w:rsidRPr="00D01803">
        <w:rPr>
          <w:sz w:val="24"/>
          <w:szCs w:val="24"/>
        </w:rPr>
        <w:t>5.7.</w:t>
      </w:r>
      <w:r w:rsidRPr="00D01803">
        <w:rPr>
          <w:sz w:val="24"/>
          <w:szCs w:val="24"/>
        </w:rPr>
        <w:tab/>
        <w:t xml:space="preserve">Ответственность должностного лица, ответственного за соблюдение требований настоящего Административного регламента по каждой административной процедуре или действие (бездействие) при исполнении </w:t>
      </w:r>
      <w:r w:rsidRPr="00D01803">
        <w:rPr>
          <w:rFonts w:eastAsia="Calibri"/>
          <w:sz w:val="24"/>
          <w:szCs w:val="24"/>
        </w:rPr>
        <w:t>муниципальной услуги</w:t>
      </w:r>
      <w:r w:rsidRPr="00D01803">
        <w:rPr>
          <w:sz w:val="24"/>
          <w:szCs w:val="24"/>
        </w:rPr>
        <w:t>, закрепляется в должностном регламенте (или должностной инструкции) сотрудника органа местного самоуправления.</w:t>
      </w:r>
    </w:p>
    <w:p w:rsidR="00A836C4" w:rsidRPr="00D01803" w:rsidRDefault="00A836C4" w:rsidP="00A836C4">
      <w:pPr>
        <w:autoSpaceDE w:val="0"/>
        <w:autoSpaceDN w:val="0"/>
        <w:adjustRightInd w:val="0"/>
        <w:jc w:val="both"/>
        <w:rPr>
          <w:sz w:val="24"/>
          <w:szCs w:val="24"/>
        </w:rPr>
      </w:pPr>
      <w:r w:rsidRPr="00D01803">
        <w:rPr>
          <w:sz w:val="24"/>
          <w:szCs w:val="24"/>
        </w:rPr>
        <w:t>5.8. Текущий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A836C4" w:rsidRPr="00D01803" w:rsidRDefault="00A836C4" w:rsidP="00A836C4">
      <w:pPr>
        <w:autoSpaceDE w:val="0"/>
        <w:autoSpaceDN w:val="0"/>
        <w:adjustRightInd w:val="0"/>
        <w:jc w:val="both"/>
        <w:rPr>
          <w:sz w:val="24"/>
          <w:szCs w:val="24"/>
        </w:rPr>
      </w:pPr>
      <w:r w:rsidRPr="00D01803">
        <w:rPr>
          <w:sz w:val="24"/>
          <w:szCs w:val="24"/>
        </w:rPr>
        <w:t>5.9. 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A836C4" w:rsidRPr="00D01803" w:rsidRDefault="00A836C4" w:rsidP="00A836C4">
      <w:pPr>
        <w:autoSpaceDE w:val="0"/>
        <w:autoSpaceDN w:val="0"/>
        <w:adjustRightInd w:val="0"/>
        <w:jc w:val="both"/>
        <w:rPr>
          <w:sz w:val="24"/>
          <w:szCs w:val="24"/>
        </w:rPr>
      </w:pPr>
    </w:p>
    <w:p w:rsidR="00A836C4" w:rsidRPr="00D01803" w:rsidRDefault="00A836C4" w:rsidP="00A836C4">
      <w:pPr>
        <w:numPr>
          <w:ilvl w:val="0"/>
          <w:numId w:val="8"/>
        </w:numPr>
        <w:autoSpaceDE w:val="0"/>
        <w:autoSpaceDN w:val="0"/>
        <w:adjustRightInd w:val="0"/>
        <w:spacing w:after="200" w:line="276" w:lineRule="auto"/>
        <w:jc w:val="center"/>
        <w:rPr>
          <w:b/>
          <w:sz w:val="24"/>
          <w:szCs w:val="24"/>
        </w:rPr>
      </w:pPr>
      <w:r w:rsidRPr="00D01803">
        <w:rPr>
          <w:b/>
          <w:sz w:val="24"/>
          <w:szCs w:val="24"/>
        </w:rPr>
        <w:t>Досудебный (внесудебный) порядок обжалования</w:t>
      </w:r>
    </w:p>
    <w:p w:rsidR="00A836C4" w:rsidRPr="00D01803" w:rsidRDefault="00A836C4" w:rsidP="00A836C4">
      <w:pPr>
        <w:autoSpaceDE w:val="0"/>
        <w:autoSpaceDN w:val="0"/>
        <w:adjustRightInd w:val="0"/>
        <w:jc w:val="center"/>
        <w:rPr>
          <w:b/>
          <w:sz w:val="24"/>
          <w:szCs w:val="24"/>
        </w:rPr>
      </w:pPr>
      <w:r w:rsidRPr="00D01803">
        <w:rPr>
          <w:b/>
          <w:sz w:val="24"/>
          <w:szCs w:val="24"/>
        </w:rPr>
        <w:t xml:space="preserve">решений и действий (бездействия) органа, предоставляющего </w:t>
      </w:r>
      <w:r w:rsidRPr="00D01803">
        <w:rPr>
          <w:rFonts w:eastAsia="Calibri"/>
          <w:b/>
          <w:sz w:val="24"/>
          <w:szCs w:val="24"/>
        </w:rPr>
        <w:t>муниципальную</w:t>
      </w:r>
      <w:r w:rsidRPr="00D01803">
        <w:rPr>
          <w:b/>
          <w:sz w:val="24"/>
          <w:szCs w:val="24"/>
        </w:rPr>
        <w:t xml:space="preserve"> услугу, а также должностных лиц, государственных служащих</w:t>
      </w:r>
    </w:p>
    <w:p w:rsidR="00A836C4" w:rsidRPr="00D01803" w:rsidRDefault="00A836C4" w:rsidP="00A836C4">
      <w:pPr>
        <w:autoSpaceDE w:val="0"/>
        <w:autoSpaceDN w:val="0"/>
        <w:adjustRightInd w:val="0"/>
        <w:jc w:val="both"/>
        <w:rPr>
          <w:sz w:val="24"/>
          <w:szCs w:val="24"/>
        </w:rPr>
      </w:pPr>
    </w:p>
    <w:p w:rsidR="00A836C4" w:rsidRPr="00D01803" w:rsidRDefault="00A836C4" w:rsidP="00A836C4">
      <w:pPr>
        <w:autoSpaceDE w:val="0"/>
        <w:autoSpaceDN w:val="0"/>
        <w:adjustRightInd w:val="0"/>
        <w:jc w:val="both"/>
        <w:rPr>
          <w:sz w:val="24"/>
          <w:szCs w:val="24"/>
        </w:rPr>
      </w:pPr>
      <w:r w:rsidRPr="00D01803">
        <w:rPr>
          <w:sz w:val="24"/>
          <w:szCs w:val="24"/>
        </w:rPr>
        <w:t xml:space="preserve">6.1. Заявители имеют право на досудебное (внесудебное) обжалование решений                и действий (бездействия) должностного лица, при предоставлении </w:t>
      </w:r>
      <w:r w:rsidRPr="00D01803">
        <w:rPr>
          <w:rFonts w:eastAsia="Calibri"/>
          <w:sz w:val="24"/>
          <w:szCs w:val="24"/>
        </w:rPr>
        <w:t xml:space="preserve">муниципальной услуги </w:t>
      </w:r>
      <w:r w:rsidRPr="00D01803">
        <w:rPr>
          <w:sz w:val="24"/>
          <w:szCs w:val="24"/>
        </w:rPr>
        <w:t>вышестоящему должностному лицу, а также в судебном порядке.</w:t>
      </w:r>
    </w:p>
    <w:p w:rsidR="00A836C4" w:rsidRPr="00D01803" w:rsidRDefault="00A836C4" w:rsidP="00A836C4">
      <w:pPr>
        <w:autoSpaceDE w:val="0"/>
        <w:autoSpaceDN w:val="0"/>
        <w:adjustRightInd w:val="0"/>
        <w:jc w:val="both"/>
        <w:rPr>
          <w:sz w:val="24"/>
          <w:szCs w:val="24"/>
        </w:rPr>
      </w:pPr>
      <w:r w:rsidRPr="00D01803">
        <w:rPr>
          <w:sz w:val="24"/>
          <w:szCs w:val="24"/>
        </w:rPr>
        <w:t xml:space="preserve">6.2. Предметом обжалования являются неправомерные действия (бездействие) уполномоченного на предоставление </w:t>
      </w:r>
      <w:r w:rsidRPr="00D01803">
        <w:rPr>
          <w:rFonts w:eastAsia="Calibri"/>
          <w:sz w:val="24"/>
          <w:szCs w:val="24"/>
        </w:rPr>
        <w:t xml:space="preserve">муниципальной услуги </w:t>
      </w:r>
      <w:r w:rsidRPr="00D01803">
        <w:rPr>
          <w:sz w:val="24"/>
          <w:szCs w:val="24"/>
        </w:rPr>
        <w:t xml:space="preserve">должностного лица, а также принимаемые им решения при предоставлении </w:t>
      </w:r>
      <w:r w:rsidRPr="00D01803">
        <w:rPr>
          <w:rFonts w:eastAsia="Calibri"/>
          <w:sz w:val="24"/>
          <w:szCs w:val="24"/>
        </w:rPr>
        <w:t>муниципальной услуги</w:t>
      </w:r>
      <w:r w:rsidRPr="00D01803">
        <w:rPr>
          <w:sz w:val="24"/>
          <w:szCs w:val="24"/>
        </w:rPr>
        <w:t>.</w:t>
      </w:r>
    </w:p>
    <w:p w:rsidR="00A836C4" w:rsidRPr="00D01803" w:rsidRDefault="00A836C4" w:rsidP="00A836C4">
      <w:pPr>
        <w:autoSpaceDE w:val="0"/>
        <w:autoSpaceDN w:val="0"/>
        <w:adjustRightInd w:val="0"/>
        <w:jc w:val="both"/>
        <w:rPr>
          <w:sz w:val="24"/>
          <w:szCs w:val="24"/>
        </w:rPr>
      </w:pPr>
      <w:r w:rsidRPr="00D01803">
        <w:rPr>
          <w:sz w:val="24"/>
          <w:szCs w:val="24"/>
        </w:rPr>
        <w:t>6.3. Жалоба подается в письменной форме на бумажном носителе, в электронной форме в орган, предоставляющий муниципальную услугу (Приложение № 5).</w:t>
      </w:r>
    </w:p>
    <w:p w:rsidR="00A836C4" w:rsidRPr="00D01803" w:rsidRDefault="00A836C4" w:rsidP="00A836C4">
      <w:pPr>
        <w:autoSpaceDE w:val="0"/>
        <w:autoSpaceDN w:val="0"/>
        <w:adjustRightInd w:val="0"/>
        <w:jc w:val="both"/>
        <w:rPr>
          <w:sz w:val="24"/>
          <w:szCs w:val="24"/>
        </w:rPr>
      </w:pPr>
      <w:r w:rsidRPr="00D01803">
        <w:rPr>
          <w:sz w:val="24"/>
          <w:szCs w:val="24"/>
        </w:rPr>
        <w:t xml:space="preserve">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в соответствии с пунктом 1 статьи 11.2 Федерального закона                    от </w:t>
      </w:r>
      <w:r w:rsidRPr="00D01803">
        <w:rPr>
          <w:rFonts w:eastAsia="Calibri"/>
          <w:sz w:val="24"/>
          <w:szCs w:val="24"/>
        </w:rPr>
        <w:t>27 июля 2010 №</w:t>
      </w:r>
      <w:r w:rsidRPr="00D01803">
        <w:rPr>
          <w:sz w:val="24"/>
          <w:szCs w:val="24"/>
        </w:rPr>
        <w:t xml:space="preserve"> 210-ФЗ «Об организации предоставления государственных                          и муниципальных услуг».  </w:t>
      </w:r>
    </w:p>
    <w:p w:rsidR="00A836C4" w:rsidRPr="00D01803" w:rsidRDefault="00A836C4" w:rsidP="00A836C4">
      <w:pPr>
        <w:autoSpaceDE w:val="0"/>
        <w:autoSpaceDN w:val="0"/>
        <w:adjustRightInd w:val="0"/>
        <w:jc w:val="both"/>
        <w:rPr>
          <w:sz w:val="24"/>
          <w:szCs w:val="24"/>
        </w:rPr>
      </w:pPr>
      <w:r w:rsidRPr="00D01803">
        <w:rPr>
          <w:sz w:val="24"/>
          <w:szCs w:val="24"/>
        </w:rPr>
        <w:t>6.4. 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A836C4" w:rsidRPr="00D01803" w:rsidRDefault="00A836C4" w:rsidP="00A836C4">
      <w:pPr>
        <w:autoSpaceDE w:val="0"/>
        <w:autoSpaceDN w:val="0"/>
        <w:adjustRightInd w:val="0"/>
        <w:jc w:val="both"/>
        <w:rPr>
          <w:sz w:val="24"/>
          <w:szCs w:val="24"/>
        </w:rPr>
      </w:pPr>
      <w:r w:rsidRPr="00D01803">
        <w:rPr>
          <w:sz w:val="24"/>
          <w:szCs w:val="24"/>
        </w:rPr>
        <w:t xml:space="preserve">6.5. Заинтересованное лицо имеет право на получение в органе, предоставляющего </w:t>
      </w:r>
      <w:r w:rsidRPr="00D01803">
        <w:rPr>
          <w:rFonts w:eastAsia="Calibri"/>
          <w:sz w:val="24"/>
          <w:szCs w:val="24"/>
        </w:rPr>
        <w:t>муниципальную</w:t>
      </w:r>
      <w:r w:rsidRPr="00D01803">
        <w:rPr>
          <w:sz w:val="24"/>
          <w:szCs w:val="24"/>
        </w:rPr>
        <w:t xml:space="preserve"> услугу, информации и документов, необходимых для обжалования действий </w:t>
      </w:r>
      <w:r w:rsidRPr="00D01803">
        <w:rPr>
          <w:sz w:val="24"/>
          <w:szCs w:val="24"/>
        </w:rPr>
        <w:lastRenderedPageBreak/>
        <w:t xml:space="preserve">(бездействия) уполномоченного на исполнение </w:t>
      </w:r>
      <w:r w:rsidRPr="00D01803">
        <w:rPr>
          <w:rFonts w:eastAsia="Calibri"/>
          <w:sz w:val="24"/>
          <w:szCs w:val="24"/>
        </w:rPr>
        <w:t xml:space="preserve">муниципальной услуги </w:t>
      </w:r>
      <w:r w:rsidRPr="00D01803">
        <w:rPr>
          <w:sz w:val="24"/>
          <w:szCs w:val="24"/>
        </w:rPr>
        <w:t xml:space="preserve">должностного лица,                 а также принимаемого им решения при исполнении </w:t>
      </w:r>
      <w:r w:rsidRPr="00D01803">
        <w:rPr>
          <w:rFonts w:eastAsia="Calibri"/>
          <w:sz w:val="24"/>
          <w:szCs w:val="24"/>
        </w:rPr>
        <w:t>муниципальной услуги</w:t>
      </w:r>
      <w:r w:rsidRPr="00D01803">
        <w:rPr>
          <w:sz w:val="24"/>
          <w:szCs w:val="24"/>
        </w:rPr>
        <w:t xml:space="preserve">. </w:t>
      </w:r>
    </w:p>
    <w:p w:rsidR="00A836C4" w:rsidRPr="00D01803" w:rsidRDefault="00A836C4" w:rsidP="00A836C4">
      <w:pPr>
        <w:autoSpaceDE w:val="0"/>
        <w:autoSpaceDN w:val="0"/>
        <w:adjustRightInd w:val="0"/>
        <w:jc w:val="both"/>
        <w:rPr>
          <w:rFonts w:eastAsia="Calibri"/>
          <w:sz w:val="24"/>
          <w:szCs w:val="24"/>
          <w:lang w:eastAsia="en-US"/>
        </w:rPr>
      </w:pPr>
      <w:r w:rsidRPr="00D01803">
        <w:rPr>
          <w:sz w:val="24"/>
          <w:szCs w:val="24"/>
          <w:lang w:eastAsia="en-US"/>
        </w:rPr>
        <w:t xml:space="preserve">6.6. Жалоба, поступившая в администрацию МО, рассматривается </w:t>
      </w:r>
      <w:r w:rsidRPr="00D01803">
        <w:rPr>
          <w:rFonts w:eastAsia="Calibri"/>
          <w:sz w:val="24"/>
          <w:szCs w:val="24"/>
          <w:lang w:eastAsia="en-US"/>
        </w:rPr>
        <w:t>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836C4" w:rsidRPr="00D01803" w:rsidRDefault="00A836C4" w:rsidP="00A836C4">
      <w:pPr>
        <w:autoSpaceDE w:val="0"/>
        <w:autoSpaceDN w:val="0"/>
        <w:adjustRightInd w:val="0"/>
        <w:jc w:val="both"/>
        <w:rPr>
          <w:sz w:val="24"/>
          <w:szCs w:val="24"/>
        </w:rPr>
      </w:pPr>
      <w:r w:rsidRPr="00D01803">
        <w:rPr>
          <w:sz w:val="24"/>
          <w:szCs w:val="24"/>
        </w:rPr>
        <w:t xml:space="preserve">6.7. Ответ по результатам рассмотрения жалобы направляется заявителю не позднее дня, следующего за днем принятия решения, в письменной форме и по желанию заявителя                в электронной форме. </w:t>
      </w:r>
    </w:p>
    <w:p w:rsidR="00A836C4" w:rsidRPr="00D01803" w:rsidRDefault="00A836C4" w:rsidP="00A836C4">
      <w:pPr>
        <w:autoSpaceDE w:val="0"/>
        <w:autoSpaceDN w:val="0"/>
        <w:adjustRightInd w:val="0"/>
        <w:jc w:val="both"/>
        <w:rPr>
          <w:sz w:val="24"/>
          <w:szCs w:val="24"/>
        </w:rPr>
      </w:pPr>
      <w:r w:rsidRPr="00D01803">
        <w:rPr>
          <w:sz w:val="24"/>
          <w:szCs w:val="24"/>
        </w:rPr>
        <w:t xml:space="preserve">6.8. В случае если в письменном обращении не </w:t>
      </w:r>
      <w:proofErr w:type="gramStart"/>
      <w:r w:rsidRPr="00D01803">
        <w:rPr>
          <w:sz w:val="24"/>
          <w:szCs w:val="24"/>
        </w:rPr>
        <w:t>указаны</w:t>
      </w:r>
      <w:proofErr w:type="gramEnd"/>
      <w:r w:rsidRPr="00D01803">
        <w:rPr>
          <w:sz w:val="24"/>
          <w:szCs w:val="24"/>
        </w:rPr>
        <w:t xml:space="preserve">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A836C4" w:rsidRPr="00D01803" w:rsidRDefault="00A836C4" w:rsidP="00A836C4">
      <w:pPr>
        <w:autoSpaceDE w:val="0"/>
        <w:autoSpaceDN w:val="0"/>
        <w:adjustRightInd w:val="0"/>
        <w:jc w:val="both"/>
        <w:rPr>
          <w:sz w:val="24"/>
          <w:szCs w:val="24"/>
        </w:rPr>
      </w:pPr>
      <w:r w:rsidRPr="00D01803">
        <w:rPr>
          <w:sz w:val="24"/>
          <w:szCs w:val="24"/>
        </w:rPr>
        <w:t>6.9. Обращение, в котором обжалуется судебное решение, в течение 7 дней со дня регистрации возвращается гражданину, направившему обращение, с разъяснением порядка обжалования данного судебного решения.</w:t>
      </w:r>
    </w:p>
    <w:p w:rsidR="00A836C4" w:rsidRPr="00D01803" w:rsidRDefault="00A836C4" w:rsidP="00A836C4">
      <w:pPr>
        <w:autoSpaceDE w:val="0"/>
        <w:autoSpaceDN w:val="0"/>
        <w:adjustRightInd w:val="0"/>
        <w:jc w:val="both"/>
        <w:rPr>
          <w:sz w:val="24"/>
          <w:szCs w:val="24"/>
        </w:rPr>
      </w:pPr>
      <w:r w:rsidRPr="00D01803">
        <w:rPr>
          <w:sz w:val="24"/>
          <w:szCs w:val="24"/>
        </w:rPr>
        <w:t>6.10. Должностное лицо органа местного самоуправления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A836C4" w:rsidRPr="00D01803" w:rsidRDefault="00A836C4" w:rsidP="00A836C4">
      <w:pPr>
        <w:autoSpaceDE w:val="0"/>
        <w:autoSpaceDN w:val="0"/>
        <w:adjustRightInd w:val="0"/>
        <w:jc w:val="both"/>
        <w:rPr>
          <w:sz w:val="24"/>
          <w:szCs w:val="24"/>
        </w:rPr>
      </w:pPr>
      <w:r w:rsidRPr="00D01803">
        <w:rPr>
          <w:sz w:val="24"/>
          <w:szCs w:val="24"/>
        </w:rPr>
        <w:t xml:space="preserve">6.11. В случае если текст письменного обращения не поддается прочтению, ответ                 на обращение не </w:t>
      </w:r>
      <w:proofErr w:type="gramStart"/>
      <w:r w:rsidRPr="00D01803">
        <w:rPr>
          <w:sz w:val="24"/>
          <w:szCs w:val="24"/>
        </w:rPr>
        <w:t>дается</w:t>
      </w:r>
      <w:proofErr w:type="gramEnd"/>
      <w:r w:rsidRPr="00D01803">
        <w:rPr>
          <w:sz w:val="24"/>
          <w:szCs w:val="24"/>
        </w:rPr>
        <w:t xml:space="preserve"> и оно не подлежит направлению на рассмотрение должностному лицу органа местного самоуправления либо в иной орган, о чем в течение 15 дней со дня регистрации обращения сообщается гражданину, направившему обращение, если его фамилия или почтовый адрес поддаются прочтению.</w:t>
      </w:r>
    </w:p>
    <w:p w:rsidR="00A836C4" w:rsidRPr="00D01803" w:rsidRDefault="00A836C4" w:rsidP="00A836C4">
      <w:pPr>
        <w:autoSpaceDE w:val="0"/>
        <w:autoSpaceDN w:val="0"/>
        <w:adjustRightInd w:val="0"/>
        <w:jc w:val="both"/>
        <w:rPr>
          <w:sz w:val="24"/>
          <w:szCs w:val="24"/>
        </w:rPr>
      </w:pPr>
      <w:r w:rsidRPr="00D01803">
        <w:rPr>
          <w:sz w:val="24"/>
          <w:szCs w:val="24"/>
        </w:rPr>
        <w:t>6.12. В случае</w:t>
      </w:r>
      <w:proofErr w:type="gramStart"/>
      <w:r w:rsidRPr="00D01803">
        <w:rPr>
          <w:sz w:val="24"/>
          <w:szCs w:val="24"/>
        </w:rPr>
        <w:t>,</w:t>
      </w:r>
      <w:proofErr w:type="gramEnd"/>
      <w:r w:rsidRPr="00D01803">
        <w:rPr>
          <w:sz w:val="24"/>
          <w:szCs w:val="24"/>
        </w:rPr>
        <w:t xml:space="preserve">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должностное лицо праве принять решение о безосновательности очередного обращения и прекращении переписки с гражданином по данному вопросу.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A836C4" w:rsidRPr="00D01803" w:rsidRDefault="00A836C4" w:rsidP="00A836C4">
      <w:pPr>
        <w:autoSpaceDE w:val="0"/>
        <w:autoSpaceDN w:val="0"/>
        <w:adjustRightInd w:val="0"/>
        <w:jc w:val="both"/>
        <w:rPr>
          <w:sz w:val="24"/>
          <w:szCs w:val="24"/>
        </w:rPr>
      </w:pPr>
      <w:r w:rsidRPr="00D01803">
        <w:rPr>
          <w:sz w:val="24"/>
          <w:szCs w:val="24"/>
        </w:rPr>
        <w:t>6.13. 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p>
    <w:p w:rsidR="00A836C4" w:rsidRPr="00D01803" w:rsidRDefault="00A836C4" w:rsidP="00A836C4">
      <w:pPr>
        <w:autoSpaceDE w:val="0"/>
        <w:autoSpaceDN w:val="0"/>
        <w:adjustRightInd w:val="0"/>
        <w:jc w:val="both"/>
        <w:rPr>
          <w:sz w:val="24"/>
          <w:szCs w:val="24"/>
        </w:rPr>
      </w:pPr>
      <w:r w:rsidRPr="00D01803">
        <w:rPr>
          <w:sz w:val="24"/>
          <w:szCs w:val="24"/>
        </w:rPr>
        <w:t>По результатам досудебного (внесудебного) обжалования могут быть приняты следующие решения:</w:t>
      </w:r>
    </w:p>
    <w:p w:rsidR="00A836C4" w:rsidRPr="00D01803" w:rsidRDefault="00A836C4" w:rsidP="00A836C4">
      <w:pPr>
        <w:autoSpaceDE w:val="0"/>
        <w:autoSpaceDN w:val="0"/>
        <w:adjustRightInd w:val="0"/>
        <w:jc w:val="both"/>
        <w:rPr>
          <w:sz w:val="24"/>
          <w:szCs w:val="24"/>
        </w:rPr>
      </w:pPr>
      <w:r w:rsidRPr="00D01803">
        <w:rPr>
          <w:sz w:val="24"/>
          <w:szCs w:val="24"/>
        </w:rPr>
        <w:t>- о признании жалобы обоснованной и устранении выявленных нарушений;</w:t>
      </w:r>
    </w:p>
    <w:p w:rsidR="00A836C4" w:rsidRPr="00D01803" w:rsidRDefault="00A836C4" w:rsidP="00A836C4">
      <w:pPr>
        <w:autoSpaceDE w:val="0"/>
        <w:autoSpaceDN w:val="0"/>
        <w:adjustRightInd w:val="0"/>
        <w:jc w:val="both"/>
        <w:rPr>
          <w:sz w:val="24"/>
          <w:szCs w:val="24"/>
        </w:rPr>
      </w:pPr>
      <w:r w:rsidRPr="00D01803">
        <w:rPr>
          <w:sz w:val="24"/>
          <w:szCs w:val="24"/>
        </w:rPr>
        <w:t>- о признании жалобы необоснованной с направлением заинтересованному лицу мотивированного отказа в удовлетворении жалобы.</w:t>
      </w:r>
    </w:p>
    <w:p w:rsidR="00A836C4" w:rsidRPr="00D01803" w:rsidRDefault="00A836C4" w:rsidP="00A836C4">
      <w:pPr>
        <w:autoSpaceDE w:val="0"/>
        <w:autoSpaceDN w:val="0"/>
        <w:adjustRightInd w:val="0"/>
        <w:jc w:val="both"/>
        <w:rPr>
          <w:rFonts w:eastAsia="Calibri"/>
          <w:sz w:val="24"/>
          <w:szCs w:val="24"/>
          <w:lang w:eastAsia="en-US"/>
        </w:rPr>
      </w:pPr>
      <w:r w:rsidRPr="00D01803">
        <w:rPr>
          <w:rFonts w:eastAsia="Calibri"/>
          <w:sz w:val="24"/>
          <w:szCs w:val="24"/>
          <w:lang w:eastAsia="en-US"/>
        </w:rPr>
        <w:t xml:space="preserve">В случае установления в ходе или по результатам </w:t>
      </w:r>
      <w:proofErr w:type="gramStart"/>
      <w:r w:rsidRPr="00D01803">
        <w:rPr>
          <w:rFonts w:eastAsia="Calibri"/>
          <w:sz w:val="24"/>
          <w:szCs w:val="24"/>
          <w:lang w:eastAsia="en-US"/>
        </w:rPr>
        <w:t>рассмотрения жалобы признаков состава административного правонарушения</w:t>
      </w:r>
      <w:proofErr w:type="gramEnd"/>
      <w:r w:rsidRPr="00D01803">
        <w:rPr>
          <w:rFonts w:eastAsia="Calibri"/>
          <w:sz w:val="24"/>
          <w:szCs w:val="24"/>
          <w:lang w:eastAsia="en-US"/>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836C4" w:rsidRPr="00D01803" w:rsidRDefault="00A836C4" w:rsidP="00A836C4">
      <w:pPr>
        <w:tabs>
          <w:tab w:val="left" w:pos="142"/>
          <w:tab w:val="left" w:pos="284"/>
        </w:tabs>
        <w:jc w:val="both"/>
        <w:rPr>
          <w:rFonts w:eastAsia="Calibri"/>
          <w:sz w:val="24"/>
          <w:szCs w:val="24"/>
          <w:lang w:eastAsia="en-US"/>
        </w:rPr>
      </w:pPr>
      <w:r w:rsidRPr="00D01803">
        <w:rPr>
          <w:rFonts w:eastAsia="Calibri"/>
          <w:sz w:val="24"/>
          <w:szCs w:val="24"/>
          <w:lang w:eastAsia="en-US"/>
        </w:rPr>
        <w:lastRenderedPageBreak/>
        <w:t>Решения и действия (бездействие) должностных лиц  Администрации, нарушающие право заявителя либо его представителя на получение муниципальной услуги, могут быть обжалованы в суде в порядке и сроки, установленные законодательством Российской Федерации.</w:t>
      </w:r>
    </w:p>
    <w:p w:rsidR="00A836C4" w:rsidRPr="00D01803" w:rsidRDefault="00A836C4" w:rsidP="00A836C4">
      <w:pPr>
        <w:jc w:val="both"/>
        <w:rPr>
          <w:rFonts w:eastAsia="Calibri"/>
          <w:b/>
          <w:sz w:val="24"/>
          <w:szCs w:val="24"/>
          <w:lang w:eastAsia="en-US"/>
        </w:rPr>
      </w:pPr>
      <w:r w:rsidRPr="00D01803">
        <w:rPr>
          <w:rFonts w:eastAsia="Calibri"/>
          <w:sz w:val="24"/>
          <w:szCs w:val="24"/>
          <w:lang w:eastAsia="en-US"/>
        </w:rPr>
        <w:br w:type="page"/>
      </w:r>
    </w:p>
    <w:p w:rsidR="00A836C4" w:rsidRPr="00D01803" w:rsidRDefault="00A836C4" w:rsidP="00A836C4">
      <w:pPr>
        <w:widowControl w:val="0"/>
        <w:autoSpaceDE w:val="0"/>
        <w:autoSpaceDN w:val="0"/>
        <w:adjustRightInd w:val="0"/>
        <w:jc w:val="right"/>
        <w:rPr>
          <w:rFonts w:eastAsia="Calibri"/>
          <w:sz w:val="24"/>
          <w:szCs w:val="24"/>
          <w:lang w:eastAsia="en-US"/>
        </w:rPr>
      </w:pPr>
      <w:r w:rsidRPr="00D01803">
        <w:rPr>
          <w:rFonts w:eastAsia="Calibri"/>
          <w:sz w:val="24"/>
          <w:szCs w:val="24"/>
          <w:lang w:eastAsia="en-US"/>
        </w:rPr>
        <w:lastRenderedPageBreak/>
        <w:t>Приложение № 1</w:t>
      </w:r>
    </w:p>
    <w:p w:rsidR="00A836C4" w:rsidRPr="00D01803" w:rsidRDefault="00A836C4" w:rsidP="00A836C4">
      <w:pPr>
        <w:widowControl w:val="0"/>
        <w:autoSpaceDE w:val="0"/>
        <w:autoSpaceDN w:val="0"/>
        <w:adjustRightInd w:val="0"/>
        <w:jc w:val="right"/>
        <w:rPr>
          <w:rFonts w:eastAsia="Calibri"/>
          <w:sz w:val="24"/>
          <w:szCs w:val="24"/>
          <w:lang w:eastAsia="en-US"/>
        </w:rPr>
      </w:pPr>
      <w:r w:rsidRPr="00D01803">
        <w:rPr>
          <w:rFonts w:eastAsia="Calibri"/>
          <w:sz w:val="24"/>
          <w:szCs w:val="24"/>
          <w:lang w:eastAsia="en-US"/>
        </w:rPr>
        <w:t>к административному регламенту</w:t>
      </w:r>
    </w:p>
    <w:p w:rsidR="00A836C4" w:rsidRPr="00D01803" w:rsidRDefault="00A836C4" w:rsidP="00A836C4">
      <w:pPr>
        <w:jc w:val="both"/>
        <w:rPr>
          <w:rFonts w:eastAsia="Calibri"/>
          <w:sz w:val="24"/>
          <w:szCs w:val="24"/>
          <w:lang w:eastAsia="en-US"/>
        </w:rPr>
      </w:pPr>
    </w:p>
    <w:p w:rsidR="00A836C4" w:rsidRPr="00D01803" w:rsidRDefault="00A836C4" w:rsidP="00A836C4">
      <w:pPr>
        <w:contextualSpacing/>
        <w:jc w:val="both"/>
        <w:rPr>
          <w:rFonts w:eastAsia="Calibri"/>
          <w:color w:val="000000"/>
          <w:sz w:val="24"/>
          <w:szCs w:val="24"/>
          <w:lang w:eastAsia="en-US"/>
        </w:rPr>
      </w:pPr>
      <w:r w:rsidRPr="00D01803">
        <w:rPr>
          <w:rFonts w:eastAsia="Calibri"/>
          <w:sz w:val="24"/>
          <w:szCs w:val="24"/>
          <w:lang w:eastAsia="en-US"/>
        </w:rPr>
        <w:t>Местонахождение администрации МО</w:t>
      </w:r>
      <w:r w:rsidR="00B878C7">
        <w:rPr>
          <w:rFonts w:eastAsia="Calibri"/>
          <w:color w:val="000000"/>
          <w:sz w:val="24"/>
          <w:szCs w:val="24"/>
          <w:lang w:eastAsia="en-US"/>
        </w:rPr>
        <w:t>: 18712</w:t>
      </w:r>
      <w:r w:rsidRPr="00D01803">
        <w:rPr>
          <w:rFonts w:eastAsia="Calibri"/>
          <w:color w:val="000000"/>
          <w:sz w:val="24"/>
          <w:szCs w:val="24"/>
          <w:lang w:eastAsia="en-US"/>
        </w:rPr>
        <w:t xml:space="preserve">0,  Ленинградская область, </w:t>
      </w:r>
      <w:proofErr w:type="spellStart"/>
      <w:r w:rsidRPr="00D01803">
        <w:rPr>
          <w:rFonts w:eastAsia="Calibri"/>
          <w:color w:val="000000"/>
          <w:sz w:val="24"/>
          <w:szCs w:val="24"/>
          <w:lang w:eastAsia="en-US"/>
        </w:rPr>
        <w:t>Киришский</w:t>
      </w:r>
      <w:proofErr w:type="spellEnd"/>
      <w:r w:rsidRPr="00D01803">
        <w:rPr>
          <w:rFonts w:eastAsia="Calibri"/>
          <w:color w:val="000000"/>
          <w:sz w:val="24"/>
          <w:szCs w:val="24"/>
          <w:lang w:eastAsia="en-US"/>
        </w:rPr>
        <w:t xml:space="preserve"> район, </w:t>
      </w:r>
      <w:proofErr w:type="spellStart"/>
      <w:r w:rsidR="00B878C7">
        <w:rPr>
          <w:rFonts w:eastAsia="Calibri"/>
          <w:color w:val="000000"/>
          <w:sz w:val="24"/>
          <w:szCs w:val="24"/>
          <w:lang w:eastAsia="en-US"/>
        </w:rPr>
        <w:t>г.п</w:t>
      </w:r>
      <w:proofErr w:type="gramStart"/>
      <w:r w:rsidR="00B878C7">
        <w:rPr>
          <w:rFonts w:eastAsia="Calibri"/>
          <w:color w:val="000000"/>
          <w:sz w:val="24"/>
          <w:szCs w:val="24"/>
          <w:lang w:eastAsia="en-US"/>
        </w:rPr>
        <w:t>.Б</w:t>
      </w:r>
      <w:proofErr w:type="gramEnd"/>
      <w:r w:rsidR="00B878C7">
        <w:rPr>
          <w:rFonts w:eastAsia="Calibri"/>
          <w:color w:val="000000"/>
          <w:sz w:val="24"/>
          <w:szCs w:val="24"/>
          <w:lang w:eastAsia="en-US"/>
        </w:rPr>
        <w:t>удогощь</w:t>
      </w:r>
      <w:proofErr w:type="spellEnd"/>
      <w:r w:rsidR="00B878C7">
        <w:rPr>
          <w:rFonts w:eastAsia="Calibri"/>
          <w:color w:val="000000"/>
          <w:sz w:val="24"/>
          <w:szCs w:val="24"/>
          <w:lang w:eastAsia="en-US"/>
        </w:rPr>
        <w:t>, ул. Советская, д. 79</w:t>
      </w:r>
      <w:r w:rsidRPr="00D01803">
        <w:rPr>
          <w:rFonts w:eastAsia="Calibri"/>
          <w:color w:val="000000"/>
          <w:sz w:val="24"/>
          <w:szCs w:val="24"/>
          <w:lang w:eastAsia="en-US"/>
        </w:rPr>
        <w:t>;</w:t>
      </w:r>
    </w:p>
    <w:p w:rsidR="00A836C4" w:rsidRPr="00D01803" w:rsidRDefault="00A836C4" w:rsidP="00A836C4">
      <w:pPr>
        <w:contextualSpacing/>
        <w:jc w:val="both"/>
        <w:rPr>
          <w:rFonts w:eastAsia="Calibri"/>
          <w:color w:val="000000"/>
          <w:sz w:val="24"/>
          <w:szCs w:val="24"/>
          <w:lang w:eastAsia="en-US"/>
        </w:rPr>
      </w:pPr>
      <w:r w:rsidRPr="00D01803">
        <w:rPr>
          <w:rFonts w:eastAsia="Calibri"/>
          <w:sz w:val="24"/>
          <w:szCs w:val="24"/>
          <w:lang w:eastAsia="en-US"/>
        </w:rPr>
        <w:t>Местонахождение Отдела</w:t>
      </w:r>
      <w:r w:rsidR="00B878C7">
        <w:rPr>
          <w:rFonts w:eastAsia="Calibri"/>
          <w:color w:val="000000"/>
          <w:sz w:val="24"/>
          <w:szCs w:val="24"/>
          <w:lang w:eastAsia="en-US"/>
        </w:rPr>
        <w:t>: 18712</w:t>
      </w:r>
      <w:r w:rsidRPr="00D01803">
        <w:rPr>
          <w:rFonts w:eastAsia="Calibri"/>
          <w:color w:val="000000"/>
          <w:sz w:val="24"/>
          <w:szCs w:val="24"/>
          <w:lang w:eastAsia="en-US"/>
        </w:rPr>
        <w:t xml:space="preserve">0, Ленинградская область, </w:t>
      </w:r>
      <w:proofErr w:type="spellStart"/>
      <w:r w:rsidRPr="00D01803">
        <w:rPr>
          <w:rFonts w:eastAsia="Calibri"/>
          <w:color w:val="000000"/>
          <w:sz w:val="24"/>
          <w:szCs w:val="24"/>
          <w:lang w:eastAsia="en-US"/>
        </w:rPr>
        <w:t>Киришский</w:t>
      </w:r>
      <w:proofErr w:type="spellEnd"/>
      <w:r w:rsidRPr="00D01803">
        <w:rPr>
          <w:rFonts w:eastAsia="Calibri"/>
          <w:color w:val="000000"/>
          <w:sz w:val="24"/>
          <w:szCs w:val="24"/>
          <w:lang w:eastAsia="en-US"/>
        </w:rPr>
        <w:t xml:space="preserve"> район,                        </w:t>
      </w:r>
      <w:proofErr w:type="spellStart"/>
      <w:r w:rsidR="00B878C7">
        <w:rPr>
          <w:rFonts w:eastAsia="Calibri"/>
          <w:color w:val="000000"/>
          <w:sz w:val="24"/>
          <w:szCs w:val="24"/>
          <w:lang w:eastAsia="en-US"/>
        </w:rPr>
        <w:t>г.п</w:t>
      </w:r>
      <w:proofErr w:type="gramStart"/>
      <w:r w:rsidR="00B878C7">
        <w:rPr>
          <w:rFonts w:eastAsia="Calibri"/>
          <w:color w:val="000000"/>
          <w:sz w:val="24"/>
          <w:szCs w:val="24"/>
          <w:lang w:eastAsia="en-US"/>
        </w:rPr>
        <w:t>.Б</w:t>
      </w:r>
      <w:proofErr w:type="gramEnd"/>
      <w:r w:rsidR="00B878C7">
        <w:rPr>
          <w:rFonts w:eastAsia="Calibri"/>
          <w:color w:val="000000"/>
          <w:sz w:val="24"/>
          <w:szCs w:val="24"/>
          <w:lang w:eastAsia="en-US"/>
        </w:rPr>
        <w:t>удогощь</w:t>
      </w:r>
      <w:proofErr w:type="spellEnd"/>
      <w:r w:rsidR="00B878C7">
        <w:rPr>
          <w:rFonts w:eastAsia="Calibri"/>
          <w:color w:val="000000"/>
          <w:sz w:val="24"/>
          <w:szCs w:val="24"/>
          <w:lang w:eastAsia="en-US"/>
        </w:rPr>
        <w:t xml:space="preserve">, </w:t>
      </w:r>
      <w:proofErr w:type="spellStart"/>
      <w:r w:rsidR="00B878C7">
        <w:rPr>
          <w:rFonts w:eastAsia="Calibri"/>
          <w:color w:val="000000"/>
          <w:sz w:val="24"/>
          <w:szCs w:val="24"/>
          <w:lang w:eastAsia="en-US"/>
        </w:rPr>
        <w:t>ул.Советская</w:t>
      </w:r>
      <w:proofErr w:type="spellEnd"/>
      <w:r w:rsidR="00B878C7">
        <w:rPr>
          <w:rFonts w:eastAsia="Calibri"/>
          <w:color w:val="000000"/>
          <w:sz w:val="24"/>
          <w:szCs w:val="24"/>
          <w:lang w:eastAsia="en-US"/>
        </w:rPr>
        <w:t xml:space="preserve"> .79 </w:t>
      </w:r>
      <w:proofErr w:type="spellStart"/>
      <w:r w:rsidR="00B878C7">
        <w:rPr>
          <w:rFonts w:eastAsia="Calibri"/>
          <w:color w:val="000000"/>
          <w:sz w:val="24"/>
          <w:szCs w:val="24"/>
          <w:lang w:eastAsia="en-US"/>
        </w:rPr>
        <w:t>каб</w:t>
      </w:r>
      <w:proofErr w:type="spellEnd"/>
      <w:r w:rsidR="00B878C7">
        <w:rPr>
          <w:rFonts w:eastAsia="Calibri"/>
          <w:color w:val="000000"/>
          <w:sz w:val="24"/>
          <w:szCs w:val="24"/>
          <w:lang w:eastAsia="en-US"/>
        </w:rPr>
        <w:t>. № 8</w:t>
      </w: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 xml:space="preserve">Адрес электронной почты: </w:t>
      </w:r>
      <w:proofErr w:type="spellStart"/>
      <w:r w:rsidR="00B878C7">
        <w:rPr>
          <w:rFonts w:eastAsia="Calibri"/>
          <w:color w:val="000000"/>
          <w:sz w:val="24"/>
          <w:szCs w:val="24"/>
          <w:lang w:val="en-US" w:eastAsia="en-US"/>
        </w:rPr>
        <w:t>admbud</w:t>
      </w:r>
      <w:proofErr w:type="spellEnd"/>
      <w:r w:rsidRPr="00D01803">
        <w:rPr>
          <w:rFonts w:eastAsia="Calibri"/>
          <w:color w:val="000000"/>
          <w:sz w:val="24"/>
          <w:szCs w:val="24"/>
          <w:lang w:eastAsia="en-US"/>
        </w:rPr>
        <w:t>@</w:t>
      </w:r>
      <w:r w:rsidR="00B878C7">
        <w:rPr>
          <w:rFonts w:eastAsia="Calibri"/>
          <w:color w:val="000000"/>
          <w:sz w:val="24"/>
          <w:szCs w:val="24"/>
          <w:lang w:val="en-US" w:eastAsia="en-US"/>
        </w:rPr>
        <w:t>mail</w:t>
      </w:r>
      <w:r w:rsidRPr="00D01803">
        <w:rPr>
          <w:rFonts w:eastAsia="Calibri"/>
          <w:color w:val="000000"/>
          <w:sz w:val="24"/>
          <w:szCs w:val="24"/>
          <w:lang w:eastAsia="en-US"/>
        </w:rPr>
        <w:t>.</w:t>
      </w:r>
      <w:proofErr w:type="spellStart"/>
      <w:r w:rsidRPr="00D01803">
        <w:rPr>
          <w:rFonts w:eastAsia="Calibri"/>
          <w:color w:val="000000"/>
          <w:sz w:val="24"/>
          <w:szCs w:val="24"/>
          <w:lang w:val="en-US" w:eastAsia="en-US"/>
        </w:rPr>
        <w:t>ru</w:t>
      </w:r>
      <w:proofErr w:type="spellEnd"/>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График работы администрации:</w:t>
      </w:r>
    </w:p>
    <w:p w:rsidR="00A836C4" w:rsidRPr="00D01803" w:rsidRDefault="00A836C4" w:rsidP="00A836C4">
      <w:pPr>
        <w:widowControl w:val="0"/>
        <w:autoSpaceDE w:val="0"/>
        <w:autoSpaceDN w:val="0"/>
        <w:adjustRightInd w:val="0"/>
        <w:jc w:val="both"/>
        <w:rPr>
          <w:rFonts w:eastAsia="Calibri"/>
          <w:sz w:val="24"/>
          <w:szCs w:val="24"/>
          <w:lang w:eastAsia="en-US"/>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649"/>
        <w:gridCol w:w="4876"/>
      </w:tblGrid>
      <w:tr w:rsidR="00A836C4" w:rsidRPr="00D01803" w:rsidTr="00EE4C41">
        <w:trPr>
          <w:tblCellSpacing w:w="5" w:type="nil"/>
        </w:trPr>
        <w:tc>
          <w:tcPr>
            <w:tcW w:w="9525" w:type="dxa"/>
            <w:gridSpan w:val="2"/>
            <w:tcBorders>
              <w:top w:val="single" w:sz="4" w:space="0" w:color="auto"/>
              <w:left w:val="single" w:sz="4" w:space="0" w:color="auto"/>
              <w:bottom w:val="single" w:sz="4" w:space="0" w:color="auto"/>
              <w:right w:val="single" w:sz="4" w:space="0" w:color="auto"/>
            </w:tcBorders>
          </w:tcPr>
          <w:p w:rsidR="00A836C4" w:rsidRPr="00D01803" w:rsidRDefault="00A836C4" w:rsidP="00EE4C41">
            <w:pPr>
              <w:widowControl w:val="0"/>
              <w:autoSpaceDE w:val="0"/>
              <w:autoSpaceDN w:val="0"/>
              <w:adjustRightInd w:val="0"/>
              <w:jc w:val="center"/>
              <w:rPr>
                <w:rFonts w:eastAsia="Calibri"/>
                <w:sz w:val="24"/>
                <w:szCs w:val="24"/>
                <w:lang w:eastAsia="en-US"/>
              </w:rPr>
            </w:pPr>
            <w:r w:rsidRPr="00D01803">
              <w:rPr>
                <w:rFonts w:eastAsia="Calibri"/>
                <w:sz w:val="24"/>
                <w:szCs w:val="24"/>
                <w:lang w:eastAsia="en-US"/>
              </w:rPr>
              <w:t>Дни недели, время работы администрации МО</w:t>
            </w:r>
          </w:p>
        </w:tc>
      </w:tr>
      <w:tr w:rsidR="00A836C4" w:rsidRPr="00D01803" w:rsidTr="00EE4C41">
        <w:trPr>
          <w:tblCellSpacing w:w="5" w:type="nil"/>
        </w:trPr>
        <w:tc>
          <w:tcPr>
            <w:tcW w:w="4649" w:type="dxa"/>
            <w:tcBorders>
              <w:top w:val="single" w:sz="4" w:space="0" w:color="auto"/>
              <w:left w:val="single" w:sz="4" w:space="0" w:color="auto"/>
              <w:bottom w:val="single" w:sz="4" w:space="0" w:color="auto"/>
              <w:right w:val="single" w:sz="4" w:space="0" w:color="auto"/>
            </w:tcBorders>
          </w:tcPr>
          <w:p w:rsidR="00A836C4" w:rsidRPr="00D01803" w:rsidRDefault="00A836C4" w:rsidP="00EE4C41">
            <w:pPr>
              <w:widowControl w:val="0"/>
              <w:autoSpaceDE w:val="0"/>
              <w:autoSpaceDN w:val="0"/>
              <w:adjustRightInd w:val="0"/>
              <w:jc w:val="center"/>
              <w:rPr>
                <w:rFonts w:eastAsia="Calibri"/>
                <w:sz w:val="24"/>
                <w:szCs w:val="24"/>
                <w:lang w:eastAsia="en-US"/>
              </w:rPr>
            </w:pPr>
            <w:r w:rsidRPr="00D01803">
              <w:rPr>
                <w:rFonts w:eastAsia="Calibri"/>
                <w:sz w:val="24"/>
                <w:szCs w:val="24"/>
                <w:lang w:eastAsia="en-US"/>
              </w:rPr>
              <w:t>Дни недели</w:t>
            </w:r>
          </w:p>
        </w:tc>
        <w:tc>
          <w:tcPr>
            <w:tcW w:w="4876" w:type="dxa"/>
            <w:tcBorders>
              <w:top w:val="single" w:sz="4" w:space="0" w:color="auto"/>
              <w:left w:val="single" w:sz="4" w:space="0" w:color="auto"/>
              <w:bottom w:val="single" w:sz="4" w:space="0" w:color="auto"/>
              <w:right w:val="single" w:sz="4" w:space="0" w:color="auto"/>
            </w:tcBorders>
          </w:tcPr>
          <w:p w:rsidR="00A836C4" w:rsidRPr="00D01803" w:rsidRDefault="00A836C4" w:rsidP="00EE4C41">
            <w:pPr>
              <w:widowControl w:val="0"/>
              <w:autoSpaceDE w:val="0"/>
              <w:autoSpaceDN w:val="0"/>
              <w:adjustRightInd w:val="0"/>
              <w:jc w:val="center"/>
              <w:rPr>
                <w:rFonts w:eastAsia="Calibri"/>
                <w:sz w:val="24"/>
                <w:szCs w:val="24"/>
                <w:lang w:eastAsia="en-US"/>
              </w:rPr>
            </w:pPr>
            <w:r w:rsidRPr="00D01803">
              <w:rPr>
                <w:rFonts w:eastAsia="Calibri"/>
                <w:sz w:val="24"/>
                <w:szCs w:val="24"/>
                <w:lang w:eastAsia="en-US"/>
              </w:rPr>
              <w:t>Время</w:t>
            </w:r>
          </w:p>
        </w:tc>
      </w:tr>
      <w:tr w:rsidR="00A836C4" w:rsidRPr="00D01803" w:rsidTr="00EE4C41">
        <w:trPr>
          <w:tblCellSpacing w:w="5" w:type="nil"/>
        </w:trPr>
        <w:tc>
          <w:tcPr>
            <w:tcW w:w="4649" w:type="dxa"/>
            <w:tcBorders>
              <w:top w:val="single" w:sz="4" w:space="0" w:color="auto"/>
              <w:left w:val="single" w:sz="4" w:space="0" w:color="auto"/>
              <w:right w:val="single" w:sz="4" w:space="0" w:color="auto"/>
            </w:tcBorders>
          </w:tcPr>
          <w:p w:rsidR="00A836C4" w:rsidRPr="00D01803" w:rsidRDefault="00A836C4" w:rsidP="00EE4C41">
            <w:pPr>
              <w:widowControl w:val="0"/>
              <w:autoSpaceDE w:val="0"/>
              <w:autoSpaceDN w:val="0"/>
              <w:adjustRightInd w:val="0"/>
              <w:rPr>
                <w:rFonts w:eastAsia="Calibri"/>
                <w:sz w:val="24"/>
                <w:szCs w:val="24"/>
                <w:lang w:eastAsia="en-US"/>
              </w:rPr>
            </w:pPr>
            <w:r w:rsidRPr="00D01803">
              <w:rPr>
                <w:rFonts w:eastAsia="Calibri"/>
                <w:sz w:val="24"/>
                <w:szCs w:val="24"/>
                <w:lang w:eastAsia="en-US"/>
              </w:rPr>
              <w:t>Понедельник</w:t>
            </w:r>
          </w:p>
        </w:tc>
        <w:tc>
          <w:tcPr>
            <w:tcW w:w="4876" w:type="dxa"/>
            <w:tcBorders>
              <w:top w:val="single" w:sz="4" w:space="0" w:color="auto"/>
              <w:left w:val="single" w:sz="4" w:space="0" w:color="auto"/>
              <w:right w:val="single" w:sz="4" w:space="0" w:color="auto"/>
            </w:tcBorders>
          </w:tcPr>
          <w:p w:rsidR="00A836C4" w:rsidRPr="00D01803" w:rsidRDefault="008F11BB" w:rsidP="00EE4C41">
            <w:pPr>
              <w:widowControl w:val="0"/>
              <w:autoSpaceDE w:val="0"/>
              <w:autoSpaceDN w:val="0"/>
              <w:adjustRightInd w:val="0"/>
              <w:rPr>
                <w:rFonts w:eastAsia="Calibri"/>
                <w:sz w:val="24"/>
                <w:szCs w:val="24"/>
                <w:lang w:eastAsia="en-US"/>
              </w:rPr>
            </w:pPr>
            <w:r>
              <w:rPr>
                <w:rFonts w:eastAsia="Calibri"/>
                <w:sz w:val="24"/>
                <w:szCs w:val="24"/>
                <w:lang w:eastAsia="en-US"/>
              </w:rPr>
              <w:t>с 08.00 до 17.15</w:t>
            </w:r>
            <w:r w:rsidR="00A836C4" w:rsidRPr="00D01803">
              <w:rPr>
                <w:rFonts w:eastAsia="Calibri"/>
                <w:sz w:val="24"/>
                <w:szCs w:val="24"/>
                <w:lang w:eastAsia="en-US"/>
              </w:rPr>
              <w:t>,</w:t>
            </w:r>
          </w:p>
        </w:tc>
      </w:tr>
      <w:tr w:rsidR="00A836C4" w:rsidRPr="00D01803" w:rsidTr="00EE4C41">
        <w:trPr>
          <w:tblCellSpacing w:w="5" w:type="nil"/>
        </w:trPr>
        <w:tc>
          <w:tcPr>
            <w:tcW w:w="4649" w:type="dxa"/>
            <w:tcBorders>
              <w:left w:val="single" w:sz="4" w:space="0" w:color="auto"/>
              <w:right w:val="single" w:sz="4" w:space="0" w:color="auto"/>
            </w:tcBorders>
          </w:tcPr>
          <w:p w:rsidR="00A836C4" w:rsidRPr="00D01803" w:rsidRDefault="00A836C4" w:rsidP="00EE4C41">
            <w:pPr>
              <w:widowControl w:val="0"/>
              <w:autoSpaceDE w:val="0"/>
              <w:autoSpaceDN w:val="0"/>
              <w:adjustRightInd w:val="0"/>
              <w:rPr>
                <w:rFonts w:eastAsia="Calibri"/>
                <w:sz w:val="24"/>
                <w:szCs w:val="24"/>
                <w:lang w:eastAsia="en-US"/>
              </w:rPr>
            </w:pPr>
            <w:r w:rsidRPr="00D01803">
              <w:rPr>
                <w:rFonts w:eastAsia="Calibri"/>
                <w:sz w:val="24"/>
                <w:szCs w:val="24"/>
                <w:lang w:eastAsia="en-US"/>
              </w:rPr>
              <w:t>Вторник</w:t>
            </w:r>
          </w:p>
        </w:tc>
        <w:tc>
          <w:tcPr>
            <w:tcW w:w="4876" w:type="dxa"/>
            <w:tcBorders>
              <w:left w:val="single" w:sz="4" w:space="0" w:color="auto"/>
              <w:right w:val="single" w:sz="4" w:space="0" w:color="auto"/>
            </w:tcBorders>
          </w:tcPr>
          <w:p w:rsidR="00A836C4" w:rsidRPr="00D01803" w:rsidRDefault="00A836C4" w:rsidP="00EE4C41">
            <w:pPr>
              <w:widowControl w:val="0"/>
              <w:autoSpaceDE w:val="0"/>
              <w:autoSpaceDN w:val="0"/>
              <w:adjustRightInd w:val="0"/>
              <w:rPr>
                <w:rFonts w:eastAsia="Calibri"/>
                <w:sz w:val="24"/>
                <w:szCs w:val="24"/>
                <w:lang w:eastAsia="en-US"/>
              </w:rPr>
            </w:pPr>
            <w:r w:rsidRPr="00D01803">
              <w:rPr>
                <w:rFonts w:eastAsia="Calibri"/>
                <w:sz w:val="24"/>
                <w:szCs w:val="24"/>
                <w:lang w:eastAsia="en-US"/>
              </w:rPr>
              <w:t>перерыв с 13.00 до 14.00</w:t>
            </w:r>
          </w:p>
        </w:tc>
      </w:tr>
      <w:tr w:rsidR="00A836C4" w:rsidRPr="00D01803" w:rsidTr="00EE4C41">
        <w:trPr>
          <w:tblCellSpacing w:w="5" w:type="nil"/>
        </w:trPr>
        <w:tc>
          <w:tcPr>
            <w:tcW w:w="4649" w:type="dxa"/>
            <w:tcBorders>
              <w:left w:val="single" w:sz="4" w:space="0" w:color="auto"/>
              <w:right w:val="single" w:sz="4" w:space="0" w:color="auto"/>
            </w:tcBorders>
          </w:tcPr>
          <w:p w:rsidR="00A836C4" w:rsidRPr="00D01803" w:rsidRDefault="00A836C4" w:rsidP="00EE4C41">
            <w:pPr>
              <w:widowControl w:val="0"/>
              <w:autoSpaceDE w:val="0"/>
              <w:autoSpaceDN w:val="0"/>
              <w:adjustRightInd w:val="0"/>
              <w:rPr>
                <w:rFonts w:eastAsia="Calibri"/>
                <w:sz w:val="24"/>
                <w:szCs w:val="24"/>
                <w:lang w:eastAsia="en-US"/>
              </w:rPr>
            </w:pPr>
            <w:r w:rsidRPr="00D01803">
              <w:rPr>
                <w:rFonts w:eastAsia="Calibri"/>
                <w:sz w:val="24"/>
                <w:szCs w:val="24"/>
                <w:lang w:eastAsia="en-US"/>
              </w:rPr>
              <w:t>Среда</w:t>
            </w:r>
          </w:p>
        </w:tc>
        <w:tc>
          <w:tcPr>
            <w:tcW w:w="4876" w:type="dxa"/>
            <w:tcBorders>
              <w:left w:val="single" w:sz="4" w:space="0" w:color="auto"/>
              <w:right w:val="single" w:sz="4" w:space="0" w:color="auto"/>
            </w:tcBorders>
          </w:tcPr>
          <w:p w:rsidR="00A836C4" w:rsidRPr="00D01803" w:rsidRDefault="00A836C4" w:rsidP="00EE4C41">
            <w:pPr>
              <w:widowControl w:val="0"/>
              <w:autoSpaceDE w:val="0"/>
              <w:autoSpaceDN w:val="0"/>
              <w:adjustRightInd w:val="0"/>
              <w:jc w:val="both"/>
              <w:rPr>
                <w:rFonts w:eastAsia="Calibri"/>
                <w:sz w:val="24"/>
                <w:szCs w:val="24"/>
                <w:lang w:eastAsia="en-US"/>
              </w:rPr>
            </w:pPr>
          </w:p>
        </w:tc>
      </w:tr>
      <w:tr w:rsidR="00A836C4" w:rsidRPr="00D01803" w:rsidTr="00EE4C41">
        <w:trPr>
          <w:tblCellSpacing w:w="5" w:type="nil"/>
        </w:trPr>
        <w:tc>
          <w:tcPr>
            <w:tcW w:w="4649" w:type="dxa"/>
            <w:tcBorders>
              <w:left w:val="single" w:sz="4" w:space="0" w:color="auto"/>
              <w:right w:val="single" w:sz="4" w:space="0" w:color="auto"/>
            </w:tcBorders>
          </w:tcPr>
          <w:p w:rsidR="00A836C4" w:rsidRPr="00D01803" w:rsidRDefault="00A836C4" w:rsidP="00EE4C41">
            <w:pPr>
              <w:widowControl w:val="0"/>
              <w:autoSpaceDE w:val="0"/>
              <w:autoSpaceDN w:val="0"/>
              <w:adjustRightInd w:val="0"/>
              <w:rPr>
                <w:rFonts w:eastAsia="Calibri"/>
                <w:sz w:val="24"/>
                <w:szCs w:val="24"/>
                <w:lang w:eastAsia="en-US"/>
              </w:rPr>
            </w:pPr>
            <w:r w:rsidRPr="00D01803">
              <w:rPr>
                <w:rFonts w:eastAsia="Calibri"/>
                <w:sz w:val="24"/>
                <w:szCs w:val="24"/>
                <w:lang w:eastAsia="en-US"/>
              </w:rPr>
              <w:t>Четверг</w:t>
            </w:r>
          </w:p>
        </w:tc>
        <w:tc>
          <w:tcPr>
            <w:tcW w:w="4876" w:type="dxa"/>
            <w:tcBorders>
              <w:left w:val="single" w:sz="4" w:space="0" w:color="auto"/>
              <w:right w:val="single" w:sz="4" w:space="0" w:color="auto"/>
            </w:tcBorders>
          </w:tcPr>
          <w:p w:rsidR="00A836C4" w:rsidRPr="00D01803" w:rsidRDefault="00A836C4" w:rsidP="00EE4C41">
            <w:pPr>
              <w:widowControl w:val="0"/>
              <w:autoSpaceDE w:val="0"/>
              <w:autoSpaceDN w:val="0"/>
              <w:adjustRightInd w:val="0"/>
              <w:jc w:val="both"/>
              <w:rPr>
                <w:rFonts w:eastAsia="Calibri"/>
                <w:sz w:val="24"/>
                <w:szCs w:val="24"/>
                <w:lang w:eastAsia="en-US"/>
              </w:rPr>
            </w:pPr>
          </w:p>
        </w:tc>
      </w:tr>
      <w:tr w:rsidR="00A836C4" w:rsidRPr="00D01803" w:rsidTr="00EE4C41">
        <w:trPr>
          <w:tblCellSpacing w:w="5" w:type="nil"/>
        </w:trPr>
        <w:tc>
          <w:tcPr>
            <w:tcW w:w="4649" w:type="dxa"/>
            <w:tcBorders>
              <w:left w:val="single" w:sz="4" w:space="0" w:color="auto"/>
              <w:bottom w:val="single" w:sz="4" w:space="0" w:color="auto"/>
              <w:right w:val="single" w:sz="4" w:space="0" w:color="auto"/>
            </w:tcBorders>
          </w:tcPr>
          <w:p w:rsidR="00A836C4" w:rsidRPr="00D01803" w:rsidRDefault="00A836C4" w:rsidP="00EE4C41">
            <w:pPr>
              <w:widowControl w:val="0"/>
              <w:autoSpaceDE w:val="0"/>
              <w:autoSpaceDN w:val="0"/>
              <w:adjustRightInd w:val="0"/>
              <w:rPr>
                <w:rFonts w:eastAsia="Calibri"/>
                <w:sz w:val="24"/>
                <w:szCs w:val="24"/>
                <w:lang w:eastAsia="en-US"/>
              </w:rPr>
            </w:pPr>
            <w:r w:rsidRPr="00D01803">
              <w:rPr>
                <w:rFonts w:eastAsia="Calibri"/>
                <w:sz w:val="24"/>
                <w:szCs w:val="24"/>
                <w:lang w:eastAsia="en-US"/>
              </w:rPr>
              <w:t>Пятница</w:t>
            </w:r>
          </w:p>
        </w:tc>
        <w:tc>
          <w:tcPr>
            <w:tcW w:w="4876" w:type="dxa"/>
            <w:tcBorders>
              <w:left w:val="single" w:sz="4" w:space="0" w:color="auto"/>
              <w:bottom w:val="single" w:sz="4" w:space="0" w:color="auto"/>
              <w:right w:val="single" w:sz="4" w:space="0" w:color="auto"/>
            </w:tcBorders>
          </w:tcPr>
          <w:p w:rsidR="00A836C4" w:rsidRPr="00D01803" w:rsidRDefault="008F11BB" w:rsidP="00EE4C41">
            <w:pPr>
              <w:widowControl w:val="0"/>
              <w:autoSpaceDE w:val="0"/>
              <w:autoSpaceDN w:val="0"/>
              <w:adjustRightInd w:val="0"/>
              <w:rPr>
                <w:rFonts w:eastAsia="Calibri"/>
                <w:sz w:val="24"/>
                <w:szCs w:val="24"/>
                <w:lang w:eastAsia="en-US"/>
              </w:rPr>
            </w:pPr>
            <w:r>
              <w:rPr>
                <w:rFonts w:eastAsia="Calibri"/>
                <w:sz w:val="24"/>
                <w:szCs w:val="24"/>
                <w:lang w:eastAsia="en-US"/>
              </w:rPr>
              <w:t>с 08.00 до 16.00</w:t>
            </w:r>
            <w:r w:rsidR="00A836C4" w:rsidRPr="00D01803">
              <w:rPr>
                <w:rFonts w:eastAsia="Calibri"/>
                <w:sz w:val="24"/>
                <w:szCs w:val="24"/>
                <w:lang w:eastAsia="en-US"/>
              </w:rPr>
              <w:t>,</w:t>
            </w:r>
          </w:p>
          <w:p w:rsidR="00A836C4" w:rsidRPr="00D01803" w:rsidRDefault="00A836C4" w:rsidP="00EE4C41">
            <w:pPr>
              <w:widowControl w:val="0"/>
              <w:autoSpaceDE w:val="0"/>
              <w:autoSpaceDN w:val="0"/>
              <w:adjustRightInd w:val="0"/>
              <w:rPr>
                <w:rFonts w:eastAsia="Calibri"/>
                <w:sz w:val="24"/>
                <w:szCs w:val="24"/>
                <w:lang w:eastAsia="en-US"/>
              </w:rPr>
            </w:pPr>
            <w:r w:rsidRPr="00D01803">
              <w:rPr>
                <w:rFonts w:eastAsia="Calibri"/>
                <w:sz w:val="24"/>
                <w:szCs w:val="24"/>
                <w:lang w:eastAsia="en-US"/>
              </w:rPr>
              <w:t>перерыв с 13.00 до 14.00</w:t>
            </w:r>
          </w:p>
        </w:tc>
      </w:tr>
    </w:tbl>
    <w:p w:rsidR="00A836C4" w:rsidRPr="00D01803" w:rsidRDefault="00A836C4" w:rsidP="00A836C4">
      <w:pPr>
        <w:widowControl w:val="0"/>
        <w:autoSpaceDE w:val="0"/>
        <w:autoSpaceDN w:val="0"/>
        <w:adjustRightInd w:val="0"/>
        <w:jc w:val="both"/>
        <w:rPr>
          <w:rFonts w:eastAsia="Calibri"/>
          <w:sz w:val="24"/>
          <w:szCs w:val="24"/>
          <w:lang w:eastAsia="en-US"/>
        </w:rPr>
      </w:pP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Часы приема корреспонденции:</w:t>
      </w:r>
    </w:p>
    <w:p w:rsidR="00A836C4" w:rsidRPr="00D01803" w:rsidRDefault="00A836C4" w:rsidP="00A836C4">
      <w:pPr>
        <w:widowControl w:val="0"/>
        <w:autoSpaceDE w:val="0"/>
        <w:autoSpaceDN w:val="0"/>
        <w:adjustRightInd w:val="0"/>
        <w:jc w:val="both"/>
        <w:rPr>
          <w:rFonts w:eastAsia="Calibri"/>
          <w:sz w:val="24"/>
          <w:szCs w:val="24"/>
          <w:lang w:eastAsia="en-US"/>
        </w:rPr>
      </w:pPr>
    </w:p>
    <w:tbl>
      <w:tblPr>
        <w:tblW w:w="9581" w:type="dxa"/>
        <w:tblCellSpacing w:w="5" w:type="nil"/>
        <w:tblInd w:w="75" w:type="dxa"/>
        <w:tblLayout w:type="fixed"/>
        <w:tblCellMar>
          <w:left w:w="75" w:type="dxa"/>
          <w:right w:w="75" w:type="dxa"/>
        </w:tblCellMar>
        <w:tblLook w:val="0000" w:firstRow="0" w:lastRow="0" w:firstColumn="0" w:lastColumn="0" w:noHBand="0" w:noVBand="0"/>
      </w:tblPr>
      <w:tblGrid>
        <w:gridCol w:w="4649"/>
        <w:gridCol w:w="4932"/>
      </w:tblGrid>
      <w:tr w:rsidR="00A836C4" w:rsidRPr="00D01803" w:rsidTr="00EE4C41">
        <w:trPr>
          <w:tblCellSpacing w:w="5" w:type="nil"/>
        </w:trPr>
        <w:tc>
          <w:tcPr>
            <w:tcW w:w="9581" w:type="dxa"/>
            <w:gridSpan w:val="2"/>
            <w:tcBorders>
              <w:top w:val="single" w:sz="4" w:space="0" w:color="auto"/>
              <w:left w:val="single" w:sz="4" w:space="0" w:color="auto"/>
              <w:bottom w:val="single" w:sz="4" w:space="0" w:color="auto"/>
              <w:right w:val="single" w:sz="4" w:space="0" w:color="auto"/>
            </w:tcBorders>
          </w:tcPr>
          <w:p w:rsidR="00A836C4" w:rsidRPr="00D01803" w:rsidRDefault="00A836C4" w:rsidP="00EE4C41">
            <w:pPr>
              <w:widowControl w:val="0"/>
              <w:autoSpaceDE w:val="0"/>
              <w:autoSpaceDN w:val="0"/>
              <w:adjustRightInd w:val="0"/>
              <w:jc w:val="center"/>
              <w:rPr>
                <w:rFonts w:eastAsia="Calibri"/>
                <w:sz w:val="24"/>
                <w:szCs w:val="24"/>
                <w:lang w:eastAsia="en-US"/>
              </w:rPr>
            </w:pPr>
            <w:r w:rsidRPr="00D01803">
              <w:rPr>
                <w:rFonts w:eastAsia="Calibri"/>
                <w:sz w:val="24"/>
                <w:szCs w:val="24"/>
                <w:lang w:eastAsia="en-US"/>
              </w:rPr>
              <w:t>Дни недели, время работы канцелярии администрации МО</w:t>
            </w:r>
          </w:p>
        </w:tc>
      </w:tr>
      <w:tr w:rsidR="00A836C4" w:rsidRPr="00D01803" w:rsidTr="00EE4C41">
        <w:trPr>
          <w:tblCellSpacing w:w="5" w:type="nil"/>
        </w:trPr>
        <w:tc>
          <w:tcPr>
            <w:tcW w:w="4649" w:type="dxa"/>
            <w:tcBorders>
              <w:top w:val="single" w:sz="4" w:space="0" w:color="auto"/>
              <w:left w:val="single" w:sz="4" w:space="0" w:color="auto"/>
              <w:bottom w:val="single" w:sz="4" w:space="0" w:color="auto"/>
              <w:right w:val="single" w:sz="4" w:space="0" w:color="auto"/>
            </w:tcBorders>
          </w:tcPr>
          <w:p w:rsidR="00A836C4" w:rsidRPr="00D01803" w:rsidRDefault="00A836C4" w:rsidP="00EE4C41">
            <w:pPr>
              <w:widowControl w:val="0"/>
              <w:autoSpaceDE w:val="0"/>
              <w:autoSpaceDN w:val="0"/>
              <w:adjustRightInd w:val="0"/>
              <w:jc w:val="center"/>
              <w:rPr>
                <w:rFonts w:eastAsia="Calibri"/>
                <w:sz w:val="24"/>
                <w:szCs w:val="24"/>
                <w:lang w:eastAsia="en-US"/>
              </w:rPr>
            </w:pPr>
            <w:r w:rsidRPr="00D01803">
              <w:rPr>
                <w:rFonts w:eastAsia="Calibri"/>
                <w:sz w:val="24"/>
                <w:szCs w:val="24"/>
                <w:lang w:eastAsia="en-US"/>
              </w:rPr>
              <w:t>Дни недели</w:t>
            </w:r>
          </w:p>
        </w:tc>
        <w:tc>
          <w:tcPr>
            <w:tcW w:w="4932" w:type="dxa"/>
            <w:tcBorders>
              <w:top w:val="single" w:sz="4" w:space="0" w:color="auto"/>
              <w:left w:val="single" w:sz="4" w:space="0" w:color="auto"/>
              <w:bottom w:val="single" w:sz="4" w:space="0" w:color="auto"/>
              <w:right w:val="single" w:sz="4" w:space="0" w:color="auto"/>
            </w:tcBorders>
          </w:tcPr>
          <w:p w:rsidR="00A836C4" w:rsidRPr="00D01803" w:rsidRDefault="00A836C4" w:rsidP="00EE4C41">
            <w:pPr>
              <w:widowControl w:val="0"/>
              <w:autoSpaceDE w:val="0"/>
              <w:autoSpaceDN w:val="0"/>
              <w:adjustRightInd w:val="0"/>
              <w:jc w:val="center"/>
              <w:rPr>
                <w:rFonts w:eastAsia="Calibri"/>
                <w:sz w:val="24"/>
                <w:szCs w:val="24"/>
                <w:lang w:eastAsia="en-US"/>
              </w:rPr>
            </w:pPr>
            <w:r w:rsidRPr="00D01803">
              <w:rPr>
                <w:rFonts w:eastAsia="Calibri"/>
                <w:sz w:val="24"/>
                <w:szCs w:val="24"/>
                <w:lang w:eastAsia="en-US"/>
              </w:rPr>
              <w:t>Время</w:t>
            </w:r>
          </w:p>
        </w:tc>
      </w:tr>
      <w:tr w:rsidR="00A836C4" w:rsidRPr="00D01803" w:rsidTr="00EE4C41">
        <w:trPr>
          <w:tblCellSpacing w:w="5" w:type="nil"/>
        </w:trPr>
        <w:tc>
          <w:tcPr>
            <w:tcW w:w="4649" w:type="dxa"/>
            <w:tcBorders>
              <w:top w:val="single" w:sz="4" w:space="0" w:color="auto"/>
              <w:left w:val="single" w:sz="4" w:space="0" w:color="auto"/>
              <w:right w:val="single" w:sz="4" w:space="0" w:color="auto"/>
            </w:tcBorders>
          </w:tcPr>
          <w:p w:rsidR="00A836C4" w:rsidRPr="00D01803" w:rsidRDefault="00A836C4" w:rsidP="00EE4C41">
            <w:pPr>
              <w:widowControl w:val="0"/>
              <w:autoSpaceDE w:val="0"/>
              <w:autoSpaceDN w:val="0"/>
              <w:adjustRightInd w:val="0"/>
              <w:rPr>
                <w:rFonts w:eastAsia="Calibri"/>
                <w:sz w:val="24"/>
                <w:szCs w:val="24"/>
                <w:lang w:eastAsia="en-US"/>
              </w:rPr>
            </w:pPr>
            <w:r w:rsidRPr="00D01803">
              <w:rPr>
                <w:rFonts w:eastAsia="Calibri"/>
                <w:sz w:val="24"/>
                <w:szCs w:val="24"/>
                <w:lang w:eastAsia="en-US"/>
              </w:rPr>
              <w:t>Понедельник</w:t>
            </w:r>
          </w:p>
        </w:tc>
        <w:tc>
          <w:tcPr>
            <w:tcW w:w="4932" w:type="dxa"/>
            <w:tcBorders>
              <w:top w:val="single" w:sz="4" w:space="0" w:color="auto"/>
              <w:left w:val="single" w:sz="4" w:space="0" w:color="auto"/>
              <w:right w:val="single" w:sz="4" w:space="0" w:color="auto"/>
            </w:tcBorders>
          </w:tcPr>
          <w:p w:rsidR="00A836C4" w:rsidRPr="00D01803" w:rsidRDefault="008F11BB" w:rsidP="00EE4C41">
            <w:pPr>
              <w:widowControl w:val="0"/>
              <w:autoSpaceDE w:val="0"/>
              <w:autoSpaceDN w:val="0"/>
              <w:adjustRightInd w:val="0"/>
              <w:rPr>
                <w:rFonts w:eastAsia="Calibri"/>
                <w:sz w:val="24"/>
                <w:szCs w:val="24"/>
                <w:lang w:eastAsia="en-US"/>
              </w:rPr>
            </w:pPr>
            <w:r>
              <w:rPr>
                <w:rFonts w:eastAsia="Calibri"/>
                <w:sz w:val="24"/>
                <w:szCs w:val="24"/>
                <w:lang w:eastAsia="en-US"/>
              </w:rPr>
              <w:t>с 08.00 до 17.15</w:t>
            </w:r>
            <w:r w:rsidR="00A836C4" w:rsidRPr="00D01803">
              <w:rPr>
                <w:rFonts w:eastAsia="Calibri"/>
                <w:sz w:val="24"/>
                <w:szCs w:val="24"/>
                <w:lang w:eastAsia="en-US"/>
              </w:rPr>
              <w:t>,</w:t>
            </w:r>
          </w:p>
        </w:tc>
      </w:tr>
      <w:tr w:rsidR="00A836C4" w:rsidRPr="00D01803" w:rsidTr="00EE4C41">
        <w:trPr>
          <w:tblCellSpacing w:w="5" w:type="nil"/>
        </w:trPr>
        <w:tc>
          <w:tcPr>
            <w:tcW w:w="4649" w:type="dxa"/>
            <w:tcBorders>
              <w:left w:val="single" w:sz="4" w:space="0" w:color="auto"/>
              <w:right w:val="single" w:sz="4" w:space="0" w:color="auto"/>
            </w:tcBorders>
          </w:tcPr>
          <w:p w:rsidR="00A836C4" w:rsidRPr="00D01803" w:rsidRDefault="00A836C4" w:rsidP="00EE4C41">
            <w:pPr>
              <w:widowControl w:val="0"/>
              <w:autoSpaceDE w:val="0"/>
              <w:autoSpaceDN w:val="0"/>
              <w:adjustRightInd w:val="0"/>
              <w:rPr>
                <w:rFonts w:eastAsia="Calibri"/>
                <w:sz w:val="24"/>
                <w:szCs w:val="24"/>
                <w:lang w:eastAsia="en-US"/>
              </w:rPr>
            </w:pPr>
            <w:r w:rsidRPr="00D01803">
              <w:rPr>
                <w:rFonts w:eastAsia="Calibri"/>
                <w:sz w:val="24"/>
                <w:szCs w:val="24"/>
                <w:lang w:eastAsia="en-US"/>
              </w:rPr>
              <w:t>Вторник</w:t>
            </w:r>
          </w:p>
        </w:tc>
        <w:tc>
          <w:tcPr>
            <w:tcW w:w="4932" w:type="dxa"/>
            <w:tcBorders>
              <w:left w:val="single" w:sz="4" w:space="0" w:color="auto"/>
              <w:right w:val="single" w:sz="4" w:space="0" w:color="auto"/>
            </w:tcBorders>
          </w:tcPr>
          <w:p w:rsidR="00A836C4" w:rsidRPr="00D01803" w:rsidRDefault="00A836C4" w:rsidP="00EE4C41">
            <w:pPr>
              <w:widowControl w:val="0"/>
              <w:autoSpaceDE w:val="0"/>
              <w:autoSpaceDN w:val="0"/>
              <w:adjustRightInd w:val="0"/>
              <w:rPr>
                <w:rFonts w:eastAsia="Calibri"/>
                <w:sz w:val="24"/>
                <w:szCs w:val="24"/>
                <w:lang w:eastAsia="en-US"/>
              </w:rPr>
            </w:pPr>
            <w:r w:rsidRPr="00D01803">
              <w:rPr>
                <w:rFonts w:eastAsia="Calibri"/>
                <w:sz w:val="24"/>
                <w:szCs w:val="24"/>
                <w:lang w:eastAsia="en-US"/>
              </w:rPr>
              <w:t>перерыв с 13.00 до 14.00</w:t>
            </w:r>
          </w:p>
        </w:tc>
      </w:tr>
      <w:tr w:rsidR="00A836C4" w:rsidRPr="00D01803" w:rsidTr="00EE4C41">
        <w:trPr>
          <w:tblCellSpacing w:w="5" w:type="nil"/>
        </w:trPr>
        <w:tc>
          <w:tcPr>
            <w:tcW w:w="4649" w:type="dxa"/>
            <w:tcBorders>
              <w:left w:val="single" w:sz="4" w:space="0" w:color="auto"/>
              <w:right w:val="single" w:sz="4" w:space="0" w:color="auto"/>
            </w:tcBorders>
          </w:tcPr>
          <w:p w:rsidR="00A836C4" w:rsidRPr="00D01803" w:rsidRDefault="00A836C4" w:rsidP="00EE4C41">
            <w:pPr>
              <w:widowControl w:val="0"/>
              <w:autoSpaceDE w:val="0"/>
              <w:autoSpaceDN w:val="0"/>
              <w:adjustRightInd w:val="0"/>
              <w:rPr>
                <w:rFonts w:eastAsia="Calibri"/>
                <w:sz w:val="24"/>
                <w:szCs w:val="24"/>
                <w:lang w:eastAsia="en-US"/>
              </w:rPr>
            </w:pPr>
            <w:r w:rsidRPr="00D01803">
              <w:rPr>
                <w:rFonts w:eastAsia="Calibri"/>
                <w:sz w:val="24"/>
                <w:szCs w:val="24"/>
                <w:lang w:eastAsia="en-US"/>
              </w:rPr>
              <w:t>Среда</w:t>
            </w:r>
          </w:p>
        </w:tc>
        <w:tc>
          <w:tcPr>
            <w:tcW w:w="4932" w:type="dxa"/>
            <w:tcBorders>
              <w:left w:val="single" w:sz="4" w:space="0" w:color="auto"/>
              <w:right w:val="single" w:sz="4" w:space="0" w:color="auto"/>
            </w:tcBorders>
          </w:tcPr>
          <w:p w:rsidR="00A836C4" w:rsidRPr="00D01803" w:rsidRDefault="00A836C4" w:rsidP="00EE4C41">
            <w:pPr>
              <w:widowControl w:val="0"/>
              <w:autoSpaceDE w:val="0"/>
              <w:autoSpaceDN w:val="0"/>
              <w:adjustRightInd w:val="0"/>
              <w:jc w:val="both"/>
              <w:rPr>
                <w:rFonts w:eastAsia="Calibri"/>
                <w:sz w:val="24"/>
                <w:szCs w:val="24"/>
                <w:lang w:eastAsia="en-US"/>
              </w:rPr>
            </w:pPr>
          </w:p>
        </w:tc>
      </w:tr>
      <w:tr w:rsidR="00A836C4" w:rsidRPr="00D01803" w:rsidTr="00EE4C41">
        <w:trPr>
          <w:tblCellSpacing w:w="5" w:type="nil"/>
        </w:trPr>
        <w:tc>
          <w:tcPr>
            <w:tcW w:w="4649" w:type="dxa"/>
            <w:tcBorders>
              <w:left w:val="single" w:sz="4" w:space="0" w:color="auto"/>
              <w:right w:val="single" w:sz="4" w:space="0" w:color="auto"/>
            </w:tcBorders>
          </w:tcPr>
          <w:p w:rsidR="00A836C4" w:rsidRPr="00D01803" w:rsidRDefault="00A836C4" w:rsidP="00EE4C41">
            <w:pPr>
              <w:widowControl w:val="0"/>
              <w:autoSpaceDE w:val="0"/>
              <w:autoSpaceDN w:val="0"/>
              <w:adjustRightInd w:val="0"/>
              <w:rPr>
                <w:rFonts w:eastAsia="Calibri"/>
                <w:sz w:val="24"/>
                <w:szCs w:val="24"/>
                <w:lang w:eastAsia="en-US"/>
              </w:rPr>
            </w:pPr>
            <w:r w:rsidRPr="00D01803">
              <w:rPr>
                <w:rFonts w:eastAsia="Calibri"/>
                <w:sz w:val="24"/>
                <w:szCs w:val="24"/>
                <w:lang w:eastAsia="en-US"/>
              </w:rPr>
              <w:t>Четверг</w:t>
            </w:r>
          </w:p>
        </w:tc>
        <w:tc>
          <w:tcPr>
            <w:tcW w:w="4932" w:type="dxa"/>
            <w:tcBorders>
              <w:left w:val="single" w:sz="4" w:space="0" w:color="auto"/>
              <w:right w:val="single" w:sz="4" w:space="0" w:color="auto"/>
            </w:tcBorders>
          </w:tcPr>
          <w:p w:rsidR="00A836C4" w:rsidRPr="00D01803" w:rsidRDefault="00A836C4" w:rsidP="00EE4C41">
            <w:pPr>
              <w:widowControl w:val="0"/>
              <w:autoSpaceDE w:val="0"/>
              <w:autoSpaceDN w:val="0"/>
              <w:adjustRightInd w:val="0"/>
              <w:jc w:val="both"/>
              <w:rPr>
                <w:rFonts w:eastAsia="Calibri"/>
                <w:sz w:val="24"/>
                <w:szCs w:val="24"/>
                <w:lang w:eastAsia="en-US"/>
              </w:rPr>
            </w:pPr>
          </w:p>
        </w:tc>
      </w:tr>
      <w:tr w:rsidR="00A836C4" w:rsidRPr="00D01803" w:rsidTr="00EE4C41">
        <w:trPr>
          <w:tblCellSpacing w:w="5" w:type="nil"/>
        </w:trPr>
        <w:tc>
          <w:tcPr>
            <w:tcW w:w="4649" w:type="dxa"/>
            <w:tcBorders>
              <w:left w:val="single" w:sz="4" w:space="0" w:color="auto"/>
              <w:bottom w:val="single" w:sz="4" w:space="0" w:color="auto"/>
              <w:right w:val="single" w:sz="4" w:space="0" w:color="auto"/>
            </w:tcBorders>
          </w:tcPr>
          <w:p w:rsidR="00A836C4" w:rsidRPr="00D01803" w:rsidRDefault="00A836C4" w:rsidP="00EE4C41">
            <w:pPr>
              <w:widowControl w:val="0"/>
              <w:autoSpaceDE w:val="0"/>
              <w:autoSpaceDN w:val="0"/>
              <w:adjustRightInd w:val="0"/>
              <w:rPr>
                <w:rFonts w:eastAsia="Calibri"/>
                <w:sz w:val="24"/>
                <w:szCs w:val="24"/>
                <w:lang w:eastAsia="en-US"/>
              </w:rPr>
            </w:pPr>
            <w:r w:rsidRPr="00D01803">
              <w:rPr>
                <w:rFonts w:eastAsia="Calibri"/>
                <w:sz w:val="24"/>
                <w:szCs w:val="24"/>
                <w:lang w:eastAsia="en-US"/>
              </w:rPr>
              <w:t>Пятница</w:t>
            </w:r>
          </w:p>
        </w:tc>
        <w:tc>
          <w:tcPr>
            <w:tcW w:w="4932" w:type="dxa"/>
            <w:tcBorders>
              <w:left w:val="single" w:sz="4" w:space="0" w:color="auto"/>
              <w:bottom w:val="single" w:sz="4" w:space="0" w:color="auto"/>
              <w:right w:val="single" w:sz="4" w:space="0" w:color="auto"/>
            </w:tcBorders>
          </w:tcPr>
          <w:p w:rsidR="00A836C4" w:rsidRPr="00D01803" w:rsidRDefault="008F11BB" w:rsidP="00EE4C41">
            <w:pPr>
              <w:widowControl w:val="0"/>
              <w:autoSpaceDE w:val="0"/>
              <w:autoSpaceDN w:val="0"/>
              <w:adjustRightInd w:val="0"/>
              <w:rPr>
                <w:rFonts w:eastAsia="Calibri"/>
                <w:sz w:val="24"/>
                <w:szCs w:val="24"/>
                <w:lang w:eastAsia="en-US"/>
              </w:rPr>
            </w:pPr>
            <w:r>
              <w:rPr>
                <w:rFonts w:eastAsia="Calibri"/>
                <w:sz w:val="24"/>
                <w:szCs w:val="24"/>
                <w:lang w:eastAsia="en-US"/>
              </w:rPr>
              <w:t>с 08.00 до 16.00</w:t>
            </w:r>
            <w:r w:rsidR="00A836C4" w:rsidRPr="00D01803">
              <w:rPr>
                <w:rFonts w:eastAsia="Calibri"/>
                <w:sz w:val="24"/>
                <w:szCs w:val="24"/>
                <w:lang w:eastAsia="en-US"/>
              </w:rPr>
              <w:t>,</w:t>
            </w:r>
          </w:p>
          <w:p w:rsidR="00A836C4" w:rsidRPr="00D01803" w:rsidRDefault="00A836C4" w:rsidP="00EE4C41">
            <w:pPr>
              <w:widowControl w:val="0"/>
              <w:autoSpaceDE w:val="0"/>
              <w:autoSpaceDN w:val="0"/>
              <w:adjustRightInd w:val="0"/>
              <w:rPr>
                <w:rFonts w:eastAsia="Calibri"/>
                <w:sz w:val="24"/>
                <w:szCs w:val="24"/>
                <w:lang w:eastAsia="en-US"/>
              </w:rPr>
            </w:pPr>
            <w:r w:rsidRPr="00D01803">
              <w:rPr>
                <w:rFonts w:eastAsia="Calibri"/>
                <w:sz w:val="24"/>
                <w:szCs w:val="24"/>
                <w:lang w:eastAsia="en-US"/>
              </w:rPr>
              <w:t>перерыв с 13.00 до 14.00</w:t>
            </w:r>
          </w:p>
        </w:tc>
      </w:tr>
    </w:tbl>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Продолжительность рабочего дня, непосредственно предшествующего нерабочему праздничному дню, уменьшается на один час.</w:t>
      </w:r>
    </w:p>
    <w:p w:rsidR="00A836C4" w:rsidRPr="00D01803" w:rsidRDefault="00A836C4" w:rsidP="00A836C4">
      <w:pPr>
        <w:widowControl w:val="0"/>
        <w:autoSpaceDE w:val="0"/>
        <w:autoSpaceDN w:val="0"/>
        <w:adjustRightInd w:val="0"/>
        <w:jc w:val="both"/>
        <w:rPr>
          <w:rFonts w:eastAsia="Calibri"/>
          <w:sz w:val="24"/>
          <w:szCs w:val="24"/>
          <w:lang w:eastAsia="en-US"/>
        </w:rPr>
      </w:pPr>
    </w:p>
    <w:p w:rsidR="00A836C4" w:rsidRPr="00D01803" w:rsidRDefault="00A836C4" w:rsidP="00A836C4">
      <w:pPr>
        <w:widowControl w:val="0"/>
        <w:autoSpaceDE w:val="0"/>
        <w:autoSpaceDN w:val="0"/>
        <w:adjustRightInd w:val="0"/>
        <w:jc w:val="both"/>
        <w:rPr>
          <w:rFonts w:eastAsia="Calibri"/>
          <w:sz w:val="24"/>
          <w:szCs w:val="24"/>
          <w:lang w:eastAsia="en-US"/>
        </w:rPr>
      </w:pPr>
      <w:r w:rsidRPr="00D01803">
        <w:rPr>
          <w:rFonts w:eastAsia="Calibri"/>
          <w:sz w:val="24"/>
          <w:szCs w:val="24"/>
          <w:lang w:eastAsia="en-US"/>
        </w:rPr>
        <w:t>Справочные телефоны структурных подразделений администрации МО для получения информации, связанной с предоставлением муниципальной услуги:</w:t>
      </w:r>
    </w:p>
    <w:p w:rsidR="00A836C4" w:rsidRPr="00D01803" w:rsidRDefault="00A836C4" w:rsidP="00A836C4">
      <w:pPr>
        <w:spacing w:before="10" w:after="10" w:line="276" w:lineRule="auto"/>
        <w:contextualSpacing/>
        <w:jc w:val="both"/>
        <w:rPr>
          <w:rFonts w:eastAsia="Calibri"/>
          <w:color w:val="000000"/>
          <w:sz w:val="24"/>
          <w:szCs w:val="24"/>
          <w:lang w:eastAsia="en-US"/>
        </w:rPr>
      </w:pPr>
      <w:r w:rsidRPr="00D01803">
        <w:rPr>
          <w:rFonts w:eastAsia="Calibri"/>
          <w:color w:val="000000"/>
          <w:sz w:val="24"/>
          <w:szCs w:val="24"/>
          <w:lang w:eastAsia="en-US"/>
        </w:rPr>
        <w:t xml:space="preserve">Телефон приемной главы Администрации (81368) </w:t>
      </w:r>
      <w:r w:rsidR="008F11BB">
        <w:rPr>
          <w:rFonts w:eastAsia="Calibri"/>
          <w:color w:val="000000"/>
          <w:sz w:val="24"/>
          <w:szCs w:val="24"/>
          <w:lang w:eastAsia="en-US"/>
        </w:rPr>
        <w:t>73 464</w:t>
      </w:r>
    </w:p>
    <w:p w:rsidR="008F11BB" w:rsidRDefault="00A836C4" w:rsidP="00A836C4">
      <w:pPr>
        <w:spacing w:before="10" w:after="10" w:line="276" w:lineRule="auto"/>
        <w:contextualSpacing/>
        <w:jc w:val="both"/>
        <w:rPr>
          <w:rFonts w:eastAsia="Calibri"/>
          <w:color w:val="000000"/>
          <w:sz w:val="24"/>
          <w:szCs w:val="24"/>
          <w:lang w:eastAsia="en-US"/>
        </w:rPr>
      </w:pPr>
      <w:r w:rsidRPr="00D01803">
        <w:rPr>
          <w:rFonts w:eastAsia="Calibri"/>
          <w:color w:val="000000"/>
          <w:sz w:val="24"/>
          <w:szCs w:val="24"/>
          <w:lang w:eastAsia="en-US"/>
        </w:rPr>
        <w:t xml:space="preserve">Телефон отдела землепользования: (881368) </w:t>
      </w:r>
      <w:r w:rsidR="008F11BB">
        <w:rPr>
          <w:rFonts w:eastAsia="Calibri"/>
          <w:color w:val="000000"/>
          <w:sz w:val="24"/>
          <w:szCs w:val="24"/>
          <w:lang w:eastAsia="en-US"/>
        </w:rPr>
        <w:t>73 463</w:t>
      </w:r>
    </w:p>
    <w:p w:rsidR="00A836C4" w:rsidRPr="00D01803" w:rsidRDefault="00A836C4" w:rsidP="00A836C4">
      <w:pPr>
        <w:widowControl w:val="0"/>
        <w:autoSpaceDE w:val="0"/>
        <w:autoSpaceDN w:val="0"/>
        <w:adjustRightInd w:val="0"/>
        <w:jc w:val="both"/>
        <w:rPr>
          <w:rFonts w:eastAsia="Calibri"/>
          <w:sz w:val="24"/>
          <w:szCs w:val="24"/>
          <w:lang w:eastAsia="en-US"/>
        </w:rPr>
      </w:pPr>
    </w:p>
    <w:p w:rsidR="00A836C4" w:rsidRPr="00D01803" w:rsidRDefault="00A836C4" w:rsidP="00A836C4">
      <w:pPr>
        <w:jc w:val="center"/>
        <w:rPr>
          <w:rFonts w:eastAsia="Calibri"/>
          <w:sz w:val="24"/>
          <w:szCs w:val="24"/>
          <w:lang w:eastAsia="en-US"/>
        </w:rPr>
      </w:pPr>
    </w:p>
    <w:p w:rsidR="00A836C4" w:rsidRPr="00D01803" w:rsidRDefault="00A836C4" w:rsidP="00A836C4">
      <w:pPr>
        <w:jc w:val="center"/>
        <w:rPr>
          <w:rFonts w:eastAsia="Calibri"/>
          <w:sz w:val="24"/>
          <w:szCs w:val="24"/>
          <w:lang w:eastAsia="en-US"/>
        </w:rPr>
      </w:pPr>
    </w:p>
    <w:p w:rsidR="00A836C4" w:rsidRPr="00D01803" w:rsidRDefault="00A836C4" w:rsidP="00A836C4">
      <w:pPr>
        <w:jc w:val="center"/>
        <w:rPr>
          <w:rFonts w:eastAsia="Calibri"/>
          <w:sz w:val="24"/>
          <w:szCs w:val="24"/>
          <w:lang w:eastAsia="en-US"/>
        </w:rPr>
      </w:pPr>
    </w:p>
    <w:p w:rsidR="00A836C4" w:rsidRPr="00D01803" w:rsidRDefault="00A836C4" w:rsidP="00A836C4">
      <w:pPr>
        <w:jc w:val="center"/>
        <w:rPr>
          <w:rFonts w:eastAsia="Calibri"/>
          <w:sz w:val="24"/>
          <w:szCs w:val="24"/>
          <w:lang w:eastAsia="en-US"/>
        </w:rPr>
      </w:pPr>
    </w:p>
    <w:p w:rsidR="00A836C4" w:rsidRPr="00D01803" w:rsidRDefault="00A836C4" w:rsidP="00A836C4">
      <w:pPr>
        <w:jc w:val="center"/>
        <w:rPr>
          <w:rFonts w:eastAsia="Calibri"/>
          <w:sz w:val="24"/>
          <w:szCs w:val="24"/>
          <w:lang w:eastAsia="en-US"/>
        </w:rPr>
      </w:pPr>
    </w:p>
    <w:p w:rsidR="00A836C4" w:rsidRPr="00D01803" w:rsidRDefault="00A836C4" w:rsidP="00A836C4">
      <w:pPr>
        <w:jc w:val="center"/>
        <w:rPr>
          <w:rFonts w:eastAsia="Calibri"/>
          <w:sz w:val="24"/>
          <w:szCs w:val="24"/>
          <w:lang w:eastAsia="en-US"/>
        </w:rPr>
      </w:pPr>
    </w:p>
    <w:p w:rsidR="00A836C4" w:rsidRPr="00D01803" w:rsidRDefault="00A836C4" w:rsidP="00A836C4">
      <w:pPr>
        <w:jc w:val="center"/>
        <w:rPr>
          <w:rFonts w:eastAsia="Calibri"/>
          <w:sz w:val="24"/>
          <w:szCs w:val="24"/>
          <w:lang w:eastAsia="en-US"/>
        </w:rPr>
      </w:pPr>
    </w:p>
    <w:p w:rsidR="00A836C4" w:rsidRPr="00D01803" w:rsidRDefault="00A836C4" w:rsidP="00A836C4">
      <w:pPr>
        <w:jc w:val="center"/>
        <w:rPr>
          <w:rFonts w:eastAsia="Calibri"/>
          <w:sz w:val="24"/>
          <w:szCs w:val="24"/>
          <w:lang w:eastAsia="en-US"/>
        </w:rPr>
      </w:pPr>
    </w:p>
    <w:p w:rsidR="00A836C4" w:rsidRPr="00D01803" w:rsidRDefault="00A836C4" w:rsidP="00A836C4">
      <w:pPr>
        <w:jc w:val="center"/>
        <w:rPr>
          <w:rFonts w:eastAsia="Calibri"/>
          <w:sz w:val="24"/>
          <w:szCs w:val="24"/>
          <w:lang w:eastAsia="en-US"/>
        </w:rPr>
      </w:pPr>
    </w:p>
    <w:p w:rsidR="00A836C4" w:rsidRPr="00D01803" w:rsidRDefault="00A836C4" w:rsidP="00A836C4">
      <w:pPr>
        <w:jc w:val="center"/>
        <w:rPr>
          <w:rFonts w:eastAsia="Calibri"/>
          <w:sz w:val="24"/>
          <w:szCs w:val="24"/>
          <w:lang w:eastAsia="en-US"/>
        </w:rPr>
      </w:pPr>
    </w:p>
    <w:p w:rsidR="00A836C4" w:rsidRDefault="00A836C4" w:rsidP="00A836C4">
      <w:pPr>
        <w:jc w:val="center"/>
        <w:rPr>
          <w:rFonts w:eastAsia="Calibri"/>
          <w:sz w:val="24"/>
          <w:szCs w:val="24"/>
          <w:lang w:eastAsia="en-US"/>
        </w:rPr>
      </w:pPr>
    </w:p>
    <w:p w:rsidR="008F11BB" w:rsidRDefault="008F11BB" w:rsidP="00A836C4">
      <w:pPr>
        <w:jc w:val="center"/>
        <w:rPr>
          <w:rFonts w:eastAsia="Calibri"/>
          <w:sz w:val="24"/>
          <w:szCs w:val="24"/>
          <w:lang w:eastAsia="en-US"/>
        </w:rPr>
      </w:pPr>
    </w:p>
    <w:p w:rsidR="008F11BB" w:rsidRDefault="008F11BB" w:rsidP="00A836C4">
      <w:pPr>
        <w:jc w:val="center"/>
        <w:rPr>
          <w:rFonts w:eastAsia="Calibri"/>
          <w:sz w:val="24"/>
          <w:szCs w:val="24"/>
          <w:lang w:eastAsia="en-US"/>
        </w:rPr>
      </w:pPr>
    </w:p>
    <w:p w:rsidR="008F11BB" w:rsidRPr="00D01803" w:rsidRDefault="008F11BB" w:rsidP="00A836C4">
      <w:pPr>
        <w:jc w:val="center"/>
        <w:rPr>
          <w:rFonts w:eastAsia="Calibri"/>
          <w:sz w:val="24"/>
          <w:szCs w:val="24"/>
          <w:lang w:eastAsia="en-US"/>
        </w:rPr>
      </w:pPr>
    </w:p>
    <w:p w:rsidR="00A836C4" w:rsidRPr="00D01803" w:rsidRDefault="00A836C4" w:rsidP="00A836C4">
      <w:pPr>
        <w:jc w:val="center"/>
        <w:rPr>
          <w:rFonts w:eastAsia="Calibri"/>
          <w:sz w:val="24"/>
          <w:szCs w:val="24"/>
          <w:lang w:eastAsia="en-US"/>
        </w:rPr>
      </w:pPr>
    </w:p>
    <w:p w:rsidR="00A836C4" w:rsidRPr="00D01803" w:rsidRDefault="00A836C4" w:rsidP="00A836C4">
      <w:pPr>
        <w:jc w:val="center"/>
        <w:rPr>
          <w:rFonts w:eastAsia="Calibri"/>
          <w:sz w:val="24"/>
          <w:szCs w:val="24"/>
          <w:lang w:eastAsia="en-US"/>
        </w:rPr>
      </w:pPr>
    </w:p>
    <w:p w:rsidR="00A836C4" w:rsidRPr="00D01803" w:rsidRDefault="00A836C4" w:rsidP="00A836C4">
      <w:pPr>
        <w:widowControl w:val="0"/>
        <w:autoSpaceDE w:val="0"/>
        <w:autoSpaceDN w:val="0"/>
        <w:adjustRightInd w:val="0"/>
        <w:jc w:val="right"/>
        <w:outlineLvl w:val="1"/>
        <w:rPr>
          <w:rFonts w:eastAsia="Calibri"/>
          <w:sz w:val="24"/>
          <w:szCs w:val="24"/>
          <w:lang w:eastAsia="en-US"/>
        </w:rPr>
      </w:pPr>
      <w:r w:rsidRPr="00D01803">
        <w:rPr>
          <w:rFonts w:eastAsia="Calibri"/>
          <w:sz w:val="24"/>
          <w:szCs w:val="24"/>
          <w:lang w:eastAsia="en-US"/>
        </w:rPr>
        <w:t>Приложение № 2</w:t>
      </w:r>
    </w:p>
    <w:p w:rsidR="00A836C4" w:rsidRPr="00D01803" w:rsidRDefault="00A836C4" w:rsidP="00A836C4">
      <w:pPr>
        <w:widowControl w:val="0"/>
        <w:autoSpaceDE w:val="0"/>
        <w:autoSpaceDN w:val="0"/>
        <w:adjustRightInd w:val="0"/>
        <w:jc w:val="right"/>
        <w:rPr>
          <w:rFonts w:eastAsia="Calibri"/>
          <w:sz w:val="24"/>
          <w:szCs w:val="24"/>
          <w:lang w:eastAsia="en-US"/>
        </w:rPr>
      </w:pPr>
      <w:r w:rsidRPr="00D01803">
        <w:rPr>
          <w:rFonts w:eastAsia="Calibri"/>
          <w:sz w:val="24"/>
          <w:szCs w:val="24"/>
          <w:lang w:eastAsia="en-US"/>
        </w:rPr>
        <w:t>к административному регламенту</w:t>
      </w:r>
    </w:p>
    <w:p w:rsidR="00A836C4" w:rsidRPr="00D01803" w:rsidRDefault="00A836C4" w:rsidP="00A836C4">
      <w:pPr>
        <w:widowControl w:val="0"/>
        <w:autoSpaceDE w:val="0"/>
        <w:autoSpaceDN w:val="0"/>
        <w:adjustRightInd w:val="0"/>
        <w:jc w:val="right"/>
        <w:outlineLvl w:val="1"/>
        <w:rPr>
          <w:rFonts w:eastAsia="Calibri"/>
          <w:sz w:val="24"/>
          <w:szCs w:val="24"/>
          <w:lang w:eastAsia="en-US"/>
        </w:rPr>
      </w:pPr>
    </w:p>
    <w:p w:rsidR="00A836C4" w:rsidRPr="00D01803" w:rsidRDefault="00A836C4" w:rsidP="00A836C4">
      <w:pPr>
        <w:widowControl w:val="0"/>
        <w:autoSpaceDE w:val="0"/>
        <w:autoSpaceDN w:val="0"/>
        <w:adjustRightInd w:val="0"/>
        <w:jc w:val="right"/>
        <w:outlineLvl w:val="1"/>
        <w:rPr>
          <w:rFonts w:eastAsia="Calibri"/>
          <w:sz w:val="24"/>
          <w:szCs w:val="24"/>
          <w:lang w:eastAsia="en-US"/>
        </w:rPr>
      </w:pPr>
    </w:p>
    <w:p w:rsidR="00A836C4" w:rsidRPr="00D01803" w:rsidRDefault="00A836C4" w:rsidP="00A836C4">
      <w:pPr>
        <w:widowControl w:val="0"/>
        <w:autoSpaceDE w:val="0"/>
        <w:autoSpaceDN w:val="0"/>
        <w:adjustRightInd w:val="0"/>
        <w:jc w:val="right"/>
        <w:outlineLvl w:val="1"/>
        <w:rPr>
          <w:rFonts w:eastAsia="Calibri"/>
          <w:sz w:val="24"/>
          <w:szCs w:val="24"/>
          <w:lang w:eastAsia="en-US"/>
        </w:rPr>
      </w:pPr>
    </w:p>
    <w:p w:rsidR="00A836C4" w:rsidRPr="00D01803" w:rsidRDefault="00A836C4" w:rsidP="00A836C4">
      <w:pPr>
        <w:jc w:val="center"/>
        <w:rPr>
          <w:sz w:val="24"/>
          <w:szCs w:val="24"/>
        </w:rPr>
      </w:pPr>
      <w:r w:rsidRPr="00D01803">
        <w:rPr>
          <w:sz w:val="24"/>
          <w:szCs w:val="24"/>
        </w:rPr>
        <w:t>Информация о местах нахождения и графике работы, справочных телефонах и адресах электронной почты МФЦ</w:t>
      </w:r>
    </w:p>
    <w:p w:rsidR="00A836C4" w:rsidRPr="00D01803" w:rsidRDefault="00A836C4" w:rsidP="00A836C4">
      <w:pPr>
        <w:jc w:val="center"/>
        <w:rPr>
          <w:sz w:val="24"/>
          <w:szCs w:val="24"/>
        </w:rPr>
      </w:pPr>
    </w:p>
    <w:tbl>
      <w:tblPr>
        <w:tblW w:w="10220" w:type="dxa"/>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577"/>
        <w:gridCol w:w="2127"/>
        <w:gridCol w:w="2055"/>
        <w:gridCol w:w="1680"/>
        <w:gridCol w:w="2647"/>
        <w:gridCol w:w="1134"/>
      </w:tblGrid>
      <w:tr w:rsidR="00A836C4" w:rsidRPr="00D01803" w:rsidTr="00EE4C41">
        <w:trPr>
          <w:trHeight w:hRule="exact" w:val="913"/>
        </w:trPr>
        <w:tc>
          <w:tcPr>
            <w:tcW w:w="577" w:type="dxa"/>
            <w:shd w:val="clear" w:color="auto" w:fill="FFFFFF"/>
            <w:vAlign w:val="center"/>
          </w:tcPr>
          <w:p w:rsidR="00A836C4" w:rsidRPr="00D01803" w:rsidRDefault="00A836C4" w:rsidP="00EE4C41">
            <w:pPr>
              <w:widowControl w:val="0"/>
              <w:tabs>
                <w:tab w:val="left" w:pos="0"/>
              </w:tabs>
              <w:ind w:right="-49"/>
              <w:jc w:val="center"/>
              <w:rPr>
                <w:rFonts w:eastAsia="Calibri"/>
                <w:color w:val="000000"/>
                <w:sz w:val="24"/>
                <w:szCs w:val="24"/>
                <w:lang w:eastAsia="en-US"/>
              </w:rPr>
            </w:pPr>
            <w:r w:rsidRPr="00D01803">
              <w:rPr>
                <w:rFonts w:eastAsia="Calibri"/>
                <w:color w:val="000000"/>
                <w:sz w:val="24"/>
                <w:szCs w:val="24"/>
                <w:lang w:eastAsia="en-US"/>
              </w:rPr>
              <w:t>№</w:t>
            </w:r>
          </w:p>
          <w:p w:rsidR="00A836C4" w:rsidRPr="00D01803" w:rsidRDefault="00A836C4" w:rsidP="00EE4C41">
            <w:pPr>
              <w:widowControl w:val="0"/>
              <w:jc w:val="center"/>
              <w:rPr>
                <w:rFonts w:eastAsia="Calibri"/>
                <w:color w:val="000000"/>
                <w:sz w:val="24"/>
                <w:szCs w:val="24"/>
                <w:lang w:eastAsia="en-US"/>
              </w:rPr>
            </w:pPr>
            <w:proofErr w:type="gramStart"/>
            <w:r w:rsidRPr="00D01803">
              <w:rPr>
                <w:rFonts w:eastAsia="Calibri"/>
                <w:b/>
                <w:bCs/>
                <w:color w:val="000000"/>
                <w:sz w:val="24"/>
                <w:szCs w:val="24"/>
                <w:lang w:eastAsia="en-US"/>
              </w:rPr>
              <w:t>п</w:t>
            </w:r>
            <w:proofErr w:type="gramEnd"/>
            <w:r w:rsidRPr="00D01803">
              <w:rPr>
                <w:rFonts w:eastAsia="Calibri"/>
                <w:b/>
                <w:bCs/>
                <w:color w:val="000000"/>
                <w:sz w:val="24"/>
                <w:szCs w:val="24"/>
                <w:lang w:eastAsia="en-US"/>
              </w:rPr>
              <w:t>/п</w:t>
            </w:r>
          </w:p>
        </w:tc>
        <w:tc>
          <w:tcPr>
            <w:tcW w:w="2127" w:type="dxa"/>
            <w:shd w:val="clear" w:color="auto" w:fill="FFFFFF"/>
            <w:vAlign w:val="center"/>
          </w:tcPr>
          <w:p w:rsidR="00A836C4" w:rsidRPr="00D01803" w:rsidRDefault="00A836C4" w:rsidP="00EE4C41">
            <w:pPr>
              <w:widowControl w:val="0"/>
              <w:jc w:val="center"/>
              <w:rPr>
                <w:rFonts w:eastAsia="Calibri"/>
                <w:color w:val="000000"/>
                <w:sz w:val="24"/>
                <w:szCs w:val="24"/>
                <w:lang w:eastAsia="en-US"/>
              </w:rPr>
            </w:pPr>
            <w:r w:rsidRPr="00D01803">
              <w:rPr>
                <w:rFonts w:eastAsia="Calibri"/>
                <w:b/>
                <w:bCs/>
                <w:color w:val="000000"/>
                <w:sz w:val="24"/>
                <w:szCs w:val="24"/>
                <w:lang w:eastAsia="en-US"/>
              </w:rPr>
              <w:t>Наименование МФЦ</w:t>
            </w:r>
          </w:p>
        </w:tc>
        <w:tc>
          <w:tcPr>
            <w:tcW w:w="2055" w:type="dxa"/>
            <w:shd w:val="clear" w:color="auto" w:fill="FFFFFF"/>
            <w:vAlign w:val="center"/>
          </w:tcPr>
          <w:p w:rsidR="00A836C4" w:rsidRPr="00D01803" w:rsidRDefault="00A836C4" w:rsidP="00EE4C41">
            <w:pPr>
              <w:widowControl w:val="0"/>
              <w:jc w:val="center"/>
              <w:rPr>
                <w:rFonts w:eastAsia="Calibri"/>
                <w:color w:val="000000"/>
                <w:sz w:val="24"/>
                <w:szCs w:val="24"/>
                <w:lang w:eastAsia="en-US"/>
              </w:rPr>
            </w:pPr>
            <w:r w:rsidRPr="00D01803">
              <w:rPr>
                <w:rFonts w:eastAsia="Calibri"/>
                <w:b/>
                <w:bCs/>
                <w:color w:val="000000"/>
                <w:sz w:val="24"/>
                <w:szCs w:val="24"/>
                <w:lang w:eastAsia="en-US"/>
              </w:rPr>
              <w:t>Почтовый адрес</w:t>
            </w:r>
          </w:p>
        </w:tc>
        <w:tc>
          <w:tcPr>
            <w:tcW w:w="1680" w:type="dxa"/>
            <w:shd w:val="clear" w:color="auto" w:fill="FFFFFF"/>
            <w:vAlign w:val="center"/>
          </w:tcPr>
          <w:p w:rsidR="00A836C4" w:rsidRPr="00D01803" w:rsidRDefault="00A836C4" w:rsidP="00EE4C41">
            <w:pPr>
              <w:widowControl w:val="0"/>
              <w:jc w:val="center"/>
              <w:rPr>
                <w:rFonts w:eastAsia="Calibri"/>
                <w:color w:val="000000"/>
                <w:sz w:val="24"/>
                <w:szCs w:val="24"/>
                <w:lang w:eastAsia="en-US"/>
              </w:rPr>
            </w:pPr>
            <w:r w:rsidRPr="00D01803">
              <w:rPr>
                <w:rFonts w:eastAsia="Calibri"/>
                <w:b/>
                <w:bCs/>
                <w:color w:val="000000"/>
                <w:sz w:val="24"/>
                <w:szCs w:val="24"/>
                <w:lang w:eastAsia="en-US"/>
              </w:rPr>
              <w:t>График работы</w:t>
            </w:r>
          </w:p>
        </w:tc>
        <w:tc>
          <w:tcPr>
            <w:tcW w:w="2647" w:type="dxa"/>
            <w:shd w:val="clear" w:color="auto" w:fill="FFFFFF"/>
            <w:vAlign w:val="center"/>
          </w:tcPr>
          <w:p w:rsidR="00A836C4" w:rsidRPr="00D01803" w:rsidRDefault="00A836C4" w:rsidP="00EE4C41">
            <w:pPr>
              <w:widowControl w:val="0"/>
              <w:jc w:val="center"/>
              <w:rPr>
                <w:rFonts w:eastAsia="Calibri"/>
                <w:color w:val="000000"/>
                <w:sz w:val="24"/>
                <w:szCs w:val="24"/>
                <w:lang w:eastAsia="en-US"/>
              </w:rPr>
            </w:pPr>
            <w:r w:rsidRPr="00D01803">
              <w:rPr>
                <w:rFonts w:eastAsia="Calibri"/>
                <w:b/>
                <w:bCs/>
                <w:color w:val="000000"/>
                <w:sz w:val="24"/>
                <w:szCs w:val="24"/>
                <w:lang w:eastAsia="en-US"/>
              </w:rPr>
              <w:t>Адрес электронной почты</w:t>
            </w:r>
          </w:p>
        </w:tc>
        <w:tc>
          <w:tcPr>
            <w:tcW w:w="1134" w:type="dxa"/>
            <w:shd w:val="clear" w:color="auto" w:fill="FFFFFF"/>
            <w:vAlign w:val="center"/>
          </w:tcPr>
          <w:p w:rsidR="00A836C4" w:rsidRPr="00D01803" w:rsidRDefault="00A836C4" w:rsidP="00EE4C41">
            <w:pPr>
              <w:widowControl w:val="0"/>
              <w:jc w:val="center"/>
              <w:rPr>
                <w:rFonts w:eastAsia="Calibri"/>
                <w:color w:val="000000"/>
                <w:sz w:val="24"/>
                <w:szCs w:val="24"/>
                <w:lang w:eastAsia="en-US"/>
              </w:rPr>
            </w:pPr>
            <w:r w:rsidRPr="00D01803">
              <w:rPr>
                <w:rFonts w:eastAsia="Calibri"/>
                <w:b/>
                <w:bCs/>
                <w:color w:val="000000"/>
                <w:sz w:val="24"/>
                <w:szCs w:val="24"/>
                <w:lang w:eastAsia="en-US"/>
              </w:rPr>
              <w:t>Телефон</w:t>
            </w:r>
          </w:p>
        </w:tc>
      </w:tr>
      <w:tr w:rsidR="00A836C4" w:rsidRPr="00D01803" w:rsidTr="00EE4C41">
        <w:trPr>
          <w:trHeight w:hRule="exact" w:val="1657"/>
        </w:trPr>
        <w:tc>
          <w:tcPr>
            <w:tcW w:w="577" w:type="dxa"/>
            <w:shd w:val="clear" w:color="auto" w:fill="FFFFFF"/>
          </w:tcPr>
          <w:p w:rsidR="00A836C4" w:rsidRPr="00D01803" w:rsidRDefault="00A836C4" w:rsidP="00EE4C41">
            <w:pPr>
              <w:widowControl w:val="0"/>
              <w:spacing w:after="200" w:line="276" w:lineRule="auto"/>
              <w:rPr>
                <w:rFonts w:eastAsia="Calibri"/>
                <w:color w:val="000000"/>
                <w:sz w:val="24"/>
                <w:szCs w:val="24"/>
                <w:lang w:eastAsia="en-US"/>
              </w:rPr>
            </w:pPr>
            <w:r w:rsidRPr="00D01803">
              <w:rPr>
                <w:rFonts w:eastAsia="Calibri"/>
                <w:color w:val="000000"/>
                <w:sz w:val="24"/>
                <w:szCs w:val="24"/>
                <w:lang w:eastAsia="en-US"/>
              </w:rPr>
              <w:t>1.</w:t>
            </w:r>
          </w:p>
        </w:tc>
        <w:tc>
          <w:tcPr>
            <w:tcW w:w="2127" w:type="dxa"/>
            <w:shd w:val="clear" w:color="auto" w:fill="FFFFFF"/>
          </w:tcPr>
          <w:p w:rsidR="00A836C4" w:rsidRPr="00D01803" w:rsidRDefault="00A836C4" w:rsidP="00EE4C41">
            <w:pPr>
              <w:widowControl w:val="0"/>
              <w:rPr>
                <w:rFonts w:eastAsia="Calibri"/>
                <w:color w:val="000000"/>
                <w:sz w:val="24"/>
                <w:szCs w:val="24"/>
                <w:lang w:eastAsia="en-US"/>
              </w:rPr>
            </w:pPr>
            <w:r w:rsidRPr="00D01803">
              <w:rPr>
                <w:rFonts w:eastAsia="Calibri"/>
                <w:bCs/>
                <w:color w:val="000000"/>
                <w:sz w:val="24"/>
                <w:szCs w:val="24"/>
                <w:lang w:eastAsia="en-US"/>
              </w:rPr>
              <w:t>Филиал ГБУ ЛО «МФЦ» «Всеволожский»</w:t>
            </w:r>
          </w:p>
        </w:tc>
        <w:tc>
          <w:tcPr>
            <w:tcW w:w="2055" w:type="dxa"/>
            <w:shd w:val="clear" w:color="auto" w:fill="FFFFFF"/>
          </w:tcPr>
          <w:p w:rsidR="00A836C4" w:rsidRPr="00D01803" w:rsidRDefault="00A836C4" w:rsidP="00EE4C41">
            <w:pPr>
              <w:widowControl w:val="0"/>
              <w:rPr>
                <w:rFonts w:eastAsia="Calibri"/>
                <w:color w:val="000000"/>
                <w:sz w:val="24"/>
                <w:szCs w:val="24"/>
                <w:lang w:eastAsia="en-US"/>
              </w:rPr>
            </w:pPr>
            <w:r w:rsidRPr="00D01803">
              <w:rPr>
                <w:rFonts w:eastAsia="Calibri"/>
                <w:bCs/>
                <w:color w:val="000000"/>
                <w:sz w:val="24"/>
                <w:szCs w:val="24"/>
                <w:lang w:eastAsia="en-US"/>
              </w:rPr>
              <w:t>188681, Россия, Ленинградская область, д. Новосаратовка, Центр, д. 8</w:t>
            </w:r>
          </w:p>
        </w:tc>
        <w:tc>
          <w:tcPr>
            <w:tcW w:w="1680" w:type="dxa"/>
            <w:shd w:val="clear" w:color="auto" w:fill="FFFFFF"/>
          </w:tcPr>
          <w:p w:rsidR="00A836C4" w:rsidRPr="00D01803" w:rsidRDefault="00A836C4" w:rsidP="00EE4C41">
            <w:pPr>
              <w:widowControl w:val="0"/>
              <w:rPr>
                <w:rFonts w:eastAsia="Calibri"/>
                <w:bCs/>
                <w:color w:val="000000"/>
                <w:sz w:val="24"/>
                <w:szCs w:val="24"/>
                <w:lang w:eastAsia="en-US"/>
              </w:rPr>
            </w:pPr>
            <w:r w:rsidRPr="00D01803">
              <w:rPr>
                <w:rFonts w:eastAsia="Calibri"/>
                <w:bCs/>
                <w:color w:val="000000"/>
                <w:sz w:val="24"/>
                <w:szCs w:val="24"/>
                <w:lang w:eastAsia="en-US"/>
              </w:rPr>
              <w:t xml:space="preserve">С 9.00 до 21.00, ежедневно, </w:t>
            </w:r>
          </w:p>
          <w:p w:rsidR="00A836C4" w:rsidRPr="00D01803" w:rsidRDefault="00A836C4" w:rsidP="00EE4C41">
            <w:pPr>
              <w:widowControl w:val="0"/>
              <w:rPr>
                <w:rFonts w:eastAsia="Calibri"/>
                <w:color w:val="000000"/>
                <w:sz w:val="24"/>
                <w:szCs w:val="24"/>
                <w:lang w:eastAsia="en-US"/>
              </w:rPr>
            </w:pPr>
            <w:r w:rsidRPr="00D01803">
              <w:rPr>
                <w:rFonts w:eastAsia="Calibri"/>
                <w:bCs/>
                <w:color w:val="000000"/>
                <w:sz w:val="24"/>
                <w:szCs w:val="24"/>
                <w:lang w:eastAsia="en-US"/>
              </w:rPr>
              <w:t>без перерыва</w:t>
            </w:r>
          </w:p>
        </w:tc>
        <w:tc>
          <w:tcPr>
            <w:tcW w:w="2647" w:type="dxa"/>
            <w:shd w:val="clear" w:color="auto" w:fill="FFFFFF"/>
          </w:tcPr>
          <w:p w:rsidR="00A836C4" w:rsidRPr="00D01803" w:rsidRDefault="00505317" w:rsidP="00EE4C41">
            <w:pPr>
              <w:widowControl w:val="0"/>
              <w:spacing w:after="200" w:line="276" w:lineRule="auto"/>
              <w:rPr>
                <w:rFonts w:eastAsia="Calibri"/>
                <w:sz w:val="24"/>
                <w:szCs w:val="24"/>
                <w:lang w:eastAsia="en-US"/>
              </w:rPr>
            </w:pPr>
            <w:hyperlink r:id="rId21" w:history="1">
              <w:r w:rsidR="00A836C4" w:rsidRPr="00D01803">
                <w:rPr>
                  <w:rFonts w:eastAsia="Calibri"/>
                  <w:sz w:val="24"/>
                  <w:szCs w:val="24"/>
                  <w:lang w:val="en-US" w:eastAsia="en-US"/>
                </w:rPr>
                <w:t>mfcvsev@gmail.com</w:t>
              </w:r>
            </w:hyperlink>
          </w:p>
        </w:tc>
        <w:tc>
          <w:tcPr>
            <w:tcW w:w="1134" w:type="dxa"/>
            <w:shd w:val="clear" w:color="auto" w:fill="FFFFFF"/>
          </w:tcPr>
          <w:p w:rsidR="00A836C4" w:rsidRPr="00D01803" w:rsidRDefault="00A836C4" w:rsidP="00EE4C41">
            <w:pPr>
              <w:widowControl w:val="0"/>
              <w:spacing w:after="200" w:line="276" w:lineRule="auto"/>
              <w:jc w:val="center"/>
              <w:rPr>
                <w:rFonts w:eastAsia="Calibri"/>
                <w:color w:val="000000"/>
                <w:sz w:val="24"/>
                <w:szCs w:val="24"/>
                <w:lang w:eastAsia="en-US"/>
              </w:rPr>
            </w:pPr>
            <w:r w:rsidRPr="00D01803">
              <w:rPr>
                <w:rFonts w:eastAsia="Calibri"/>
                <w:bCs/>
                <w:color w:val="000000"/>
                <w:sz w:val="24"/>
                <w:szCs w:val="24"/>
                <w:lang w:eastAsia="en-US"/>
              </w:rPr>
              <w:t>456-18-88</w:t>
            </w:r>
          </w:p>
        </w:tc>
      </w:tr>
      <w:tr w:rsidR="00A836C4" w:rsidRPr="00D01803" w:rsidTr="00EE4C41">
        <w:trPr>
          <w:trHeight w:hRule="exact" w:val="1695"/>
        </w:trPr>
        <w:tc>
          <w:tcPr>
            <w:tcW w:w="577" w:type="dxa"/>
            <w:shd w:val="clear" w:color="auto" w:fill="FFFFFF"/>
          </w:tcPr>
          <w:p w:rsidR="00A836C4" w:rsidRPr="00D01803" w:rsidRDefault="00A836C4" w:rsidP="00EE4C41">
            <w:pPr>
              <w:widowControl w:val="0"/>
              <w:spacing w:after="200" w:line="276" w:lineRule="auto"/>
              <w:rPr>
                <w:rFonts w:eastAsia="Calibri"/>
                <w:color w:val="000000"/>
                <w:sz w:val="24"/>
                <w:szCs w:val="24"/>
                <w:lang w:eastAsia="en-US"/>
              </w:rPr>
            </w:pPr>
            <w:r w:rsidRPr="00D01803">
              <w:rPr>
                <w:rFonts w:eastAsia="Calibri"/>
                <w:bCs/>
                <w:color w:val="000000"/>
                <w:sz w:val="24"/>
                <w:szCs w:val="24"/>
                <w:lang w:eastAsia="en-US"/>
              </w:rPr>
              <w:t>2.</w:t>
            </w:r>
          </w:p>
        </w:tc>
        <w:tc>
          <w:tcPr>
            <w:tcW w:w="2127" w:type="dxa"/>
            <w:shd w:val="clear" w:color="auto" w:fill="FFFFFF"/>
          </w:tcPr>
          <w:p w:rsidR="00A836C4" w:rsidRPr="00D01803" w:rsidRDefault="00A836C4" w:rsidP="00EE4C41">
            <w:pPr>
              <w:widowControl w:val="0"/>
              <w:rPr>
                <w:rFonts w:eastAsia="Calibri"/>
                <w:color w:val="000000"/>
                <w:sz w:val="24"/>
                <w:szCs w:val="24"/>
                <w:lang w:eastAsia="en-US"/>
              </w:rPr>
            </w:pPr>
            <w:r w:rsidRPr="00D01803">
              <w:rPr>
                <w:rFonts w:eastAsia="Calibri"/>
                <w:bCs/>
                <w:color w:val="000000"/>
                <w:sz w:val="24"/>
                <w:szCs w:val="24"/>
                <w:lang w:eastAsia="en-US"/>
              </w:rPr>
              <w:t>Филиал ГБУ ЛО «МФЦ» «Приозерск»</w:t>
            </w:r>
          </w:p>
        </w:tc>
        <w:tc>
          <w:tcPr>
            <w:tcW w:w="2055" w:type="dxa"/>
            <w:shd w:val="clear" w:color="auto" w:fill="FFFFFF"/>
          </w:tcPr>
          <w:p w:rsidR="00A836C4" w:rsidRPr="00D01803" w:rsidRDefault="00A836C4" w:rsidP="00EE4C41">
            <w:pPr>
              <w:widowControl w:val="0"/>
              <w:rPr>
                <w:rFonts w:eastAsia="Calibri"/>
                <w:color w:val="000000"/>
                <w:sz w:val="24"/>
                <w:szCs w:val="24"/>
                <w:lang w:eastAsia="en-US"/>
              </w:rPr>
            </w:pPr>
            <w:r w:rsidRPr="00D01803">
              <w:rPr>
                <w:rFonts w:eastAsia="Calibri"/>
                <w:bCs/>
                <w:color w:val="000000"/>
                <w:sz w:val="24"/>
                <w:szCs w:val="24"/>
                <w:lang w:eastAsia="en-US"/>
              </w:rPr>
              <w:t>188761, Россия, Ленинградская область, г. Приозерск, ул. Калинина, д. 51</w:t>
            </w:r>
          </w:p>
        </w:tc>
        <w:tc>
          <w:tcPr>
            <w:tcW w:w="1680" w:type="dxa"/>
            <w:shd w:val="clear" w:color="auto" w:fill="FFFFFF"/>
          </w:tcPr>
          <w:p w:rsidR="00A836C4" w:rsidRPr="00D01803" w:rsidRDefault="00A836C4" w:rsidP="00EE4C41">
            <w:pPr>
              <w:widowControl w:val="0"/>
              <w:rPr>
                <w:rFonts w:eastAsia="Calibri"/>
                <w:bCs/>
                <w:color w:val="000000"/>
                <w:sz w:val="24"/>
                <w:szCs w:val="24"/>
                <w:lang w:eastAsia="en-US"/>
              </w:rPr>
            </w:pPr>
            <w:r w:rsidRPr="00D01803">
              <w:rPr>
                <w:rFonts w:eastAsia="Calibri"/>
                <w:bCs/>
                <w:color w:val="000000"/>
                <w:sz w:val="24"/>
                <w:szCs w:val="24"/>
                <w:lang w:eastAsia="en-US"/>
              </w:rPr>
              <w:t xml:space="preserve">С 9.00 до 21.00, ежедневно, </w:t>
            </w:r>
          </w:p>
          <w:p w:rsidR="00A836C4" w:rsidRPr="00D01803" w:rsidRDefault="00A836C4" w:rsidP="00EE4C41">
            <w:pPr>
              <w:widowControl w:val="0"/>
              <w:rPr>
                <w:rFonts w:eastAsia="Calibri"/>
                <w:color w:val="000000"/>
                <w:sz w:val="24"/>
                <w:szCs w:val="24"/>
                <w:lang w:eastAsia="en-US"/>
              </w:rPr>
            </w:pPr>
            <w:r w:rsidRPr="00D01803">
              <w:rPr>
                <w:rFonts w:eastAsia="Calibri"/>
                <w:bCs/>
                <w:color w:val="000000"/>
                <w:sz w:val="24"/>
                <w:szCs w:val="24"/>
                <w:lang w:eastAsia="en-US"/>
              </w:rPr>
              <w:t>без перерыва</w:t>
            </w:r>
          </w:p>
        </w:tc>
        <w:tc>
          <w:tcPr>
            <w:tcW w:w="2647" w:type="dxa"/>
            <w:shd w:val="clear" w:color="auto" w:fill="FFFFFF"/>
          </w:tcPr>
          <w:p w:rsidR="00A836C4" w:rsidRPr="00D01803" w:rsidRDefault="00505317" w:rsidP="00EE4C41">
            <w:pPr>
              <w:widowControl w:val="0"/>
              <w:spacing w:after="200" w:line="276" w:lineRule="auto"/>
              <w:rPr>
                <w:rFonts w:eastAsia="Calibri"/>
                <w:sz w:val="24"/>
                <w:szCs w:val="24"/>
                <w:lang w:eastAsia="en-US"/>
              </w:rPr>
            </w:pPr>
            <w:hyperlink r:id="rId22" w:history="1">
              <w:r w:rsidR="00A836C4" w:rsidRPr="00D01803">
                <w:rPr>
                  <w:rFonts w:eastAsia="Calibri"/>
                  <w:sz w:val="24"/>
                  <w:szCs w:val="24"/>
                  <w:lang w:val="en-US" w:eastAsia="en-US"/>
                </w:rPr>
                <w:t>mfcprioz@gmail.com</w:t>
              </w:r>
            </w:hyperlink>
          </w:p>
        </w:tc>
        <w:tc>
          <w:tcPr>
            <w:tcW w:w="1134" w:type="dxa"/>
            <w:shd w:val="clear" w:color="auto" w:fill="FFFFFF"/>
          </w:tcPr>
          <w:p w:rsidR="00A836C4" w:rsidRPr="00D01803" w:rsidRDefault="00A836C4" w:rsidP="00EE4C41">
            <w:pPr>
              <w:widowControl w:val="0"/>
              <w:spacing w:after="200" w:line="276" w:lineRule="auto"/>
              <w:rPr>
                <w:rFonts w:eastAsia="Calibri"/>
                <w:color w:val="000000"/>
                <w:sz w:val="24"/>
                <w:szCs w:val="24"/>
                <w:lang w:eastAsia="en-US"/>
              </w:rPr>
            </w:pPr>
          </w:p>
        </w:tc>
      </w:tr>
      <w:tr w:rsidR="00A836C4" w:rsidRPr="00D01803" w:rsidTr="00EE4C41">
        <w:trPr>
          <w:trHeight w:hRule="exact" w:val="1577"/>
        </w:trPr>
        <w:tc>
          <w:tcPr>
            <w:tcW w:w="577" w:type="dxa"/>
            <w:shd w:val="clear" w:color="auto" w:fill="FFFFFF"/>
          </w:tcPr>
          <w:p w:rsidR="00A836C4" w:rsidRPr="00D01803" w:rsidRDefault="00A836C4" w:rsidP="00EE4C41">
            <w:pPr>
              <w:widowControl w:val="0"/>
              <w:spacing w:after="200" w:line="276" w:lineRule="auto"/>
              <w:rPr>
                <w:rFonts w:eastAsia="Calibri"/>
                <w:color w:val="000000"/>
                <w:sz w:val="24"/>
                <w:szCs w:val="24"/>
                <w:lang w:eastAsia="en-US"/>
              </w:rPr>
            </w:pPr>
            <w:r w:rsidRPr="00D01803">
              <w:rPr>
                <w:rFonts w:eastAsia="Calibri"/>
                <w:bCs/>
                <w:color w:val="000000"/>
                <w:sz w:val="24"/>
                <w:szCs w:val="24"/>
                <w:lang w:eastAsia="en-US"/>
              </w:rPr>
              <w:t>3.</w:t>
            </w:r>
          </w:p>
        </w:tc>
        <w:tc>
          <w:tcPr>
            <w:tcW w:w="2127" w:type="dxa"/>
            <w:shd w:val="clear" w:color="auto" w:fill="FFFFFF"/>
          </w:tcPr>
          <w:p w:rsidR="00A836C4" w:rsidRPr="00D01803" w:rsidRDefault="00A836C4" w:rsidP="00EE4C41">
            <w:pPr>
              <w:widowControl w:val="0"/>
              <w:rPr>
                <w:rFonts w:eastAsia="Calibri"/>
                <w:color w:val="000000"/>
                <w:sz w:val="24"/>
                <w:szCs w:val="24"/>
                <w:lang w:eastAsia="en-US"/>
              </w:rPr>
            </w:pPr>
            <w:r w:rsidRPr="00D01803">
              <w:rPr>
                <w:rFonts w:eastAsia="Calibri"/>
                <w:bCs/>
                <w:color w:val="000000"/>
                <w:sz w:val="24"/>
                <w:szCs w:val="24"/>
                <w:lang w:eastAsia="en-US"/>
              </w:rPr>
              <w:t xml:space="preserve">Филиал ГБУ </w:t>
            </w:r>
            <w:r w:rsidRPr="00D01803">
              <w:rPr>
                <w:rFonts w:eastAsia="Calibri"/>
                <w:bCs/>
                <w:color w:val="000000"/>
                <w:sz w:val="24"/>
                <w:szCs w:val="24"/>
                <w:lang w:val="en-US" w:eastAsia="en-US"/>
              </w:rPr>
              <w:t>JIO</w:t>
            </w:r>
            <w:r w:rsidRPr="00D01803">
              <w:rPr>
                <w:rFonts w:eastAsia="Calibri"/>
                <w:bCs/>
                <w:color w:val="000000"/>
                <w:sz w:val="24"/>
                <w:szCs w:val="24"/>
                <w:lang w:eastAsia="en-US"/>
              </w:rPr>
              <w:t xml:space="preserve"> «МФЦ» «</w:t>
            </w:r>
            <w:proofErr w:type="spellStart"/>
            <w:r w:rsidRPr="00D01803">
              <w:rPr>
                <w:rFonts w:eastAsia="Calibri"/>
                <w:bCs/>
                <w:color w:val="000000"/>
                <w:sz w:val="24"/>
                <w:szCs w:val="24"/>
                <w:lang w:eastAsia="en-US"/>
              </w:rPr>
              <w:t>Тосненский</w:t>
            </w:r>
            <w:proofErr w:type="spellEnd"/>
            <w:r w:rsidRPr="00D01803">
              <w:rPr>
                <w:rFonts w:eastAsia="Calibri"/>
                <w:bCs/>
                <w:color w:val="000000"/>
                <w:sz w:val="24"/>
                <w:szCs w:val="24"/>
                <w:lang w:eastAsia="en-US"/>
              </w:rPr>
              <w:t>»</w:t>
            </w:r>
          </w:p>
        </w:tc>
        <w:tc>
          <w:tcPr>
            <w:tcW w:w="2055" w:type="dxa"/>
            <w:shd w:val="clear" w:color="auto" w:fill="FFFFFF"/>
          </w:tcPr>
          <w:p w:rsidR="00A836C4" w:rsidRPr="00D01803" w:rsidRDefault="00A836C4" w:rsidP="00EE4C41">
            <w:pPr>
              <w:widowControl w:val="0"/>
              <w:rPr>
                <w:rFonts w:eastAsia="Calibri"/>
                <w:color w:val="000000"/>
                <w:sz w:val="24"/>
                <w:szCs w:val="24"/>
                <w:lang w:eastAsia="en-US"/>
              </w:rPr>
            </w:pPr>
            <w:r w:rsidRPr="00D01803">
              <w:rPr>
                <w:rFonts w:eastAsia="Calibri"/>
                <w:bCs/>
                <w:color w:val="000000"/>
                <w:sz w:val="24"/>
                <w:szCs w:val="24"/>
                <w:lang w:eastAsia="en-US"/>
              </w:rPr>
              <w:t>187002, Россия, Ленинградская область, г. Тосно, ул. Советская, д. 9</w:t>
            </w:r>
            <w:proofErr w:type="gramStart"/>
            <w:r w:rsidRPr="00D01803">
              <w:rPr>
                <w:rFonts w:eastAsia="Calibri"/>
                <w:bCs/>
                <w:color w:val="000000"/>
                <w:sz w:val="24"/>
                <w:szCs w:val="24"/>
                <w:lang w:eastAsia="en-US"/>
              </w:rPr>
              <w:t xml:space="preserve"> В</w:t>
            </w:r>
            <w:proofErr w:type="gramEnd"/>
          </w:p>
        </w:tc>
        <w:tc>
          <w:tcPr>
            <w:tcW w:w="1680" w:type="dxa"/>
            <w:shd w:val="clear" w:color="auto" w:fill="FFFFFF"/>
          </w:tcPr>
          <w:p w:rsidR="00A836C4" w:rsidRPr="00D01803" w:rsidRDefault="00A836C4" w:rsidP="00EE4C41">
            <w:pPr>
              <w:widowControl w:val="0"/>
              <w:rPr>
                <w:rFonts w:eastAsia="Calibri"/>
                <w:bCs/>
                <w:color w:val="000000"/>
                <w:sz w:val="24"/>
                <w:szCs w:val="24"/>
                <w:lang w:eastAsia="en-US"/>
              </w:rPr>
            </w:pPr>
            <w:r w:rsidRPr="00D01803">
              <w:rPr>
                <w:rFonts w:eastAsia="Calibri"/>
                <w:bCs/>
                <w:color w:val="000000"/>
                <w:sz w:val="24"/>
                <w:szCs w:val="24"/>
                <w:lang w:eastAsia="en-US"/>
              </w:rPr>
              <w:t>С 9.00 до 21.00, ежедневно,</w:t>
            </w:r>
          </w:p>
          <w:p w:rsidR="00A836C4" w:rsidRPr="00D01803" w:rsidRDefault="00A836C4" w:rsidP="00EE4C41">
            <w:pPr>
              <w:widowControl w:val="0"/>
              <w:rPr>
                <w:rFonts w:eastAsia="Calibri"/>
                <w:color w:val="000000"/>
                <w:sz w:val="24"/>
                <w:szCs w:val="24"/>
                <w:lang w:eastAsia="en-US"/>
              </w:rPr>
            </w:pPr>
            <w:r w:rsidRPr="00D01803">
              <w:rPr>
                <w:rFonts w:eastAsia="Calibri"/>
                <w:bCs/>
                <w:color w:val="000000"/>
                <w:sz w:val="24"/>
                <w:szCs w:val="24"/>
                <w:lang w:eastAsia="en-US"/>
              </w:rPr>
              <w:t>без перерыва</w:t>
            </w:r>
          </w:p>
        </w:tc>
        <w:tc>
          <w:tcPr>
            <w:tcW w:w="2647" w:type="dxa"/>
            <w:shd w:val="clear" w:color="auto" w:fill="FFFFFF"/>
          </w:tcPr>
          <w:p w:rsidR="00A836C4" w:rsidRPr="00D01803" w:rsidRDefault="00505317" w:rsidP="00EE4C41">
            <w:pPr>
              <w:widowControl w:val="0"/>
              <w:spacing w:after="200" w:line="276" w:lineRule="auto"/>
              <w:rPr>
                <w:rFonts w:eastAsia="Calibri"/>
                <w:sz w:val="24"/>
                <w:szCs w:val="24"/>
                <w:lang w:eastAsia="en-US"/>
              </w:rPr>
            </w:pPr>
            <w:hyperlink r:id="rId23" w:history="1">
              <w:r w:rsidR="00A836C4" w:rsidRPr="00D01803">
                <w:rPr>
                  <w:rFonts w:eastAsia="Calibri"/>
                  <w:sz w:val="24"/>
                  <w:szCs w:val="24"/>
                  <w:lang w:val="en-US" w:eastAsia="en-US"/>
                </w:rPr>
                <w:t>mfctosno@gmail.com</w:t>
              </w:r>
            </w:hyperlink>
          </w:p>
        </w:tc>
        <w:tc>
          <w:tcPr>
            <w:tcW w:w="1134" w:type="dxa"/>
            <w:shd w:val="clear" w:color="auto" w:fill="FFFFFF"/>
          </w:tcPr>
          <w:p w:rsidR="00A836C4" w:rsidRPr="00D01803" w:rsidRDefault="00A836C4" w:rsidP="00EE4C41">
            <w:pPr>
              <w:widowControl w:val="0"/>
              <w:spacing w:after="200" w:line="276" w:lineRule="auto"/>
              <w:rPr>
                <w:rFonts w:eastAsia="Calibri"/>
                <w:color w:val="000000"/>
                <w:sz w:val="24"/>
                <w:szCs w:val="24"/>
                <w:lang w:eastAsia="en-US"/>
              </w:rPr>
            </w:pPr>
          </w:p>
        </w:tc>
      </w:tr>
      <w:tr w:rsidR="00A836C4" w:rsidRPr="00D01803" w:rsidTr="00EE4C41">
        <w:trPr>
          <w:trHeight w:hRule="exact" w:val="1991"/>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pacing w:after="200" w:line="276" w:lineRule="auto"/>
              <w:rPr>
                <w:rFonts w:eastAsia="Calibri"/>
                <w:bCs/>
                <w:color w:val="000000"/>
                <w:sz w:val="24"/>
                <w:szCs w:val="24"/>
                <w:lang w:eastAsia="en-US"/>
              </w:rPr>
            </w:pPr>
            <w:r w:rsidRPr="00D01803">
              <w:rPr>
                <w:rFonts w:eastAsia="Calibri"/>
                <w:bCs/>
                <w:color w:val="000000"/>
                <w:sz w:val="24"/>
                <w:szCs w:val="24"/>
                <w:lang w:eastAsia="en-US"/>
              </w:rPr>
              <w:t>4.</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rPr>
                <w:rFonts w:eastAsia="Calibri"/>
                <w:bCs/>
                <w:color w:val="000000"/>
                <w:sz w:val="24"/>
                <w:szCs w:val="24"/>
                <w:lang w:eastAsia="en-US"/>
              </w:rPr>
            </w:pPr>
            <w:r w:rsidRPr="00D01803">
              <w:rPr>
                <w:rFonts w:eastAsia="Calibri"/>
                <w:bCs/>
                <w:color w:val="000000"/>
                <w:sz w:val="24"/>
                <w:szCs w:val="24"/>
                <w:lang w:eastAsia="en-US"/>
              </w:rPr>
              <w:t>Филиал ГБУ ЛО «МФЦ» «</w:t>
            </w:r>
            <w:proofErr w:type="spellStart"/>
            <w:r w:rsidRPr="00D01803">
              <w:rPr>
                <w:rFonts w:eastAsia="Calibri"/>
                <w:bCs/>
                <w:color w:val="000000"/>
                <w:sz w:val="24"/>
                <w:szCs w:val="24"/>
                <w:lang w:eastAsia="en-US"/>
              </w:rPr>
              <w:t>Волосовский</w:t>
            </w:r>
            <w:proofErr w:type="spellEnd"/>
            <w:r w:rsidRPr="00D01803">
              <w:rPr>
                <w:rFonts w:eastAsia="Calibri"/>
                <w:bCs/>
                <w:color w:val="000000"/>
                <w:sz w:val="24"/>
                <w:szCs w:val="24"/>
                <w:lang w:eastAsia="en-US"/>
              </w:rPr>
              <w:t>»</w:t>
            </w:r>
          </w:p>
        </w:tc>
        <w:tc>
          <w:tcPr>
            <w:tcW w:w="2055"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rPr>
                <w:rFonts w:eastAsia="Calibri"/>
                <w:bCs/>
                <w:color w:val="000000"/>
                <w:sz w:val="24"/>
                <w:szCs w:val="24"/>
                <w:lang w:eastAsia="en-US"/>
              </w:rPr>
            </w:pPr>
            <w:r w:rsidRPr="00D01803">
              <w:rPr>
                <w:rFonts w:eastAsia="Calibri"/>
                <w:bCs/>
                <w:color w:val="000000"/>
                <w:sz w:val="24"/>
                <w:szCs w:val="24"/>
                <w:lang w:eastAsia="en-US"/>
              </w:rPr>
              <w:t xml:space="preserve">187002, Россия, Ленинградская область, </w:t>
            </w:r>
            <w:proofErr w:type="spellStart"/>
            <w:r w:rsidRPr="00D01803">
              <w:rPr>
                <w:rFonts w:eastAsia="Calibri"/>
                <w:bCs/>
                <w:color w:val="000000"/>
                <w:sz w:val="24"/>
                <w:szCs w:val="24"/>
                <w:lang w:eastAsia="en-US"/>
              </w:rPr>
              <w:t>г</w:t>
            </w:r>
            <w:proofErr w:type="gramStart"/>
            <w:r w:rsidRPr="00D01803">
              <w:rPr>
                <w:rFonts w:eastAsia="Calibri"/>
                <w:bCs/>
                <w:color w:val="000000"/>
                <w:sz w:val="24"/>
                <w:szCs w:val="24"/>
                <w:lang w:eastAsia="en-US"/>
              </w:rPr>
              <w:t>.В</w:t>
            </w:r>
            <w:proofErr w:type="gramEnd"/>
            <w:r w:rsidRPr="00D01803">
              <w:rPr>
                <w:rFonts w:eastAsia="Calibri"/>
                <w:bCs/>
                <w:color w:val="000000"/>
                <w:sz w:val="24"/>
                <w:szCs w:val="24"/>
                <w:lang w:eastAsia="en-US"/>
              </w:rPr>
              <w:t>олосово</w:t>
            </w:r>
            <w:proofErr w:type="spellEnd"/>
            <w:r w:rsidRPr="00D01803">
              <w:rPr>
                <w:rFonts w:eastAsia="Calibri"/>
                <w:bCs/>
                <w:color w:val="000000"/>
                <w:sz w:val="24"/>
                <w:szCs w:val="24"/>
                <w:lang w:eastAsia="en-US"/>
              </w:rPr>
              <w:t xml:space="preserve">, </w:t>
            </w:r>
            <w:proofErr w:type="spellStart"/>
            <w:r w:rsidRPr="00D01803">
              <w:rPr>
                <w:rFonts w:eastAsia="Calibri"/>
                <w:bCs/>
                <w:color w:val="000000"/>
                <w:sz w:val="24"/>
                <w:szCs w:val="24"/>
                <w:lang w:eastAsia="en-US"/>
              </w:rPr>
              <w:t>ул.Усадьба</w:t>
            </w:r>
            <w:proofErr w:type="spellEnd"/>
            <w:r w:rsidRPr="00D01803">
              <w:rPr>
                <w:rFonts w:eastAsia="Calibri"/>
                <w:bCs/>
                <w:color w:val="000000"/>
                <w:sz w:val="24"/>
                <w:szCs w:val="24"/>
                <w:lang w:eastAsia="en-US"/>
              </w:rPr>
              <w:t xml:space="preserve"> СХТ, д.1 </w:t>
            </w:r>
            <w:proofErr w:type="spellStart"/>
            <w:r w:rsidRPr="00D01803">
              <w:rPr>
                <w:rFonts w:eastAsia="Calibri"/>
                <w:bCs/>
                <w:color w:val="000000"/>
                <w:sz w:val="24"/>
                <w:szCs w:val="24"/>
                <w:lang w:eastAsia="en-US"/>
              </w:rPr>
              <w:t>лит.А</w:t>
            </w:r>
            <w:proofErr w:type="spellEnd"/>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rPr>
                <w:rFonts w:eastAsia="Calibri"/>
                <w:bCs/>
                <w:color w:val="000000"/>
                <w:sz w:val="24"/>
                <w:szCs w:val="24"/>
                <w:lang w:eastAsia="en-US"/>
              </w:rPr>
            </w:pPr>
            <w:r w:rsidRPr="00D01803">
              <w:rPr>
                <w:rFonts w:eastAsia="Calibri"/>
                <w:bCs/>
                <w:color w:val="000000"/>
                <w:sz w:val="24"/>
                <w:szCs w:val="24"/>
                <w:lang w:eastAsia="en-US"/>
              </w:rPr>
              <w:t>С 9.00 до 21.00, ежедневно,</w:t>
            </w:r>
          </w:p>
          <w:p w:rsidR="00A836C4" w:rsidRPr="00D01803" w:rsidRDefault="00A836C4" w:rsidP="00EE4C41">
            <w:pPr>
              <w:widowControl w:val="0"/>
              <w:rPr>
                <w:rFonts w:eastAsia="Calibri"/>
                <w:bCs/>
                <w:color w:val="000000"/>
                <w:sz w:val="24"/>
                <w:szCs w:val="24"/>
                <w:lang w:eastAsia="en-US"/>
              </w:rPr>
            </w:pPr>
            <w:r w:rsidRPr="00D01803">
              <w:rPr>
                <w:rFonts w:eastAsia="Calibri"/>
                <w:bCs/>
                <w:color w:val="000000"/>
                <w:sz w:val="24"/>
                <w:szCs w:val="24"/>
                <w:lang w:eastAsia="en-US"/>
              </w:rPr>
              <w:t>без перерыва</w:t>
            </w:r>
          </w:p>
        </w:tc>
        <w:tc>
          <w:tcPr>
            <w:tcW w:w="2647"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505317" w:rsidP="00EE4C41">
            <w:pPr>
              <w:widowControl w:val="0"/>
              <w:spacing w:after="200" w:line="276" w:lineRule="auto"/>
              <w:rPr>
                <w:rFonts w:eastAsia="Calibri"/>
                <w:sz w:val="24"/>
                <w:szCs w:val="24"/>
                <w:lang w:eastAsia="en-US"/>
              </w:rPr>
            </w:pPr>
            <w:hyperlink r:id="rId24" w:history="1">
              <w:r w:rsidR="00A836C4" w:rsidRPr="00D01803">
                <w:rPr>
                  <w:rFonts w:eastAsia="Calibri"/>
                  <w:sz w:val="24"/>
                  <w:szCs w:val="24"/>
                  <w:lang w:eastAsia="en-US"/>
                </w:rPr>
                <w:t>mfcvolosovo@gmail.</w:t>
              </w:r>
              <w:r w:rsidR="00A836C4" w:rsidRPr="00D01803">
                <w:rPr>
                  <w:rFonts w:eastAsia="Calibri"/>
                  <w:sz w:val="24"/>
                  <w:szCs w:val="24"/>
                  <w:lang w:val="en-US" w:eastAsia="en-US"/>
                </w:rPr>
                <w:t>com</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pacing w:after="200" w:line="276" w:lineRule="auto"/>
              <w:rPr>
                <w:rFonts w:eastAsia="Calibri"/>
                <w:color w:val="000000"/>
                <w:sz w:val="24"/>
                <w:szCs w:val="24"/>
                <w:lang w:eastAsia="en-US"/>
              </w:rPr>
            </w:pPr>
          </w:p>
        </w:tc>
      </w:tr>
      <w:tr w:rsidR="00A836C4" w:rsidRPr="00D01803" w:rsidTr="00EE4C41">
        <w:trPr>
          <w:trHeight w:hRule="exact" w:val="154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pacing w:after="200" w:line="276" w:lineRule="auto"/>
              <w:rPr>
                <w:rFonts w:eastAsia="Calibri"/>
                <w:bCs/>
                <w:color w:val="000000"/>
                <w:sz w:val="24"/>
                <w:szCs w:val="24"/>
                <w:lang w:eastAsia="en-US"/>
              </w:rPr>
            </w:pPr>
            <w:r w:rsidRPr="00D01803">
              <w:rPr>
                <w:rFonts w:eastAsia="Calibri"/>
                <w:bCs/>
                <w:color w:val="000000"/>
                <w:sz w:val="24"/>
                <w:szCs w:val="24"/>
                <w:lang w:eastAsia="en-US"/>
              </w:rPr>
              <w:t>5.</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rPr>
                <w:rFonts w:eastAsia="Calibri"/>
                <w:bCs/>
                <w:color w:val="000000"/>
                <w:sz w:val="24"/>
                <w:szCs w:val="24"/>
                <w:lang w:eastAsia="en-US"/>
              </w:rPr>
            </w:pPr>
            <w:r w:rsidRPr="00D01803">
              <w:rPr>
                <w:rFonts w:eastAsia="Calibri"/>
                <w:bCs/>
                <w:color w:val="000000"/>
                <w:sz w:val="24"/>
                <w:szCs w:val="24"/>
                <w:lang w:eastAsia="en-US"/>
              </w:rPr>
              <w:t xml:space="preserve">Филиал ГБУ ЛО «МФЦ» </w:t>
            </w:r>
          </w:p>
          <w:p w:rsidR="00A836C4" w:rsidRPr="00D01803" w:rsidRDefault="00A836C4" w:rsidP="00EE4C41">
            <w:pPr>
              <w:widowControl w:val="0"/>
              <w:rPr>
                <w:rFonts w:eastAsia="Calibri"/>
                <w:bCs/>
                <w:color w:val="000000"/>
                <w:sz w:val="24"/>
                <w:szCs w:val="24"/>
                <w:lang w:eastAsia="en-US"/>
              </w:rPr>
            </w:pPr>
            <w:r w:rsidRPr="00D01803">
              <w:rPr>
                <w:rFonts w:eastAsia="Calibri"/>
                <w:bCs/>
                <w:color w:val="000000"/>
                <w:sz w:val="24"/>
                <w:szCs w:val="24"/>
                <w:lang w:eastAsia="en-US"/>
              </w:rPr>
              <w:t>«Выборгский»</w:t>
            </w:r>
          </w:p>
          <w:p w:rsidR="00A836C4" w:rsidRPr="00D01803" w:rsidRDefault="00A836C4" w:rsidP="00EE4C41">
            <w:pPr>
              <w:widowControl w:val="0"/>
              <w:rPr>
                <w:rFonts w:eastAsia="Calibri"/>
                <w:bCs/>
                <w:color w:val="000000"/>
                <w:sz w:val="24"/>
                <w:szCs w:val="24"/>
                <w:lang w:eastAsia="en-US"/>
              </w:rPr>
            </w:pPr>
          </w:p>
        </w:tc>
        <w:tc>
          <w:tcPr>
            <w:tcW w:w="2055" w:type="dxa"/>
            <w:tcBorders>
              <w:top w:val="single" w:sz="4" w:space="0" w:color="auto"/>
              <w:left w:val="single" w:sz="4" w:space="0" w:color="auto"/>
              <w:bottom w:val="single" w:sz="4" w:space="0" w:color="auto"/>
              <w:right w:val="single" w:sz="4" w:space="0" w:color="auto"/>
            </w:tcBorders>
            <w:shd w:val="clear" w:color="auto" w:fill="FFFFFF"/>
            <w:vAlign w:val="bottom"/>
          </w:tcPr>
          <w:p w:rsidR="00A836C4" w:rsidRPr="00D01803" w:rsidRDefault="00A836C4" w:rsidP="00EE4C41">
            <w:pPr>
              <w:widowControl w:val="0"/>
              <w:rPr>
                <w:rFonts w:eastAsia="Calibri"/>
                <w:bCs/>
                <w:color w:val="000000"/>
                <w:sz w:val="24"/>
                <w:szCs w:val="24"/>
                <w:lang w:val="en-US" w:eastAsia="en-US"/>
              </w:rPr>
            </w:pPr>
            <w:r w:rsidRPr="00D01803">
              <w:rPr>
                <w:rFonts w:eastAsia="Calibri"/>
                <w:bCs/>
                <w:color w:val="000000"/>
                <w:sz w:val="24"/>
                <w:szCs w:val="24"/>
                <w:lang w:eastAsia="en-US"/>
              </w:rPr>
              <w:t xml:space="preserve">188800, Россия, Ленинградская область, </w:t>
            </w:r>
            <w:proofErr w:type="spellStart"/>
            <w:r w:rsidRPr="00D01803">
              <w:rPr>
                <w:rFonts w:eastAsia="Calibri"/>
                <w:bCs/>
                <w:color w:val="000000"/>
                <w:sz w:val="24"/>
                <w:szCs w:val="24"/>
                <w:lang w:eastAsia="en-US"/>
              </w:rPr>
              <w:t>г</w:t>
            </w:r>
            <w:proofErr w:type="gramStart"/>
            <w:r w:rsidRPr="00D01803">
              <w:rPr>
                <w:rFonts w:eastAsia="Calibri"/>
                <w:bCs/>
                <w:color w:val="000000"/>
                <w:sz w:val="24"/>
                <w:szCs w:val="24"/>
                <w:lang w:eastAsia="en-US"/>
              </w:rPr>
              <w:t>.В</w:t>
            </w:r>
            <w:proofErr w:type="gramEnd"/>
            <w:r w:rsidRPr="00D01803">
              <w:rPr>
                <w:rFonts w:eastAsia="Calibri"/>
                <w:bCs/>
                <w:color w:val="000000"/>
                <w:sz w:val="24"/>
                <w:szCs w:val="24"/>
                <w:lang w:eastAsia="en-US"/>
              </w:rPr>
              <w:t>ыборг</w:t>
            </w:r>
            <w:proofErr w:type="spellEnd"/>
            <w:r w:rsidRPr="00D01803">
              <w:rPr>
                <w:rFonts w:eastAsia="Calibri"/>
                <w:bCs/>
                <w:color w:val="000000"/>
                <w:sz w:val="24"/>
                <w:szCs w:val="24"/>
                <w:lang w:eastAsia="en-US"/>
              </w:rPr>
              <w:t>, ул. Вокзальная, д.13</w:t>
            </w:r>
          </w:p>
          <w:p w:rsidR="00A836C4" w:rsidRPr="00D01803" w:rsidRDefault="00A836C4" w:rsidP="00EE4C41">
            <w:pPr>
              <w:widowControl w:val="0"/>
              <w:rPr>
                <w:rFonts w:eastAsia="Calibri"/>
                <w:bCs/>
                <w:color w:val="000000"/>
                <w:sz w:val="24"/>
                <w:szCs w:val="24"/>
                <w:lang w:val="en-US" w:eastAsia="en-US"/>
              </w:rPr>
            </w:pP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rPr>
                <w:rFonts w:eastAsia="Calibri"/>
                <w:bCs/>
                <w:color w:val="000000"/>
                <w:sz w:val="24"/>
                <w:szCs w:val="24"/>
                <w:lang w:eastAsia="en-US"/>
              </w:rPr>
            </w:pPr>
            <w:r w:rsidRPr="00D01803">
              <w:rPr>
                <w:rFonts w:eastAsia="Calibri"/>
                <w:bCs/>
                <w:color w:val="000000"/>
                <w:sz w:val="24"/>
                <w:szCs w:val="24"/>
                <w:lang w:eastAsia="en-US"/>
              </w:rPr>
              <w:t>С 9.00 до 21.00, ежедневно,</w:t>
            </w:r>
          </w:p>
          <w:p w:rsidR="00A836C4" w:rsidRPr="00D01803" w:rsidRDefault="00A836C4" w:rsidP="00EE4C41">
            <w:pPr>
              <w:widowControl w:val="0"/>
              <w:rPr>
                <w:rFonts w:eastAsia="Calibri"/>
                <w:bCs/>
                <w:color w:val="000000"/>
                <w:sz w:val="24"/>
                <w:szCs w:val="24"/>
                <w:lang w:eastAsia="en-US"/>
              </w:rPr>
            </w:pPr>
            <w:r w:rsidRPr="00D01803">
              <w:rPr>
                <w:rFonts w:eastAsia="Calibri"/>
                <w:bCs/>
                <w:color w:val="000000"/>
                <w:sz w:val="24"/>
                <w:szCs w:val="24"/>
                <w:lang w:eastAsia="en-US"/>
              </w:rPr>
              <w:t>без перерыва</w:t>
            </w:r>
          </w:p>
        </w:tc>
        <w:tc>
          <w:tcPr>
            <w:tcW w:w="2647"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505317" w:rsidP="00EE4C41">
            <w:pPr>
              <w:widowControl w:val="0"/>
              <w:spacing w:after="200" w:line="276" w:lineRule="auto"/>
              <w:rPr>
                <w:rFonts w:eastAsia="Calibri"/>
                <w:sz w:val="24"/>
                <w:szCs w:val="24"/>
                <w:lang w:val="en-US" w:eastAsia="en-US"/>
              </w:rPr>
            </w:pPr>
            <w:hyperlink r:id="rId25" w:history="1">
              <w:r w:rsidR="00A836C4" w:rsidRPr="00D01803">
                <w:rPr>
                  <w:rFonts w:eastAsia="Calibri"/>
                  <w:sz w:val="24"/>
                  <w:szCs w:val="24"/>
                  <w:lang w:val="en-US" w:eastAsia="en-US"/>
                </w:rPr>
                <w:t>mfcvyborg@gmail.com</w:t>
              </w:r>
            </w:hyperlink>
          </w:p>
          <w:p w:rsidR="00A836C4" w:rsidRPr="00D01803" w:rsidRDefault="00A836C4" w:rsidP="00EE4C41">
            <w:pPr>
              <w:widowControl w:val="0"/>
              <w:spacing w:after="200" w:line="276" w:lineRule="auto"/>
              <w:rPr>
                <w:rFonts w:eastAsia="Calibri"/>
                <w:sz w:val="24"/>
                <w:szCs w:val="24"/>
                <w:lang w:val="en-US"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pacing w:after="200" w:line="276" w:lineRule="auto"/>
              <w:rPr>
                <w:rFonts w:eastAsia="Calibri"/>
                <w:color w:val="000000"/>
                <w:sz w:val="24"/>
                <w:szCs w:val="24"/>
                <w:lang w:eastAsia="en-US"/>
              </w:rPr>
            </w:pPr>
          </w:p>
        </w:tc>
      </w:tr>
      <w:tr w:rsidR="00A836C4" w:rsidRPr="00D01803" w:rsidTr="00EE4C41">
        <w:trPr>
          <w:trHeight w:hRule="exact" w:val="1424"/>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pacing w:after="200" w:line="276" w:lineRule="auto"/>
              <w:rPr>
                <w:rFonts w:eastAsia="Calibri"/>
                <w:bCs/>
                <w:color w:val="000000"/>
                <w:sz w:val="24"/>
                <w:szCs w:val="24"/>
                <w:lang w:eastAsia="en-US"/>
              </w:rPr>
            </w:pPr>
            <w:r w:rsidRPr="00D01803">
              <w:rPr>
                <w:rFonts w:eastAsia="Calibri"/>
                <w:bCs/>
                <w:color w:val="000000"/>
                <w:sz w:val="24"/>
                <w:szCs w:val="24"/>
                <w:lang w:eastAsia="en-US"/>
              </w:rPr>
              <w:t>6.</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rPr>
                <w:rFonts w:eastAsia="Calibri"/>
                <w:bCs/>
                <w:color w:val="000000"/>
                <w:sz w:val="24"/>
                <w:szCs w:val="24"/>
                <w:lang w:eastAsia="en-US"/>
              </w:rPr>
            </w:pPr>
            <w:r w:rsidRPr="00D01803">
              <w:rPr>
                <w:rFonts w:eastAsia="Calibri"/>
                <w:bCs/>
                <w:color w:val="000000"/>
                <w:sz w:val="24"/>
                <w:szCs w:val="24"/>
                <w:lang w:eastAsia="en-US"/>
              </w:rPr>
              <w:t xml:space="preserve">Филиал ГБУ ЛО «МФЦ» </w:t>
            </w:r>
          </w:p>
          <w:p w:rsidR="00A836C4" w:rsidRPr="00D01803" w:rsidRDefault="00A836C4" w:rsidP="00EE4C41">
            <w:pPr>
              <w:widowControl w:val="0"/>
              <w:rPr>
                <w:rFonts w:eastAsia="Calibri"/>
                <w:bCs/>
                <w:color w:val="000000"/>
                <w:sz w:val="24"/>
                <w:szCs w:val="24"/>
                <w:lang w:eastAsia="en-US"/>
              </w:rPr>
            </w:pPr>
            <w:r w:rsidRPr="00D01803">
              <w:rPr>
                <w:rFonts w:eastAsia="Calibri"/>
                <w:bCs/>
                <w:color w:val="000000"/>
                <w:sz w:val="24"/>
                <w:szCs w:val="24"/>
                <w:lang w:eastAsia="en-US"/>
              </w:rPr>
              <w:t>«Тихвинский»</w:t>
            </w:r>
          </w:p>
          <w:p w:rsidR="00A836C4" w:rsidRPr="00D01803" w:rsidRDefault="00A836C4" w:rsidP="00EE4C41">
            <w:pPr>
              <w:widowControl w:val="0"/>
              <w:rPr>
                <w:rFonts w:eastAsia="Calibri"/>
                <w:bCs/>
                <w:color w:val="000000"/>
                <w:sz w:val="24"/>
                <w:szCs w:val="24"/>
                <w:lang w:eastAsia="en-US"/>
              </w:rPr>
            </w:pPr>
          </w:p>
        </w:tc>
        <w:tc>
          <w:tcPr>
            <w:tcW w:w="2055" w:type="dxa"/>
            <w:tcBorders>
              <w:top w:val="single" w:sz="4" w:space="0" w:color="auto"/>
              <w:left w:val="single" w:sz="4" w:space="0" w:color="auto"/>
              <w:bottom w:val="single" w:sz="4" w:space="0" w:color="auto"/>
              <w:right w:val="single" w:sz="4" w:space="0" w:color="auto"/>
            </w:tcBorders>
            <w:shd w:val="clear" w:color="auto" w:fill="FFFFFF"/>
            <w:vAlign w:val="bottom"/>
          </w:tcPr>
          <w:p w:rsidR="00A836C4" w:rsidRPr="00D01803" w:rsidRDefault="00A836C4" w:rsidP="00EE4C41">
            <w:pPr>
              <w:widowControl w:val="0"/>
              <w:rPr>
                <w:rFonts w:eastAsia="Calibri"/>
                <w:bCs/>
                <w:color w:val="000000"/>
                <w:sz w:val="24"/>
                <w:szCs w:val="24"/>
                <w:lang w:eastAsia="en-US"/>
              </w:rPr>
            </w:pPr>
            <w:r w:rsidRPr="00D01803">
              <w:rPr>
                <w:rFonts w:eastAsia="Calibri"/>
                <w:bCs/>
                <w:color w:val="000000"/>
                <w:sz w:val="24"/>
                <w:szCs w:val="24"/>
                <w:lang w:eastAsia="en-US"/>
              </w:rPr>
              <w:t xml:space="preserve">187553, Ленинградская область, </w:t>
            </w:r>
            <w:proofErr w:type="spellStart"/>
            <w:r w:rsidRPr="00D01803">
              <w:rPr>
                <w:rFonts w:eastAsia="Calibri"/>
                <w:bCs/>
                <w:color w:val="000000"/>
                <w:sz w:val="24"/>
                <w:szCs w:val="24"/>
                <w:lang w:eastAsia="en-US"/>
              </w:rPr>
              <w:t>г</w:t>
            </w:r>
            <w:proofErr w:type="gramStart"/>
            <w:r w:rsidRPr="00D01803">
              <w:rPr>
                <w:rFonts w:eastAsia="Calibri"/>
                <w:bCs/>
                <w:color w:val="000000"/>
                <w:sz w:val="24"/>
                <w:szCs w:val="24"/>
                <w:lang w:eastAsia="en-US"/>
              </w:rPr>
              <w:t>.Т</w:t>
            </w:r>
            <w:proofErr w:type="gramEnd"/>
            <w:r w:rsidRPr="00D01803">
              <w:rPr>
                <w:rFonts w:eastAsia="Calibri"/>
                <w:bCs/>
                <w:color w:val="000000"/>
                <w:sz w:val="24"/>
                <w:szCs w:val="24"/>
                <w:lang w:eastAsia="en-US"/>
              </w:rPr>
              <w:t>ихвин</w:t>
            </w:r>
            <w:proofErr w:type="spellEnd"/>
            <w:r w:rsidRPr="00D01803">
              <w:rPr>
                <w:rFonts w:eastAsia="Calibri"/>
                <w:bCs/>
                <w:color w:val="000000"/>
                <w:sz w:val="24"/>
                <w:szCs w:val="24"/>
                <w:lang w:eastAsia="en-US"/>
              </w:rPr>
              <w:t>, 1микрорайон, д.2</w:t>
            </w:r>
          </w:p>
          <w:p w:rsidR="00A836C4" w:rsidRPr="00D01803" w:rsidRDefault="00A836C4" w:rsidP="00EE4C41">
            <w:pPr>
              <w:widowControl w:val="0"/>
              <w:rPr>
                <w:rFonts w:eastAsia="Calibri"/>
                <w:bCs/>
                <w:color w:val="000000"/>
                <w:sz w:val="24"/>
                <w:szCs w:val="24"/>
                <w:lang w:eastAsia="en-US"/>
              </w:rPr>
            </w:pP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rPr>
                <w:rFonts w:eastAsia="Calibri"/>
                <w:bCs/>
                <w:color w:val="000000"/>
                <w:sz w:val="24"/>
                <w:szCs w:val="24"/>
                <w:lang w:eastAsia="en-US"/>
              </w:rPr>
            </w:pPr>
            <w:r w:rsidRPr="00D01803">
              <w:rPr>
                <w:rFonts w:eastAsia="Calibri"/>
                <w:bCs/>
                <w:color w:val="000000"/>
                <w:sz w:val="24"/>
                <w:szCs w:val="24"/>
                <w:lang w:eastAsia="en-US"/>
              </w:rPr>
              <w:t>С 9.00 до 21.00, ежедневно,</w:t>
            </w:r>
          </w:p>
          <w:p w:rsidR="00A836C4" w:rsidRPr="00D01803" w:rsidRDefault="00A836C4" w:rsidP="00EE4C41">
            <w:pPr>
              <w:widowControl w:val="0"/>
              <w:rPr>
                <w:rFonts w:eastAsia="Calibri"/>
                <w:bCs/>
                <w:color w:val="000000"/>
                <w:sz w:val="24"/>
                <w:szCs w:val="24"/>
                <w:lang w:eastAsia="en-US"/>
              </w:rPr>
            </w:pPr>
            <w:r w:rsidRPr="00D01803">
              <w:rPr>
                <w:rFonts w:eastAsia="Calibri"/>
                <w:bCs/>
                <w:color w:val="000000"/>
                <w:sz w:val="24"/>
                <w:szCs w:val="24"/>
                <w:lang w:eastAsia="en-US"/>
              </w:rPr>
              <w:t>без перерыва</w:t>
            </w:r>
          </w:p>
        </w:tc>
        <w:tc>
          <w:tcPr>
            <w:tcW w:w="2647"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pacing w:after="200" w:line="276" w:lineRule="auto"/>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pacing w:after="200" w:line="276" w:lineRule="auto"/>
              <w:rPr>
                <w:rFonts w:eastAsia="Calibri"/>
                <w:color w:val="000000"/>
                <w:sz w:val="24"/>
                <w:szCs w:val="24"/>
                <w:lang w:eastAsia="en-US"/>
              </w:rPr>
            </w:pPr>
          </w:p>
        </w:tc>
      </w:tr>
      <w:tr w:rsidR="00A836C4" w:rsidRPr="00D01803" w:rsidTr="00EE4C41">
        <w:trPr>
          <w:trHeight w:hRule="exact" w:val="1849"/>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pacing w:after="200" w:line="276" w:lineRule="auto"/>
              <w:rPr>
                <w:rFonts w:eastAsia="Calibri"/>
                <w:bCs/>
                <w:color w:val="000000"/>
                <w:sz w:val="24"/>
                <w:szCs w:val="24"/>
                <w:lang w:eastAsia="en-US"/>
              </w:rPr>
            </w:pPr>
            <w:r w:rsidRPr="00D01803">
              <w:rPr>
                <w:rFonts w:eastAsia="Calibri"/>
                <w:bCs/>
                <w:color w:val="000000"/>
                <w:sz w:val="24"/>
                <w:szCs w:val="24"/>
                <w:lang w:eastAsia="en-US"/>
              </w:rPr>
              <w:lastRenderedPageBreak/>
              <w:t>7.</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uppressAutoHyphens/>
              <w:rPr>
                <w:rFonts w:eastAsia="Calibri"/>
                <w:bCs/>
                <w:color w:val="000000"/>
                <w:sz w:val="24"/>
                <w:szCs w:val="24"/>
                <w:lang w:eastAsia="ar-SA"/>
              </w:rPr>
            </w:pPr>
            <w:r w:rsidRPr="00D01803">
              <w:rPr>
                <w:rFonts w:eastAsia="Calibri"/>
                <w:bCs/>
                <w:color w:val="000000"/>
                <w:sz w:val="24"/>
                <w:szCs w:val="24"/>
                <w:lang w:eastAsia="ar-SA"/>
              </w:rPr>
              <w:t>Филиал ГБУ ЛО «МФЦ» «</w:t>
            </w:r>
            <w:proofErr w:type="spellStart"/>
            <w:r w:rsidRPr="00D01803">
              <w:rPr>
                <w:rFonts w:eastAsia="Calibri"/>
                <w:bCs/>
                <w:color w:val="000000"/>
                <w:sz w:val="24"/>
                <w:szCs w:val="24"/>
                <w:lang w:eastAsia="ar-SA"/>
              </w:rPr>
              <w:t>Лодейнопольский</w:t>
            </w:r>
            <w:proofErr w:type="spellEnd"/>
            <w:r w:rsidRPr="00D01803">
              <w:rPr>
                <w:rFonts w:eastAsia="Calibri"/>
                <w:bCs/>
                <w:color w:val="000000"/>
                <w:sz w:val="24"/>
                <w:szCs w:val="24"/>
                <w:lang w:eastAsia="ar-SA"/>
              </w:rPr>
              <w:t>»</w:t>
            </w:r>
          </w:p>
        </w:tc>
        <w:tc>
          <w:tcPr>
            <w:tcW w:w="2055"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uppressAutoHyphens/>
              <w:rPr>
                <w:rFonts w:eastAsia="Calibri"/>
                <w:bCs/>
                <w:color w:val="000000"/>
                <w:sz w:val="24"/>
                <w:szCs w:val="24"/>
                <w:lang w:eastAsia="ar-SA"/>
              </w:rPr>
            </w:pPr>
            <w:r w:rsidRPr="00D01803">
              <w:rPr>
                <w:rFonts w:eastAsia="Calibri"/>
                <w:bCs/>
                <w:color w:val="000000"/>
                <w:sz w:val="24"/>
                <w:szCs w:val="24"/>
                <w:lang w:eastAsia="ar-SA"/>
              </w:rPr>
              <w:t>187700,</w:t>
            </w:r>
          </w:p>
          <w:p w:rsidR="00A836C4" w:rsidRPr="00D01803" w:rsidRDefault="00A836C4" w:rsidP="00EE4C41">
            <w:pPr>
              <w:widowControl w:val="0"/>
              <w:suppressAutoHyphens/>
              <w:rPr>
                <w:rFonts w:eastAsia="Calibri"/>
                <w:bCs/>
                <w:color w:val="000000"/>
                <w:sz w:val="24"/>
                <w:szCs w:val="24"/>
                <w:lang w:eastAsia="ar-SA"/>
              </w:rPr>
            </w:pPr>
            <w:r w:rsidRPr="00D01803">
              <w:rPr>
                <w:rFonts w:eastAsia="Calibri"/>
                <w:bCs/>
                <w:color w:val="000000"/>
                <w:sz w:val="24"/>
                <w:szCs w:val="24"/>
                <w:lang w:eastAsia="ar-SA"/>
              </w:rPr>
              <w:t xml:space="preserve">Ленинградская область, </w:t>
            </w:r>
            <w:proofErr w:type="spellStart"/>
            <w:r w:rsidRPr="00D01803">
              <w:rPr>
                <w:rFonts w:eastAsia="Calibri"/>
                <w:bCs/>
                <w:color w:val="000000"/>
                <w:sz w:val="24"/>
                <w:szCs w:val="24"/>
                <w:lang w:eastAsia="ar-SA"/>
              </w:rPr>
              <w:t>г</w:t>
            </w:r>
            <w:proofErr w:type="gramStart"/>
            <w:r w:rsidRPr="00D01803">
              <w:rPr>
                <w:rFonts w:eastAsia="Calibri"/>
                <w:bCs/>
                <w:color w:val="000000"/>
                <w:sz w:val="24"/>
                <w:szCs w:val="24"/>
                <w:lang w:eastAsia="ar-SA"/>
              </w:rPr>
              <w:t>.Л</w:t>
            </w:r>
            <w:proofErr w:type="gramEnd"/>
            <w:r w:rsidRPr="00D01803">
              <w:rPr>
                <w:rFonts w:eastAsia="Calibri"/>
                <w:bCs/>
                <w:color w:val="000000"/>
                <w:sz w:val="24"/>
                <w:szCs w:val="24"/>
                <w:lang w:eastAsia="ar-SA"/>
              </w:rPr>
              <w:t>одейное</w:t>
            </w:r>
            <w:proofErr w:type="spellEnd"/>
            <w:r w:rsidRPr="00D01803">
              <w:rPr>
                <w:rFonts w:eastAsia="Calibri"/>
                <w:bCs/>
                <w:color w:val="000000"/>
                <w:sz w:val="24"/>
                <w:szCs w:val="24"/>
                <w:lang w:eastAsia="ar-SA"/>
              </w:rPr>
              <w:t xml:space="preserve"> Поле, ул. Карла Маркса, дом 36</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uppressAutoHyphens/>
              <w:jc w:val="center"/>
              <w:rPr>
                <w:rFonts w:eastAsia="Calibri"/>
                <w:bCs/>
                <w:color w:val="000000"/>
                <w:sz w:val="24"/>
                <w:szCs w:val="24"/>
                <w:lang w:eastAsia="ar-SA"/>
              </w:rPr>
            </w:pPr>
            <w:r w:rsidRPr="00D01803">
              <w:rPr>
                <w:rFonts w:eastAsia="Calibri"/>
                <w:bCs/>
                <w:color w:val="000000"/>
                <w:sz w:val="24"/>
                <w:szCs w:val="24"/>
                <w:lang w:eastAsia="ar-SA"/>
              </w:rPr>
              <w:t>С 9.00 до 21.00, ежедневно,</w:t>
            </w:r>
          </w:p>
          <w:p w:rsidR="00A836C4" w:rsidRPr="00D01803" w:rsidRDefault="00A836C4" w:rsidP="00EE4C41">
            <w:pPr>
              <w:widowControl w:val="0"/>
              <w:suppressAutoHyphens/>
              <w:jc w:val="center"/>
              <w:rPr>
                <w:rFonts w:eastAsia="Calibri"/>
                <w:bCs/>
                <w:color w:val="000000"/>
                <w:sz w:val="24"/>
                <w:szCs w:val="24"/>
                <w:lang w:eastAsia="ar-SA"/>
              </w:rPr>
            </w:pPr>
            <w:r w:rsidRPr="00D01803">
              <w:rPr>
                <w:rFonts w:eastAsia="Calibri"/>
                <w:bCs/>
                <w:color w:val="000000"/>
                <w:sz w:val="24"/>
                <w:szCs w:val="24"/>
                <w:lang w:eastAsia="ar-SA"/>
              </w:rPr>
              <w:t>без перерыва</w:t>
            </w:r>
          </w:p>
        </w:tc>
        <w:tc>
          <w:tcPr>
            <w:tcW w:w="2647"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pacing w:after="200" w:line="276" w:lineRule="auto"/>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pacing w:after="200" w:line="276" w:lineRule="auto"/>
              <w:rPr>
                <w:rFonts w:eastAsia="Calibri"/>
                <w:color w:val="000000"/>
                <w:sz w:val="24"/>
                <w:szCs w:val="24"/>
                <w:lang w:eastAsia="en-US"/>
              </w:rPr>
            </w:pPr>
          </w:p>
        </w:tc>
      </w:tr>
      <w:tr w:rsidR="00A836C4" w:rsidRPr="00D01803" w:rsidTr="00EE4C41">
        <w:trPr>
          <w:trHeight w:hRule="exact" w:val="1849"/>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pacing w:after="200" w:line="276" w:lineRule="auto"/>
              <w:rPr>
                <w:rFonts w:eastAsia="Calibri"/>
                <w:bCs/>
                <w:color w:val="000000"/>
                <w:sz w:val="24"/>
                <w:szCs w:val="24"/>
                <w:lang w:eastAsia="en-US"/>
              </w:rPr>
            </w:pPr>
            <w:r w:rsidRPr="00D01803">
              <w:rPr>
                <w:rFonts w:eastAsia="Calibri"/>
                <w:bCs/>
                <w:color w:val="000000"/>
                <w:sz w:val="24"/>
                <w:szCs w:val="24"/>
                <w:lang w:eastAsia="en-US"/>
              </w:rPr>
              <w:t>8.</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uppressAutoHyphens/>
              <w:rPr>
                <w:rFonts w:eastAsia="Calibri"/>
                <w:bCs/>
                <w:color w:val="000000"/>
                <w:sz w:val="24"/>
                <w:szCs w:val="24"/>
                <w:lang w:eastAsia="ar-SA"/>
              </w:rPr>
            </w:pPr>
            <w:r w:rsidRPr="00D01803">
              <w:rPr>
                <w:rFonts w:eastAsia="Calibri"/>
                <w:bCs/>
                <w:color w:val="000000"/>
                <w:sz w:val="24"/>
                <w:szCs w:val="24"/>
                <w:lang w:eastAsia="ar-SA"/>
              </w:rPr>
              <w:t>Филиал ГБУ ЛО «МФЦ» «</w:t>
            </w:r>
            <w:proofErr w:type="spellStart"/>
            <w:r w:rsidRPr="00D01803">
              <w:rPr>
                <w:rFonts w:eastAsia="Calibri"/>
                <w:bCs/>
                <w:color w:val="000000"/>
                <w:sz w:val="24"/>
                <w:szCs w:val="24"/>
                <w:lang w:eastAsia="ar-SA"/>
              </w:rPr>
              <w:t>Кингисеппский</w:t>
            </w:r>
            <w:proofErr w:type="spellEnd"/>
            <w:r w:rsidRPr="00D01803">
              <w:rPr>
                <w:rFonts w:eastAsia="Calibri"/>
                <w:bCs/>
                <w:color w:val="000000"/>
                <w:sz w:val="24"/>
                <w:szCs w:val="24"/>
                <w:lang w:eastAsia="ar-SA"/>
              </w:rPr>
              <w:t>»</w:t>
            </w:r>
          </w:p>
        </w:tc>
        <w:tc>
          <w:tcPr>
            <w:tcW w:w="2055"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uppressAutoHyphens/>
              <w:rPr>
                <w:rFonts w:eastAsia="Calibri"/>
                <w:bCs/>
                <w:color w:val="000000"/>
                <w:sz w:val="24"/>
                <w:szCs w:val="24"/>
                <w:lang w:eastAsia="ar-SA"/>
              </w:rPr>
            </w:pPr>
            <w:r w:rsidRPr="00D01803">
              <w:rPr>
                <w:rFonts w:eastAsia="Calibri"/>
                <w:bCs/>
                <w:color w:val="000000"/>
                <w:sz w:val="24"/>
                <w:szCs w:val="24"/>
                <w:lang w:eastAsia="ar-SA"/>
              </w:rPr>
              <w:t>188480,</w:t>
            </w:r>
          </w:p>
          <w:p w:rsidR="00A836C4" w:rsidRPr="00D01803" w:rsidRDefault="00A836C4" w:rsidP="00EE4C41">
            <w:pPr>
              <w:widowControl w:val="0"/>
              <w:suppressAutoHyphens/>
              <w:rPr>
                <w:rFonts w:eastAsia="Calibri"/>
                <w:bCs/>
                <w:color w:val="000000"/>
                <w:sz w:val="24"/>
                <w:szCs w:val="24"/>
                <w:lang w:eastAsia="ar-SA"/>
              </w:rPr>
            </w:pPr>
            <w:r w:rsidRPr="00D01803">
              <w:rPr>
                <w:rFonts w:eastAsia="Calibri"/>
                <w:bCs/>
                <w:color w:val="000000"/>
                <w:sz w:val="24"/>
                <w:szCs w:val="24"/>
                <w:lang w:eastAsia="ar-SA"/>
              </w:rPr>
              <w:t xml:space="preserve">Ленинградская область, </w:t>
            </w:r>
            <w:proofErr w:type="spellStart"/>
            <w:r w:rsidRPr="00D01803">
              <w:rPr>
                <w:rFonts w:eastAsia="Calibri"/>
                <w:bCs/>
                <w:color w:val="000000"/>
                <w:sz w:val="24"/>
                <w:szCs w:val="24"/>
                <w:lang w:eastAsia="ar-SA"/>
              </w:rPr>
              <w:t>г</w:t>
            </w:r>
            <w:proofErr w:type="gramStart"/>
            <w:r w:rsidRPr="00D01803">
              <w:rPr>
                <w:rFonts w:eastAsia="Calibri"/>
                <w:bCs/>
                <w:color w:val="000000"/>
                <w:sz w:val="24"/>
                <w:szCs w:val="24"/>
                <w:lang w:eastAsia="ar-SA"/>
              </w:rPr>
              <w:t>.К</w:t>
            </w:r>
            <w:proofErr w:type="gramEnd"/>
            <w:r w:rsidRPr="00D01803">
              <w:rPr>
                <w:rFonts w:eastAsia="Calibri"/>
                <w:bCs/>
                <w:color w:val="000000"/>
                <w:sz w:val="24"/>
                <w:szCs w:val="24"/>
                <w:lang w:eastAsia="ar-SA"/>
              </w:rPr>
              <w:t>ингисепп</w:t>
            </w:r>
            <w:proofErr w:type="spellEnd"/>
            <w:r w:rsidRPr="00D01803">
              <w:rPr>
                <w:rFonts w:eastAsia="Calibri"/>
                <w:bCs/>
                <w:color w:val="000000"/>
                <w:sz w:val="24"/>
                <w:szCs w:val="24"/>
                <w:lang w:eastAsia="ar-SA"/>
              </w:rPr>
              <w:t>, ул. Фабричная, д. 14-Б</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uppressAutoHyphens/>
              <w:jc w:val="center"/>
              <w:rPr>
                <w:rFonts w:eastAsia="Calibri"/>
                <w:bCs/>
                <w:color w:val="000000"/>
                <w:sz w:val="24"/>
                <w:szCs w:val="24"/>
                <w:lang w:eastAsia="ar-SA"/>
              </w:rPr>
            </w:pPr>
            <w:r w:rsidRPr="00D01803">
              <w:rPr>
                <w:rFonts w:eastAsia="Calibri"/>
                <w:bCs/>
                <w:color w:val="000000"/>
                <w:sz w:val="24"/>
                <w:szCs w:val="24"/>
                <w:lang w:eastAsia="ar-SA"/>
              </w:rPr>
              <w:t>С 9.00 до 21.00, ежедневно,</w:t>
            </w:r>
          </w:p>
          <w:p w:rsidR="00A836C4" w:rsidRPr="00D01803" w:rsidRDefault="00A836C4" w:rsidP="00EE4C41">
            <w:pPr>
              <w:widowControl w:val="0"/>
              <w:suppressAutoHyphens/>
              <w:jc w:val="center"/>
              <w:rPr>
                <w:rFonts w:eastAsia="Calibri"/>
                <w:bCs/>
                <w:color w:val="000000"/>
                <w:sz w:val="24"/>
                <w:szCs w:val="24"/>
                <w:lang w:eastAsia="ar-SA"/>
              </w:rPr>
            </w:pPr>
            <w:r w:rsidRPr="00D01803">
              <w:rPr>
                <w:rFonts w:eastAsia="Calibri"/>
                <w:bCs/>
                <w:color w:val="000000"/>
                <w:sz w:val="24"/>
                <w:szCs w:val="24"/>
                <w:lang w:eastAsia="ar-SA"/>
              </w:rPr>
              <w:t>без перерыва</w:t>
            </w:r>
          </w:p>
        </w:tc>
        <w:tc>
          <w:tcPr>
            <w:tcW w:w="2647"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pacing w:after="200" w:line="276" w:lineRule="auto"/>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pacing w:after="200" w:line="276" w:lineRule="auto"/>
              <w:rPr>
                <w:rFonts w:eastAsia="Calibri"/>
                <w:color w:val="000000"/>
                <w:sz w:val="24"/>
                <w:szCs w:val="24"/>
                <w:lang w:eastAsia="en-US"/>
              </w:rPr>
            </w:pPr>
          </w:p>
        </w:tc>
      </w:tr>
      <w:tr w:rsidR="00A836C4" w:rsidRPr="00D01803" w:rsidTr="00EE4C41">
        <w:trPr>
          <w:trHeight w:hRule="exact" w:val="2518"/>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pacing w:after="200" w:line="276" w:lineRule="auto"/>
              <w:rPr>
                <w:rFonts w:eastAsia="Calibri"/>
                <w:bCs/>
                <w:color w:val="000000"/>
                <w:sz w:val="24"/>
                <w:szCs w:val="24"/>
                <w:lang w:eastAsia="en-US"/>
              </w:rPr>
            </w:pPr>
            <w:r w:rsidRPr="00D01803">
              <w:rPr>
                <w:rFonts w:eastAsia="Calibri"/>
                <w:bCs/>
                <w:color w:val="000000"/>
                <w:sz w:val="24"/>
                <w:szCs w:val="24"/>
                <w:lang w:eastAsia="en-US"/>
              </w:rPr>
              <w:t>9.</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uppressAutoHyphens/>
              <w:rPr>
                <w:rFonts w:eastAsia="Calibri"/>
                <w:bCs/>
                <w:color w:val="000000"/>
                <w:sz w:val="24"/>
                <w:szCs w:val="24"/>
                <w:lang w:eastAsia="ar-SA"/>
              </w:rPr>
            </w:pPr>
            <w:r w:rsidRPr="00D01803">
              <w:rPr>
                <w:rFonts w:eastAsia="Calibri"/>
                <w:bCs/>
                <w:color w:val="000000"/>
                <w:sz w:val="24"/>
                <w:szCs w:val="24"/>
                <w:lang w:eastAsia="ar-SA"/>
              </w:rPr>
              <w:t>Филиал ГБУ ЛО «МФЦ» «Сосновский»</w:t>
            </w:r>
          </w:p>
        </w:tc>
        <w:tc>
          <w:tcPr>
            <w:tcW w:w="2055"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uppressAutoHyphens/>
              <w:rPr>
                <w:rFonts w:eastAsia="Calibri"/>
                <w:bCs/>
                <w:color w:val="000000"/>
                <w:sz w:val="24"/>
                <w:szCs w:val="24"/>
                <w:lang w:eastAsia="ar-SA"/>
              </w:rPr>
            </w:pPr>
            <w:r w:rsidRPr="00D01803">
              <w:rPr>
                <w:rFonts w:eastAsia="Calibri"/>
                <w:bCs/>
                <w:color w:val="000000"/>
                <w:sz w:val="24"/>
                <w:szCs w:val="24"/>
                <w:lang w:eastAsia="ar-SA"/>
              </w:rPr>
              <w:t>188730,</w:t>
            </w:r>
          </w:p>
          <w:p w:rsidR="00A836C4" w:rsidRPr="00D01803" w:rsidRDefault="00A836C4" w:rsidP="00EE4C41">
            <w:pPr>
              <w:widowControl w:val="0"/>
              <w:suppressAutoHyphens/>
              <w:rPr>
                <w:rFonts w:eastAsia="Calibri"/>
                <w:bCs/>
                <w:color w:val="000000"/>
                <w:sz w:val="24"/>
                <w:szCs w:val="24"/>
                <w:lang w:eastAsia="ar-SA"/>
              </w:rPr>
            </w:pPr>
            <w:r w:rsidRPr="00D01803">
              <w:rPr>
                <w:rFonts w:eastAsia="Calibri"/>
                <w:bCs/>
                <w:color w:val="000000"/>
                <w:sz w:val="24"/>
                <w:szCs w:val="24"/>
                <w:lang w:eastAsia="ar-SA"/>
              </w:rPr>
              <w:t xml:space="preserve">Ленинградская область, </w:t>
            </w:r>
            <w:proofErr w:type="spellStart"/>
            <w:r w:rsidRPr="00D01803">
              <w:rPr>
                <w:rFonts w:eastAsia="Calibri"/>
                <w:bCs/>
                <w:color w:val="000000"/>
                <w:sz w:val="24"/>
                <w:szCs w:val="24"/>
                <w:lang w:eastAsia="ar-SA"/>
              </w:rPr>
              <w:t>Приозерский</w:t>
            </w:r>
            <w:proofErr w:type="spellEnd"/>
            <w:r w:rsidRPr="00D01803">
              <w:rPr>
                <w:rFonts w:eastAsia="Calibri"/>
                <w:bCs/>
                <w:color w:val="000000"/>
                <w:sz w:val="24"/>
                <w:szCs w:val="24"/>
                <w:lang w:eastAsia="ar-SA"/>
              </w:rPr>
              <w:t xml:space="preserve"> район, пос. Сосново, ул. Механизаторов, д.11</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uppressAutoHyphens/>
              <w:jc w:val="center"/>
              <w:rPr>
                <w:rFonts w:eastAsia="Calibri"/>
                <w:bCs/>
                <w:color w:val="000000"/>
                <w:sz w:val="24"/>
                <w:szCs w:val="24"/>
                <w:lang w:eastAsia="ar-SA"/>
              </w:rPr>
            </w:pPr>
            <w:r w:rsidRPr="00D01803">
              <w:rPr>
                <w:rFonts w:eastAsia="Calibri"/>
                <w:bCs/>
                <w:color w:val="000000"/>
                <w:sz w:val="24"/>
                <w:szCs w:val="24"/>
                <w:lang w:eastAsia="ar-SA"/>
              </w:rPr>
              <w:t>С 9.00 до 21.00, ежедневно,</w:t>
            </w:r>
          </w:p>
          <w:p w:rsidR="00A836C4" w:rsidRPr="00D01803" w:rsidRDefault="00A836C4" w:rsidP="00EE4C41">
            <w:pPr>
              <w:widowControl w:val="0"/>
              <w:suppressAutoHyphens/>
              <w:jc w:val="center"/>
              <w:rPr>
                <w:rFonts w:eastAsia="Calibri"/>
                <w:bCs/>
                <w:color w:val="000000"/>
                <w:sz w:val="24"/>
                <w:szCs w:val="24"/>
                <w:lang w:eastAsia="ar-SA"/>
              </w:rPr>
            </w:pPr>
            <w:r w:rsidRPr="00D01803">
              <w:rPr>
                <w:rFonts w:eastAsia="Calibri"/>
                <w:bCs/>
                <w:color w:val="000000"/>
                <w:sz w:val="24"/>
                <w:szCs w:val="24"/>
                <w:lang w:eastAsia="ar-SA"/>
              </w:rPr>
              <w:t>без перерыва</w:t>
            </w:r>
          </w:p>
        </w:tc>
        <w:tc>
          <w:tcPr>
            <w:tcW w:w="2647"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pacing w:after="200" w:line="276" w:lineRule="auto"/>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836C4" w:rsidRPr="00D01803" w:rsidRDefault="00A836C4" w:rsidP="00EE4C41">
            <w:pPr>
              <w:widowControl w:val="0"/>
              <w:spacing w:after="200" w:line="276" w:lineRule="auto"/>
              <w:rPr>
                <w:rFonts w:eastAsia="Calibri"/>
                <w:color w:val="000000"/>
                <w:sz w:val="24"/>
                <w:szCs w:val="24"/>
                <w:lang w:eastAsia="en-US"/>
              </w:rPr>
            </w:pPr>
          </w:p>
        </w:tc>
      </w:tr>
      <w:tr w:rsidR="00A836C4" w:rsidRPr="00D01803" w:rsidTr="00EE4C41">
        <w:trPr>
          <w:trHeight w:hRule="exact" w:val="3412"/>
        </w:trPr>
        <w:tc>
          <w:tcPr>
            <w:tcW w:w="577" w:type="dxa"/>
            <w:shd w:val="clear" w:color="auto" w:fill="FFFFFF"/>
          </w:tcPr>
          <w:p w:rsidR="00A836C4" w:rsidRPr="00D01803" w:rsidRDefault="00A836C4" w:rsidP="00EE4C41">
            <w:pPr>
              <w:widowControl w:val="0"/>
              <w:tabs>
                <w:tab w:val="left" w:pos="427"/>
                <w:tab w:val="left" w:pos="1534"/>
              </w:tabs>
              <w:spacing w:after="200" w:line="276" w:lineRule="auto"/>
              <w:rPr>
                <w:rFonts w:eastAsia="Calibri"/>
                <w:color w:val="000000"/>
                <w:sz w:val="24"/>
                <w:szCs w:val="24"/>
                <w:lang w:eastAsia="en-US"/>
              </w:rPr>
            </w:pPr>
            <w:r w:rsidRPr="00D01803">
              <w:rPr>
                <w:rFonts w:eastAsia="Calibri"/>
                <w:color w:val="000000"/>
                <w:sz w:val="24"/>
                <w:szCs w:val="24"/>
                <w:lang w:eastAsia="en-US"/>
              </w:rPr>
              <w:t>10.</w:t>
            </w:r>
          </w:p>
        </w:tc>
        <w:tc>
          <w:tcPr>
            <w:tcW w:w="2127" w:type="dxa"/>
            <w:shd w:val="clear" w:color="auto" w:fill="FFFFFF"/>
          </w:tcPr>
          <w:p w:rsidR="00A836C4" w:rsidRPr="00D01803" w:rsidRDefault="00A836C4" w:rsidP="00EE4C41">
            <w:pPr>
              <w:widowControl w:val="0"/>
              <w:rPr>
                <w:rFonts w:eastAsia="Calibri"/>
                <w:color w:val="000000"/>
                <w:sz w:val="24"/>
                <w:szCs w:val="24"/>
                <w:lang w:eastAsia="en-US"/>
              </w:rPr>
            </w:pPr>
            <w:r w:rsidRPr="00D01803">
              <w:rPr>
                <w:rFonts w:eastAsia="Calibri"/>
                <w:bCs/>
                <w:color w:val="000000"/>
                <w:sz w:val="24"/>
                <w:szCs w:val="24"/>
                <w:lang w:eastAsia="en-US"/>
              </w:rPr>
              <w:t>ГБУ ЛО «МФЦ»</w:t>
            </w:r>
          </w:p>
        </w:tc>
        <w:tc>
          <w:tcPr>
            <w:tcW w:w="2055" w:type="dxa"/>
            <w:shd w:val="clear" w:color="auto" w:fill="FFFFFF"/>
          </w:tcPr>
          <w:p w:rsidR="00A836C4" w:rsidRPr="00D01803" w:rsidRDefault="00A836C4" w:rsidP="00EE4C41">
            <w:pPr>
              <w:widowControl w:val="0"/>
              <w:rPr>
                <w:rFonts w:eastAsia="Calibri"/>
                <w:color w:val="000000"/>
                <w:sz w:val="24"/>
                <w:szCs w:val="24"/>
                <w:lang w:eastAsia="en-US"/>
              </w:rPr>
            </w:pPr>
            <w:r w:rsidRPr="00D01803">
              <w:rPr>
                <w:rFonts w:eastAsia="Calibri"/>
                <w:bCs/>
                <w:color w:val="000000"/>
                <w:sz w:val="24"/>
                <w:szCs w:val="24"/>
                <w:lang w:eastAsia="en-US"/>
              </w:rPr>
              <w:t>188641, Россия, Ленинградская область, Всеволожский район, дер. Новосаратовк</w:t>
            </w:r>
            <w:proofErr w:type="gramStart"/>
            <w:r w:rsidRPr="00D01803">
              <w:rPr>
                <w:rFonts w:eastAsia="Calibri"/>
                <w:bCs/>
                <w:color w:val="000000"/>
                <w:sz w:val="24"/>
                <w:szCs w:val="24"/>
                <w:lang w:eastAsia="en-US"/>
              </w:rPr>
              <w:t>а-</w:t>
            </w:r>
            <w:proofErr w:type="gramEnd"/>
            <w:r w:rsidRPr="00D01803">
              <w:rPr>
                <w:rFonts w:eastAsia="Calibri"/>
                <w:bCs/>
                <w:color w:val="000000"/>
                <w:sz w:val="24"/>
                <w:szCs w:val="24"/>
                <w:lang w:eastAsia="en-US"/>
              </w:rPr>
              <w:t xml:space="preserve"> центр, д.8. Почтовый адрес: 191311, Россия, Санкт-Петербург, ул. Смольного, д.3, литер А.</w:t>
            </w:r>
          </w:p>
        </w:tc>
        <w:tc>
          <w:tcPr>
            <w:tcW w:w="1680" w:type="dxa"/>
            <w:shd w:val="clear" w:color="auto" w:fill="FFFFFF"/>
          </w:tcPr>
          <w:p w:rsidR="00A836C4" w:rsidRPr="00D01803" w:rsidRDefault="00A836C4" w:rsidP="00EE4C41">
            <w:pPr>
              <w:widowControl w:val="0"/>
              <w:rPr>
                <w:rFonts w:eastAsia="Calibri"/>
                <w:bCs/>
                <w:color w:val="000000"/>
                <w:sz w:val="24"/>
                <w:szCs w:val="24"/>
                <w:lang w:eastAsia="en-US"/>
              </w:rPr>
            </w:pPr>
            <w:proofErr w:type="spellStart"/>
            <w:r w:rsidRPr="00D01803">
              <w:rPr>
                <w:rFonts w:eastAsia="Calibri"/>
                <w:bCs/>
                <w:color w:val="000000"/>
                <w:sz w:val="24"/>
                <w:szCs w:val="24"/>
                <w:lang w:eastAsia="en-US"/>
              </w:rPr>
              <w:t>пн-чт</w:t>
            </w:r>
            <w:proofErr w:type="spellEnd"/>
            <w:r w:rsidRPr="00D01803">
              <w:rPr>
                <w:rFonts w:eastAsia="Calibri"/>
                <w:bCs/>
                <w:color w:val="000000"/>
                <w:sz w:val="24"/>
                <w:szCs w:val="24"/>
                <w:lang w:eastAsia="en-US"/>
              </w:rPr>
              <w:t xml:space="preserve"> – </w:t>
            </w:r>
          </w:p>
          <w:p w:rsidR="00A836C4" w:rsidRPr="00D01803" w:rsidRDefault="00A836C4" w:rsidP="00EE4C41">
            <w:pPr>
              <w:widowControl w:val="0"/>
              <w:rPr>
                <w:rFonts w:eastAsia="Calibri"/>
                <w:bCs/>
                <w:color w:val="000000"/>
                <w:sz w:val="24"/>
                <w:szCs w:val="24"/>
                <w:lang w:eastAsia="en-US"/>
              </w:rPr>
            </w:pPr>
            <w:r w:rsidRPr="00D01803">
              <w:rPr>
                <w:rFonts w:eastAsia="Calibri"/>
                <w:bCs/>
                <w:color w:val="000000"/>
                <w:sz w:val="24"/>
                <w:szCs w:val="24"/>
                <w:lang w:eastAsia="en-US"/>
              </w:rPr>
              <w:t xml:space="preserve">с 9.00 до 18.00, </w:t>
            </w:r>
          </w:p>
          <w:p w:rsidR="00A836C4" w:rsidRPr="00D01803" w:rsidRDefault="00A836C4" w:rsidP="00EE4C41">
            <w:pPr>
              <w:widowControl w:val="0"/>
              <w:rPr>
                <w:rFonts w:eastAsia="Calibri"/>
                <w:bCs/>
                <w:color w:val="000000"/>
                <w:sz w:val="24"/>
                <w:szCs w:val="24"/>
                <w:lang w:eastAsia="en-US"/>
              </w:rPr>
            </w:pPr>
            <w:r w:rsidRPr="00D01803">
              <w:rPr>
                <w:rFonts w:eastAsia="Calibri"/>
                <w:bCs/>
                <w:color w:val="000000"/>
                <w:sz w:val="24"/>
                <w:szCs w:val="24"/>
                <w:lang w:eastAsia="en-US"/>
              </w:rPr>
              <w:t xml:space="preserve">пт. – </w:t>
            </w:r>
          </w:p>
          <w:p w:rsidR="00A836C4" w:rsidRPr="00D01803" w:rsidRDefault="00A836C4" w:rsidP="00EE4C41">
            <w:pPr>
              <w:widowControl w:val="0"/>
              <w:rPr>
                <w:rFonts w:eastAsia="Calibri"/>
                <w:color w:val="000000"/>
                <w:sz w:val="24"/>
                <w:szCs w:val="24"/>
                <w:lang w:eastAsia="en-US"/>
              </w:rPr>
            </w:pPr>
            <w:r w:rsidRPr="00D01803">
              <w:rPr>
                <w:rFonts w:eastAsia="Calibri"/>
                <w:bCs/>
                <w:color w:val="000000"/>
                <w:sz w:val="24"/>
                <w:szCs w:val="24"/>
                <w:lang w:eastAsia="en-US"/>
              </w:rPr>
              <w:t xml:space="preserve">с 9.00 до 17.00, перерыв </w:t>
            </w:r>
            <w:proofErr w:type="gramStart"/>
            <w:r w:rsidRPr="00D01803">
              <w:rPr>
                <w:rFonts w:eastAsia="Calibri"/>
                <w:bCs/>
                <w:color w:val="000000"/>
                <w:sz w:val="24"/>
                <w:szCs w:val="24"/>
                <w:lang w:eastAsia="en-US"/>
              </w:rPr>
              <w:t>с</w:t>
            </w:r>
            <w:proofErr w:type="gramEnd"/>
          </w:p>
          <w:p w:rsidR="00A836C4" w:rsidRPr="00D01803" w:rsidRDefault="00A836C4" w:rsidP="00EE4C41">
            <w:pPr>
              <w:widowControl w:val="0"/>
              <w:tabs>
                <w:tab w:val="left" w:pos="733"/>
              </w:tabs>
              <w:rPr>
                <w:rFonts w:eastAsia="Calibri"/>
                <w:color w:val="000000"/>
                <w:sz w:val="24"/>
                <w:szCs w:val="24"/>
                <w:lang w:eastAsia="en-US"/>
              </w:rPr>
            </w:pPr>
            <w:r w:rsidRPr="00D01803">
              <w:rPr>
                <w:rFonts w:eastAsia="Calibri"/>
                <w:bCs/>
                <w:color w:val="000000"/>
                <w:sz w:val="24"/>
                <w:szCs w:val="24"/>
                <w:lang w:eastAsia="en-US"/>
              </w:rPr>
              <w:t>13.00 до 13.48, выходные дни -</w:t>
            </w:r>
          </w:p>
          <w:p w:rsidR="00A836C4" w:rsidRPr="00D01803" w:rsidRDefault="00A836C4" w:rsidP="00EE4C41">
            <w:pPr>
              <w:widowControl w:val="0"/>
              <w:rPr>
                <w:rFonts w:eastAsia="Calibri"/>
                <w:color w:val="000000"/>
                <w:sz w:val="24"/>
                <w:szCs w:val="24"/>
                <w:lang w:eastAsia="en-US"/>
              </w:rPr>
            </w:pPr>
            <w:proofErr w:type="spellStart"/>
            <w:proofErr w:type="gramStart"/>
            <w:r w:rsidRPr="00D01803">
              <w:rPr>
                <w:rFonts w:eastAsia="Calibri"/>
                <w:bCs/>
                <w:color w:val="000000"/>
                <w:sz w:val="24"/>
                <w:szCs w:val="24"/>
                <w:lang w:eastAsia="en-US"/>
              </w:rPr>
              <w:t>сб</w:t>
            </w:r>
            <w:proofErr w:type="spellEnd"/>
            <w:proofErr w:type="gramEnd"/>
            <w:r w:rsidRPr="00D01803">
              <w:rPr>
                <w:rFonts w:eastAsia="Calibri"/>
                <w:bCs/>
                <w:color w:val="000000"/>
                <w:sz w:val="24"/>
                <w:szCs w:val="24"/>
                <w:lang w:eastAsia="en-US"/>
              </w:rPr>
              <w:t>, вс.</w:t>
            </w:r>
          </w:p>
        </w:tc>
        <w:tc>
          <w:tcPr>
            <w:tcW w:w="2647" w:type="dxa"/>
            <w:shd w:val="clear" w:color="auto" w:fill="FFFFFF"/>
          </w:tcPr>
          <w:p w:rsidR="00A836C4" w:rsidRPr="00D01803" w:rsidRDefault="00505317" w:rsidP="00EE4C41">
            <w:pPr>
              <w:widowControl w:val="0"/>
              <w:spacing w:after="200" w:line="276" w:lineRule="auto"/>
              <w:rPr>
                <w:rFonts w:eastAsia="Calibri"/>
                <w:sz w:val="24"/>
                <w:szCs w:val="24"/>
                <w:lang w:eastAsia="en-US"/>
              </w:rPr>
            </w:pPr>
            <w:hyperlink r:id="rId26" w:history="1">
              <w:r w:rsidR="00A836C4" w:rsidRPr="00D01803">
                <w:rPr>
                  <w:rFonts w:eastAsia="Calibri"/>
                  <w:sz w:val="24"/>
                  <w:szCs w:val="24"/>
                  <w:lang w:val="en-US" w:eastAsia="en-US"/>
                </w:rPr>
                <w:t>mfc-info@lenreg.ru</w:t>
              </w:r>
            </w:hyperlink>
            <w:r w:rsidR="00A836C4" w:rsidRPr="00D01803">
              <w:rPr>
                <w:rFonts w:eastAsia="Calibri"/>
                <w:b/>
                <w:bCs/>
                <w:sz w:val="24"/>
                <w:szCs w:val="24"/>
                <w:lang w:val="en-US" w:eastAsia="en-US"/>
              </w:rPr>
              <w:t>.</w:t>
            </w:r>
          </w:p>
        </w:tc>
        <w:tc>
          <w:tcPr>
            <w:tcW w:w="1134" w:type="dxa"/>
            <w:shd w:val="clear" w:color="auto" w:fill="FFFFFF"/>
          </w:tcPr>
          <w:p w:rsidR="00A836C4" w:rsidRPr="00D01803" w:rsidRDefault="00A836C4" w:rsidP="00EE4C41">
            <w:pPr>
              <w:widowControl w:val="0"/>
              <w:spacing w:after="200" w:line="276" w:lineRule="auto"/>
              <w:jc w:val="center"/>
              <w:rPr>
                <w:rFonts w:eastAsia="Calibri"/>
                <w:color w:val="000000"/>
                <w:sz w:val="24"/>
                <w:szCs w:val="24"/>
                <w:lang w:eastAsia="en-US"/>
              </w:rPr>
            </w:pPr>
            <w:r w:rsidRPr="00D01803">
              <w:rPr>
                <w:rFonts w:eastAsia="Calibri"/>
                <w:bCs/>
                <w:color w:val="000000"/>
                <w:sz w:val="24"/>
                <w:szCs w:val="24"/>
                <w:lang w:eastAsia="en-US"/>
              </w:rPr>
              <w:t>577-47-30</w:t>
            </w:r>
          </w:p>
        </w:tc>
      </w:tr>
    </w:tbl>
    <w:p w:rsidR="00A836C4" w:rsidRPr="00D01803" w:rsidRDefault="00A836C4" w:rsidP="00A836C4">
      <w:pPr>
        <w:rPr>
          <w:sz w:val="24"/>
          <w:szCs w:val="24"/>
        </w:rPr>
      </w:pPr>
    </w:p>
    <w:p w:rsidR="00A836C4" w:rsidRPr="00D01803" w:rsidRDefault="00A836C4" w:rsidP="00A836C4">
      <w:pPr>
        <w:jc w:val="right"/>
        <w:rPr>
          <w:sz w:val="24"/>
          <w:szCs w:val="24"/>
        </w:rPr>
      </w:pPr>
    </w:p>
    <w:p w:rsidR="00A836C4" w:rsidRPr="00D01803" w:rsidRDefault="00A836C4" w:rsidP="00A836C4">
      <w:pPr>
        <w:jc w:val="right"/>
        <w:rPr>
          <w:sz w:val="24"/>
          <w:szCs w:val="24"/>
        </w:rPr>
      </w:pPr>
    </w:p>
    <w:p w:rsidR="00A836C4" w:rsidRPr="00D01803" w:rsidRDefault="00A836C4" w:rsidP="00A836C4">
      <w:pPr>
        <w:jc w:val="right"/>
        <w:rPr>
          <w:sz w:val="24"/>
          <w:szCs w:val="24"/>
        </w:rPr>
      </w:pPr>
    </w:p>
    <w:p w:rsidR="00A836C4" w:rsidRPr="00D01803" w:rsidRDefault="00A836C4" w:rsidP="00A836C4">
      <w:pPr>
        <w:jc w:val="right"/>
        <w:rPr>
          <w:sz w:val="24"/>
          <w:szCs w:val="24"/>
        </w:rPr>
      </w:pPr>
    </w:p>
    <w:p w:rsidR="00A836C4" w:rsidRPr="00D01803" w:rsidRDefault="00A836C4" w:rsidP="00A836C4">
      <w:pPr>
        <w:jc w:val="right"/>
        <w:rPr>
          <w:sz w:val="24"/>
          <w:szCs w:val="24"/>
        </w:rPr>
      </w:pPr>
    </w:p>
    <w:p w:rsidR="00A836C4" w:rsidRPr="00D01803" w:rsidRDefault="00A836C4" w:rsidP="00A836C4">
      <w:pPr>
        <w:jc w:val="right"/>
        <w:rPr>
          <w:sz w:val="24"/>
          <w:szCs w:val="24"/>
        </w:rPr>
      </w:pPr>
    </w:p>
    <w:p w:rsidR="00A836C4" w:rsidRPr="00D01803" w:rsidRDefault="00A836C4" w:rsidP="00A836C4">
      <w:pPr>
        <w:jc w:val="right"/>
        <w:rPr>
          <w:sz w:val="24"/>
          <w:szCs w:val="24"/>
        </w:rPr>
      </w:pPr>
    </w:p>
    <w:p w:rsidR="00A836C4" w:rsidRPr="00D01803" w:rsidRDefault="00A836C4" w:rsidP="00A836C4">
      <w:pPr>
        <w:jc w:val="right"/>
        <w:rPr>
          <w:sz w:val="24"/>
          <w:szCs w:val="24"/>
        </w:rPr>
      </w:pPr>
    </w:p>
    <w:p w:rsidR="00A836C4" w:rsidRPr="00D01803" w:rsidRDefault="00A836C4" w:rsidP="00A836C4">
      <w:pPr>
        <w:jc w:val="right"/>
        <w:rPr>
          <w:sz w:val="24"/>
          <w:szCs w:val="24"/>
        </w:rPr>
      </w:pPr>
    </w:p>
    <w:p w:rsidR="00A836C4" w:rsidRPr="00D01803" w:rsidRDefault="00A836C4" w:rsidP="00A836C4">
      <w:pPr>
        <w:jc w:val="right"/>
        <w:rPr>
          <w:sz w:val="24"/>
          <w:szCs w:val="24"/>
        </w:rPr>
      </w:pPr>
    </w:p>
    <w:p w:rsidR="00A836C4" w:rsidRPr="00D01803" w:rsidRDefault="00A836C4" w:rsidP="00A836C4">
      <w:pPr>
        <w:jc w:val="right"/>
        <w:rPr>
          <w:sz w:val="24"/>
          <w:szCs w:val="24"/>
        </w:rPr>
      </w:pPr>
    </w:p>
    <w:p w:rsidR="00A836C4" w:rsidRPr="00D01803" w:rsidRDefault="00A836C4" w:rsidP="00A836C4">
      <w:pPr>
        <w:jc w:val="right"/>
        <w:rPr>
          <w:sz w:val="24"/>
          <w:szCs w:val="24"/>
        </w:rPr>
      </w:pPr>
    </w:p>
    <w:p w:rsidR="00A836C4" w:rsidRPr="00D01803" w:rsidRDefault="00A836C4" w:rsidP="00A836C4">
      <w:pPr>
        <w:jc w:val="right"/>
        <w:rPr>
          <w:sz w:val="24"/>
          <w:szCs w:val="24"/>
        </w:rPr>
      </w:pPr>
    </w:p>
    <w:p w:rsidR="00A836C4" w:rsidRPr="00D01803" w:rsidRDefault="00A836C4" w:rsidP="00A836C4">
      <w:pPr>
        <w:jc w:val="right"/>
        <w:rPr>
          <w:sz w:val="24"/>
          <w:szCs w:val="24"/>
        </w:rPr>
      </w:pPr>
    </w:p>
    <w:p w:rsidR="00A836C4" w:rsidRPr="00D01803" w:rsidRDefault="00A836C4" w:rsidP="00A836C4">
      <w:pPr>
        <w:jc w:val="right"/>
        <w:rPr>
          <w:sz w:val="24"/>
          <w:szCs w:val="24"/>
        </w:rPr>
      </w:pPr>
    </w:p>
    <w:p w:rsidR="00A836C4" w:rsidRPr="00D01803" w:rsidRDefault="00A836C4" w:rsidP="00A836C4">
      <w:pPr>
        <w:rPr>
          <w:sz w:val="24"/>
          <w:szCs w:val="24"/>
        </w:rPr>
      </w:pPr>
    </w:p>
    <w:p w:rsidR="00A836C4" w:rsidRPr="00D01803" w:rsidRDefault="00A836C4" w:rsidP="00A836C4">
      <w:pPr>
        <w:jc w:val="right"/>
        <w:rPr>
          <w:sz w:val="24"/>
          <w:szCs w:val="24"/>
        </w:rPr>
      </w:pPr>
      <w:r w:rsidRPr="00D01803">
        <w:rPr>
          <w:sz w:val="24"/>
          <w:szCs w:val="24"/>
        </w:rPr>
        <w:lastRenderedPageBreak/>
        <w:t>Приложение № 3</w:t>
      </w:r>
    </w:p>
    <w:p w:rsidR="00A836C4" w:rsidRPr="00D01803" w:rsidRDefault="00A836C4" w:rsidP="00A836C4">
      <w:pPr>
        <w:jc w:val="right"/>
        <w:rPr>
          <w:sz w:val="24"/>
          <w:szCs w:val="24"/>
        </w:rPr>
      </w:pPr>
      <w:r w:rsidRPr="00D01803">
        <w:rPr>
          <w:sz w:val="24"/>
          <w:szCs w:val="24"/>
        </w:rPr>
        <w:t>к административному регламенту</w:t>
      </w:r>
    </w:p>
    <w:p w:rsidR="00A836C4" w:rsidRPr="00D01803" w:rsidRDefault="00A836C4" w:rsidP="00A836C4">
      <w:pPr>
        <w:jc w:val="center"/>
        <w:rPr>
          <w:sz w:val="24"/>
          <w:szCs w:val="24"/>
        </w:rPr>
      </w:pPr>
    </w:p>
    <w:p w:rsidR="00A836C4" w:rsidRPr="00D01803" w:rsidRDefault="00A836C4" w:rsidP="00A836C4">
      <w:pPr>
        <w:jc w:val="right"/>
        <w:rPr>
          <w:sz w:val="24"/>
          <w:szCs w:val="24"/>
        </w:rPr>
      </w:pPr>
    </w:p>
    <w:p w:rsidR="00A836C4" w:rsidRPr="00D01803" w:rsidRDefault="00A836C4" w:rsidP="00A836C4">
      <w:pPr>
        <w:jc w:val="right"/>
        <w:rPr>
          <w:sz w:val="24"/>
          <w:szCs w:val="24"/>
        </w:rPr>
      </w:pPr>
    </w:p>
    <w:p w:rsidR="00A836C4" w:rsidRPr="00D01803" w:rsidRDefault="00A836C4" w:rsidP="00A836C4">
      <w:pPr>
        <w:jc w:val="right"/>
        <w:rPr>
          <w:sz w:val="24"/>
          <w:szCs w:val="24"/>
        </w:rPr>
      </w:pPr>
    </w:p>
    <w:p w:rsidR="00A836C4" w:rsidRPr="00D01803" w:rsidRDefault="00A836C4" w:rsidP="00A836C4">
      <w:pPr>
        <w:widowControl w:val="0"/>
        <w:autoSpaceDE w:val="0"/>
        <w:autoSpaceDN w:val="0"/>
        <w:adjustRightInd w:val="0"/>
        <w:jc w:val="both"/>
        <w:rPr>
          <w:rFonts w:ascii="Calibri" w:eastAsia="Calibri" w:hAnsi="Calibri" w:cs="Calibri"/>
          <w:sz w:val="22"/>
          <w:szCs w:val="22"/>
          <w:lang w:eastAsia="en-US"/>
        </w:rPr>
      </w:pPr>
    </w:p>
    <w:p w:rsidR="00A836C4" w:rsidRPr="00D01803" w:rsidRDefault="00A836C4" w:rsidP="00A836C4">
      <w:pPr>
        <w:widowControl w:val="0"/>
        <w:autoSpaceDE w:val="0"/>
        <w:autoSpaceDN w:val="0"/>
        <w:adjustRightInd w:val="0"/>
        <w:rPr>
          <w:rFonts w:ascii="Courier New" w:hAnsi="Courier New" w:cs="Courier New"/>
        </w:rPr>
      </w:pPr>
      <w:r w:rsidRPr="00D01803">
        <w:rPr>
          <w:rFonts w:ascii="Courier New" w:hAnsi="Courier New" w:cs="Courier New"/>
        </w:rPr>
        <w:t xml:space="preserve">                                      _____________________________________</w:t>
      </w:r>
    </w:p>
    <w:p w:rsidR="00A836C4" w:rsidRPr="00D01803" w:rsidRDefault="00A836C4" w:rsidP="00A836C4">
      <w:pPr>
        <w:widowControl w:val="0"/>
        <w:autoSpaceDE w:val="0"/>
        <w:autoSpaceDN w:val="0"/>
        <w:adjustRightInd w:val="0"/>
        <w:rPr>
          <w:rFonts w:ascii="Courier New" w:hAnsi="Courier New" w:cs="Courier New"/>
        </w:rPr>
      </w:pPr>
    </w:p>
    <w:p w:rsidR="00A836C4" w:rsidRPr="00D01803" w:rsidRDefault="00A836C4" w:rsidP="00A836C4">
      <w:pPr>
        <w:widowControl w:val="0"/>
        <w:autoSpaceDE w:val="0"/>
        <w:autoSpaceDN w:val="0"/>
        <w:adjustRightInd w:val="0"/>
        <w:rPr>
          <w:rFonts w:ascii="Courier New" w:hAnsi="Courier New" w:cs="Courier New"/>
        </w:rPr>
      </w:pPr>
      <w:r w:rsidRPr="00D01803">
        <w:rPr>
          <w:rFonts w:ascii="Courier New" w:hAnsi="Courier New" w:cs="Courier New"/>
        </w:rPr>
        <w:t xml:space="preserve">                                      _____________________________________</w:t>
      </w:r>
    </w:p>
    <w:p w:rsidR="00A836C4" w:rsidRPr="00D01803" w:rsidRDefault="00A836C4" w:rsidP="00A836C4">
      <w:pPr>
        <w:widowControl w:val="0"/>
        <w:autoSpaceDE w:val="0"/>
        <w:autoSpaceDN w:val="0"/>
        <w:adjustRightInd w:val="0"/>
        <w:rPr>
          <w:rFonts w:ascii="Courier New" w:hAnsi="Courier New" w:cs="Courier New"/>
        </w:rPr>
      </w:pPr>
      <w:r w:rsidRPr="00D01803">
        <w:rPr>
          <w:rFonts w:ascii="Courier New" w:hAnsi="Courier New" w:cs="Courier New"/>
        </w:rPr>
        <w:t xml:space="preserve">                                         (орган местного самоуправления)</w:t>
      </w:r>
    </w:p>
    <w:p w:rsidR="00A836C4" w:rsidRPr="00D01803" w:rsidRDefault="00A836C4" w:rsidP="00A836C4">
      <w:pPr>
        <w:widowControl w:val="0"/>
        <w:autoSpaceDE w:val="0"/>
        <w:autoSpaceDN w:val="0"/>
        <w:adjustRightInd w:val="0"/>
        <w:rPr>
          <w:rFonts w:ascii="Courier New" w:hAnsi="Courier New" w:cs="Courier New"/>
        </w:rPr>
      </w:pPr>
      <w:r w:rsidRPr="00D01803">
        <w:rPr>
          <w:rFonts w:ascii="Courier New" w:hAnsi="Courier New" w:cs="Courier New"/>
        </w:rPr>
        <w:t xml:space="preserve">                                      От кого: ____________________________</w:t>
      </w:r>
    </w:p>
    <w:p w:rsidR="00A836C4" w:rsidRPr="00D01803" w:rsidRDefault="00A836C4" w:rsidP="00A836C4">
      <w:pPr>
        <w:widowControl w:val="0"/>
        <w:autoSpaceDE w:val="0"/>
        <w:autoSpaceDN w:val="0"/>
        <w:adjustRightInd w:val="0"/>
        <w:rPr>
          <w:rFonts w:ascii="Courier New" w:hAnsi="Courier New" w:cs="Courier New"/>
        </w:rPr>
      </w:pPr>
      <w:r w:rsidRPr="00D01803">
        <w:rPr>
          <w:rFonts w:ascii="Courier New" w:hAnsi="Courier New" w:cs="Courier New"/>
        </w:rPr>
        <w:t xml:space="preserve">                                             </w:t>
      </w:r>
      <w:proofErr w:type="gramStart"/>
      <w:r w:rsidRPr="00D01803">
        <w:rPr>
          <w:rFonts w:ascii="Courier New" w:hAnsi="Courier New" w:cs="Courier New"/>
        </w:rPr>
        <w:t>(ФИО заявителя, адрес,</w:t>
      </w:r>
      <w:proofErr w:type="gramEnd"/>
    </w:p>
    <w:p w:rsidR="00A836C4" w:rsidRPr="00D01803" w:rsidRDefault="00A836C4" w:rsidP="00A836C4">
      <w:pPr>
        <w:widowControl w:val="0"/>
        <w:autoSpaceDE w:val="0"/>
        <w:autoSpaceDN w:val="0"/>
        <w:adjustRightInd w:val="0"/>
        <w:rPr>
          <w:rFonts w:ascii="Courier New" w:hAnsi="Courier New" w:cs="Courier New"/>
        </w:rPr>
      </w:pPr>
    </w:p>
    <w:p w:rsidR="00A836C4" w:rsidRPr="00D01803" w:rsidRDefault="00A836C4" w:rsidP="00A836C4">
      <w:pPr>
        <w:widowControl w:val="0"/>
        <w:autoSpaceDE w:val="0"/>
        <w:autoSpaceDN w:val="0"/>
        <w:adjustRightInd w:val="0"/>
        <w:rPr>
          <w:rFonts w:ascii="Courier New" w:hAnsi="Courier New" w:cs="Courier New"/>
        </w:rPr>
      </w:pPr>
      <w:r w:rsidRPr="00D01803">
        <w:rPr>
          <w:rFonts w:ascii="Courier New" w:hAnsi="Courier New" w:cs="Courier New"/>
        </w:rPr>
        <w:t xml:space="preserve">                                      _____________________________________</w:t>
      </w:r>
    </w:p>
    <w:p w:rsidR="00A836C4" w:rsidRPr="00D01803" w:rsidRDefault="00A836C4" w:rsidP="00A836C4">
      <w:pPr>
        <w:widowControl w:val="0"/>
        <w:autoSpaceDE w:val="0"/>
        <w:autoSpaceDN w:val="0"/>
        <w:adjustRightInd w:val="0"/>
        <w:rPr>
          <w:rFonts w:ascii="Courier New" w:hAnsi="Courier New" w:cs="Courier New"/>
        </w:rPr>
      </w:pPr>
      <w:r w:rsidRPr="00D01803">
        <w:rPr>
          <w:rFonts w:ascii="Courier New" w:hAnsi="Courier New" w:cs="Courier New"/>
        </w:rPr>
        <w:t xml:space="preserve">                                                    телефон)</w:t>
      </w:r>
    </w:p>
    <w:p w:rsidR="00A836C4" w:rsidRPr="00D01803" w:rsidRDefault="00A836C4" w:rsidP="00A836C4">
      <w:pPr>
        <w:widowControl w:val="0"/>
        <w:autoSpaceDE w:val="0"/>
        <w:autoSpaceDN w:val="0"/>
        <w:adjustRightInd w:val="0"/>
        <w:rPr>
          <w:rFonts w:ascii="Courier New" w:hAnsi="Courier New" w:cs="Courier New"/>
        </w:rPr>
      </w:pPr>
    </w:p>
    <w:p w:rsidR="00A836C4" w:rsidRPr="00D01803" w:rsidRDefault="00A836C4" w:rsidP="00A836C4">
      <w:pPr>
        <w:widowControl w:val="0"/>
        <w:autoSpaceDE w:val="0"/>
        <w:autoSpaceDN w:val="0"/>
        <w:adjustRightInd w:val="0"/>
        <w:rPr>
          <w:rFonts w:ascii="Courier New" w:hAnsi="Courier New" w:cs="Courier New"/>
        </w:rPr>
      </w:pPr>
      <w:bookmarkStart w:id="14" w:name="Par348"/>
      <w:bookmarkEnd w:id="14"/>
      <w:r w:rsidRPr="00D01803">
        <w:rPr>
          <w:rFonts w:ascii="Courier New" w:hAnsi="Courier New" w:cs="Courier New"/>
        </w:rPr>
        <w:t xml:space="preserve">                                 </w:t>
      </w:r>
    </w:p>
    <w:p w:rsidR="00A836C4" w:rsidRPr="00D01803" w:rsidRDefault="00A836C4" w:rsidP="00A836C4">
      <w:pPr>
        <w:widowControl w:val="0"/>
        <w:autoSpaceDE w:val="0"/>
        <w:autoSpaceDN w:val="0"/>
        <w:adjustRightInd w:val="0"/>
        <w:rPr>
          <w:rFonts w:ascii="Courier New" w:hAnsi="Courier New" w:cs="Courier New"/>
        </w:rPr>
      </w:pPr>
    </w:p>
    <w:p w:rsidR="00A836C4" w:rsidRPr="00D01803" w:rsidRDefault="00A836C4" w:rsidP="00A836C4">
      <w:pPr>
        <w:widowControl w:val="0"/>
        <w:autoSpaceDE w:val="0"/>
        <w:autoSpaceDN w:val="0"/>
        <w:adjustRightInd w:val="0"/>
        <w:jc w:val="center"/>
        <w:rPr>
          <w:rFonts w:ascii="Courier New" w:hAnsi="Courier New" w:cs="Courier New"/>
        </w:rPr>
      </w:pPr>
      <w:r w:rsidRPr="00D01803">
        <w:rPr>
          <w:rFonts w:ascii="Courier New" w:hAnsi="Courier New" w:cs="Courier New"/>
        </w:rPr>
        <w:t>ЗАЯВЛЕНИЕ</w:t>
      </w:r>
    </w:p>
    <w:p w:rsidR="00A836C4" w:rsidRPr="00D01803" w:rsidRDefault="00A836C4" w:rsidP="00A836C4">
      <w:pPr>
        <w:widowControl w:val="0"/>
        <w:autoSpaceDE w:val="0"/>
        <w:autoSpaceDN w:val="0"/>
        <w:adjustRightInd w:val="0"/>
        <w:rPr>
          <w:rFonts w:ascii="Courier New" w:hAnsi="Courier New" w:cs="Courier New"/>
        </w:rPr>
      </w:pPr>
    </w:p>
    <w:p w:rsidR="00A836C4" w:rsidRPr="00D01803" w:rsidRDefault="00A836C4" w:rsidP="00A836C4">
      <w:pPr>
        <w:widowControl w:val="0"/>
        <w:autoSpaceDE w:val="0"/>
        <w:autoSpaceDN w:val="0"/>
        <w:adjustRightInd w:val="0"/>
        <w:spacing w:line="480" w:lineRule="auto"/>
        <w:rPr>
          <w:rFonts w:ascii="Courier New" w:hAnsi="Courier New" w:cs="Courier New"/>
        </w:rPr>
      </w:pPr>
      <w:r w:rsidRPr="00D01803">
        <w:rPr>
          <w:rFonts w:ascii="Courier New" w:hAnsi="Courier New" w:cs="Courier New"/>
        </w:rPr>
        <w:t>___________________________________________________________________________</w:t>
      </w:r>
    </w:p>
    <w:p w:rsidR="00A836C4" w:rsidRPr="00D01803" w:rsidRDefault="00A836C4" w:rsidP="00A836C4">
      <w:pPr>
        <w:widowControl w:val="0"/>
        <w:autoSpaceDE w:val="0"/>
        <w:autoSpaceDN w:val="0"/>
        <w:adjustRightInd w:val="0"/>
        <w:spacing w:line="480" w:lineRule="auto"/>
        <w:rPr>
          <w:rFonts w:ascii="Courier New" w:hAnsi="Courier New" w:cs="Courier New"/>
        </w:rPr>
      </w:pPr>
      <w:r w:rsidRPr="00D01803">
        <w:rPr>
          <w:rFonts w:ascii="Courier New" w:hAnsi="Courier New" w:cs="Courier New"/>
        </w:rPr>
        <w:t>___________________________________________________________________________</w:t>
      </w:r>
    </w:p>
    <w:p w:rsidR="00A836C4" w:rsidRPr="00D01803" w:rsidRDefault="00A836C4" w:rsidP="00A836C4">
      <w:pPr>
        <w:widowControl w:val="0"/>
        <w:autoSpaceDE w:val="0"/>
        <w:autoSpaceDN w:val="0"/>
        <w:adjustRightInd w:val="0"/>
        <w:spacing w:line="480" w:lineRule="auto"/>
        <w:rPr>
          <w:rFonts w:ascii="Courier New" w:hAnsi="Courier New" w:cs="Courier New"/>
        </w:rPr>
      </w:pPr>
      <w:r w:rsidRPr="00D01803">
        <w:rPr>
          <w:rFonts w:ascii="Courier New" w:hAnsi="Courier New" w:cs="Courier New"/>
        </w:rPr>
        <w:t>___________________________________________________________________________</w:t>
      </w:r>
    </w:p>
    <w:p w:rsidR="00A836C4" w:rsidRPr="00D01803" w:rsidRDefault="00A836C4" w:rsidP="00A836C4">
      <w:pPr>
        <w:widowControl w:val="0"/>
        <w:autoSpaceDE w:val="0"/>
        <w:autoSpaceDN w:val="0"/>
        <w:adjustRightInd w:val="0"/>
        <w:spacing w:line="480" w:lineRule="auto"/>
        <w:rPr>
          <w:rFonts w:ascii="Courier New" w:hAnsi="Courier New" w:cs="Courier New"/>
        </w:rPr>
      </w:pPr>
      <w:r w:rsidRPr="00D01803">
        <w:rPr>
          <w:rFonts w:ascii="Courier New" w:hAnsi="Courier New" w:cs="Courier New"/>
        </w:rPr>
        <w:t>___________________________________________________________________________</w:t>
      </w:r>
    </w:p>
    <w:p w:rsidR="00A836C4" w:rsidRPr="00D01803" w:rsidRDefault="00A836C4" w:rsidP="00A836C4">
      <w:pPr>
        <w:widowControl w:val="0"/>
        <w:autoSpaceDE w:val="0"/>
        <w:autoSpaceDN w:val="0"/>
        <w:adjustRightInd w:val="0"/>
        <w:spacing w:line="480" w:lineRule="auto"/>
        <w:rPr>
          <w:rFonts w:ascii="Courier New" w:hAnsi="Courier New" w:cs="Courier New"/>
        </w:rPr>
      </w:pPr>
      <w:r w:rsidRPr="00D01803">
        <w:rPr>
          <w:rFonts w:ascii="Courier New" w:hAnsi="Courier New" w:cs="Courier New"/>
        </w:rPr>
        <w:t>___________________________________________________________________________</w:t>
      </w:r>
    </w:p>
    <w:p w:rsidR="00A836C4" w:rsidRPr="00D01803" w:rsidRDefault="00A836C4" w:rsidP="00A836C4">
      <w:pPr>
        <w:widowControl w:val="0"/>
        <w:autoSpaceDE w:val="0"/>
        <w:autoSpaceDN w:val="0"/>
        <w:adjustRightInd w:val="0"/>
        <w:spacing w:line="480" w:lineRule="auto"/>
        <w:rPr>
          <w:rFonts w:ascii="Courier New" w:hAnsi="Courier New" w:cs="Courier New"/>
        </w:rPr>
      </w:pPr>
      <w:r w:rsidRPr="00D01803">
        <w:rPr>
          <w:rFonts w:ascii="Courier New" w:hAnsi="Courier New" w:cs="Courier New"/>
        </w:rPr>
        <w:t>___________________________________________________________________________</w:t>
      </w:r>
    </w:p>
    <w:p w:rsidR="00A836C4" w:rsidRPr="00D01803" w:rsidRDefault="00A836C4" w:rsidP="00A836C4">
      <w:pPr>
        <w:widowControl w:val="0"/>
        <w:autoSpaceDE w:val="0"/>
        <w:autoSpaceDN w:val="0"/>
        <w:adjustRightInd w:val="0"/>
        <w:spacing w:line="480" w:lineRule="auto"/>
        <w:rPr>
          <w:rFonts w:ascii="Courier New" w:hAnsi="Courier New" w:cs="Courier New"/>
        </w:rPr>
      </w:pPr>
      <w:r w:rsidRPr="00D01803">
        <w:rPr>
          <w:rFonts w:ascii="Courier New" w:hAnsi="Courier New" w:cs="Courier New"/>
        </w:rPr>
        <w:t>___________________________________________________________________________</w:t>
      </w:r>
    </w:p>
    <w:p w:rsidR="00A836C4" w:rsidRPr="00D01803" w:rsidRDefault="00A836C4" w:rsidP="00A836C4">
      <w:pPr>
        <w:widowControl w:val="0"/>
        <w:autoSpaceDE w:val="0"/>
        <w:autoSpaceDN w:val="0"/>
        <w:adjustRightInd w:val="0"/>
        <w:rPr>
          <w:rFonts w:ascii="Courier New" w:hAnsi="Courier New" w:cs="Courier New"/>
        </w:rPr>
      </w:pPr>
    </w:p>
    <w:p w:rsidR="00A836C4" w:rsidRPr="00D01803" w:rsidRDefault="00A836C4" w:rsidP="00A836C4">
      <w:pPr>
        <w:widowControl w:val="0"/>
        <w:autoSpaceDE w:val="0"/>
        <w:autoSpaceDN w:val="0"/>
        <w:adjustRightInd w:val="0"/>
        <w:rPr>
          <w:rFonts w:ascii="Courier New" w:hAnsi="Courier New" w:cs="Courier New"/>
        </w:rPr>
      </w:pPr>
      <w:r w:rsidRPr="00D01803">
        <w:rPr>
          <w:rFonts w:ascii="Courier New" w:hAnsi="Courier New" w:cs="Courier New"/>
        </w:rPr>
        <w:t xml:space="preserve">                                    </w:t>
      </w:r>
    </w:p>
    <w:p w:rsidR="00A836C4" w:rsidRPr="00D01803" w:rsidRDefault="00A836C4" w:rsidP="00A836C4">
      <w:pPr>
        <w:widowControl w:val="0"/>
        <w:autoSpaceDE w:val="0"/>
        <w:autoSpaceDN w:val="0"/>
        <w:adjustRightInd w:val="0"/>
        <w:rPr>
          <w:rFonts w:ascii="Courier New" w:hAnsi="Courier New" w:cs="Courier New"/>
        </w:rPr>
      </w:pPr>
    </w:p>
    <w:p w:rsidR="00A836C4" w:rsidRPr="00D01803" w:rsidRDefault="00A836C4" w:rsidP="00A836C4">
      <w:pPr>
        <w:widowControl w:val="0"/>
        <w:autoSpaceDE w:val="0"/>
        <w:autoSpaceDN w:val="0"/>
        <w:adjustRightInd w:val="0"/>
        <w:rPr>
          <w:rFonts w:ascii="Courier New" w:hAnsi="Courier New" w:cs="Courier New"/>
        </w:rPr>
      </w:pPr>
    </w:p>
    <w:p w:rsidR="00A836C4" w:rsidRPr="00D01803" w:rsidRDefault="00A836C4" w:rsidP="00A836C4">
      <w:pPr>
        <w:widowControl w:val="0"/>
        <w:autoSpaceDE w:val="0"/>
        <w:autoSpaceDN w:val="0"/>
        <w:adjustRightInd w:val="0"/>
        <w:rPr>
          <w:rFonts w:ascii="Courier New" w:hAnsi="Courier New" w:cs="Courier New"/>
        </w:rPr>
      </w:pPr>
    </w:p>
    <w:p w:rsidR="00A836C4" w:rsidRPr="00D01803" w:rsidRDefault="00A836C4" w:rsidP="00A836C4">
      <w:pPr>
        <w:widowControl w:val="0"/>
        <w:autoSpaceDE w:val="0"/>
        <w:autoSpaceDN w:val="0"/>
        <w:adjustRightInd w:val="0"/>
        <w:rPr>
          <w:rFonts w:ascii="Courier New" w:hAnsi="Courier New" w:cs="Courier New"/>
        </w:rPr>
      </w:pPr>
    </w:p>
    <w:p w:rsidR="00A836C4" w:rsidRPr="00D01803" w:rsidRDefault="00A836C4" w:rsidP="00A836C4">
      <w:pPr>
        <w:widowControl w:val="0"/>
        <w:autoSpaceDE w:val="0"/>
        <w:autoSpaceDN w:val="0"/>
        <w:adjustRightInd w:val="0"/>
        <w:spacing w:line="480" w:lineRule="auto"/>
        <w:rPr>
          <w:rFonts w:ascii="Courier New" w:hAnsi="Courier New" w:cs="Courier New"/>
        </w:rPr>
      </w:pPr>
      <w:r w:rsidRPr="00D01803">
        <w:rPr>
          <w:rFonts w:ascii="Courier New" w:hAnsi="Courier New" w:cs="Courier New"/>
        </w:rPr>
        <w:t xml:space="preserve">                                     "____" ___________________ 20 ___ года</w:t>
      </w:r>
    </w:p>
    <w:p w:rsidR="00A836C4" w:rsidRPr="00D01803" w:rsidRDefault="00A836C4" w:rsidP="00A836C4">
      <w:pPr>
        <w:widowControl w:val="0"/>
        <w:autoSpaceDE w:val="0"/>
        <w:autoSpaceDN w:val="0"/>
        <w:adjustRightInd w:val="0"/>
        <w:spacing w:line="480" w:lineRule="auto"/>
        <w:rPr>
          <w:rFonts w:ascii="Courier New" w:hAnsi="Courier New" w:cs="Courier New"/>
        </w:rPr>
      </w:pPr>
      <w:r w:rsidRPr="00D01803">
        <w:rPr>
          <w:rFonts w:ascii="Courier New" w:hAnsi="Courier New" w:cs="Courier New"/>
        </w:rPr>
        <w:t xml:space="preserve">                                     ______________________________________</w:t>
      </w:r>
    </w:p>
    <w:p w:rsidR="00A836C4" w:rsidRPr="00D01803" w:rsidRDefault="00A836C4" w:rsidP="00A836C4">
      <w:pPr>
        <w:widowControl w:val="0"/>
        <w:autoSpaceDE w:val="0"/>
        <w:autoSpaceDN w:val="0"/>
        <w:adjustRightInd w:val="0"/>
        <w:rPr>
          <w:rFonts w:ascii="Courier New" w:hAnsi="Courier New" w:cs="Courier New"/>
        </w:rPr>
      </w:pPr>
      <w:r w:rsidRPr="00D01803">
        <w:rPr>
          <w:rFonts w:ascii="Courier New" w:hAnsi="Courier New" w:cs="Courier New"/>
        </w:rPr>
        <w:t xml:space="preserve">                                              (подпись заявителя)</w:t>
      </w:r>
    </w:p>
    <w:p w:rsidR="00A836C4" w:rsidRPr="00D01803" w:rsidRDefault="00A836C4" w:rsidP="00A836C4">
      <w:pPr>
        <w:widowControl w:val="0"/>
        <w:autoSpaceDE w:val="0"/>
        <w:autoSpaceDN w:val="0"/>
        <w:adjustRightInd w:val="0"/>
        <w:jc w:val="both"/>
        <w:rPr>
          <w:rFonts w:ascii="Calibri" w:eastAsia="Calibri" w:hAnsi="Calibri" w:cs="Calibri"/>
          <w:sz w:val="22"/>
          <w:szCs w:val="22"/>
          <w:lang w:eastAsia="en-US"/>
        </w:rPr>
      </w:pPr>
    </w:p>
    <w:p w:rsidR="00A836C4" w:rsidRPr="00D01803" w:rsidRDefault="00A836C4" w:rsidP="00A836C4">
      <w:pPr>
        <w:widowControl w:val="0"/>
        <w:autoSpaceDE w:val="0"/>
        <w:autoSpaceDN w:val="0"/>
        <w:adjustRightInd w:val="0"/>
        <w:rPr>
          <w:rFonts w:ascii="Courier New" w:hAnsi="Courier New" w:cs="Courier New"/>
        </w:rPr>
      </w:pPr>
      <w:r w:rsidRPr="00D01803">
        <w:rPr>
          <w:rFonts w:ascii="Courier New" w:hAnsi="Courier New" w:cs="Courier New"/>
        </w:rPr>
        <w:t>Результат рассмотрения заявления прошу:</w:t>
      </w:r>
    </w:p>
    <w:p w:rsidR="00A836C4" w:rsidRPr="00D01803" w:rsidRDefault="00A836C4" w:rsidP="00A836C4">
      <w:pPr>
        <w:widowControl w:val="0"/>
        <w:autoSpaceDE w:val="0"/>
        <w:autoSpaceDN w:val="0"/>
        <w:adjustRightInd w:val="0"/>
        <w:rPr>
          <w:rFonts w:ascii="Courier New" w:hAnsi="Courier New" w:cs="Courier New"/>
        </w:rPr>
      </w:pPr>
    </w:p>
    <w:p w:rsidR="00A836C4" w:rsidRPr="00D01803" w:rsidRDefault="00A836C4" w:rsidP="00A836C4">
      <w:pPr>
        <w:widowControl w:val="0"/>
        <w:autoSpaceDE w:val="0"/>
        <w:autoSpaceDN w:val="0"/>
        <w:adjustRightInd w:val="0"/>
        <w:rPr>
          <w:rFonts w:ascii="Courier New" w:hAnsi="Courier New" w:cs="Courier New"/>
        </w:rPr>
      </w:pPr>
      <w:r w:rsidRPr="00D01803">
        <w:rPr>
          <w:rFonts w:ascii="Courier New" w:hAnsi="Courier New" w:cs="Courier New"/>
        </w:rPr>
        <w:t xml:space="preserve">    ┌──┐</w:t>
      </w:r>
    </w:p>
    <w:p w:rsidR="00A836C4" w:rsidRPr="00D01803" w:rsidRDefault="00A836C4" w:rsidP="00A836C4">
      <w:pPr>
        <w:widowControl w:val="0"/>
        <w:autoSpaceDE w:val="0"/>
        <w:autoSpaceDN w:val="0"/>
        <w:adjustRightInd w:val="0"/>
        <w:rPr>
          <w:rFonts w:ascii="Courier New" w:hAnsi="Courier New" w:cs="Courier New"/>
        </w:rPr>
      </w:pPr>
      <w:r w:rsidRPr="00D01803">
        <w:rPr>
          <w:rFonts w:ascii="Courier New" w:hAnsi="Courier New" w:cs="Courier New"/>
        </w:rPr>
        <w:t xml:space="preserve">    │  │ выдать на руки;</w:t>
      </w:r>
    </w:p>
    <w:p w:rsidR="00A836C4" w:rsidRPr="00D01803" w:rsidRDefault="00A836C4" w:rsidP="00A836C4">
      <w:pPr>
        <w:widowControl w:val="0"/>
        <w:autoSpaceDE w:val="0"/>
        <w:autoSpaceDN w:val="0"/>
        <w:adjustRightInd w:val="0"/>
        <w:rPr>
          <w:rFonts w:ascii="Courier New" w:hAnsi="Courier New" w:cs="Courier New"/>
        </w:rPr>
      </w:pPr>
      <w:r w:rsidRPr="00D01803">
        <w:rPr>
          <w:rFonts w:ascii="Courier New" w:hAnsi="Courier New" w:cs="Courier New"/>
        </w:rPr>
        <w:t xml:space="preserve">    ├──┤</w:t>
      </w:r>
    </w:p>
    <w:p w:rsidR="00A836C4" w:rsidRPr="00D01803" w:rsidRDefault="00A836C4" w:rsidP="00A836C4">
      <w:pPr>
        <w:widowControl w:val="0"/>
        <w:autoSpaceDE w:val="0"/>
        <w:autoSpaceDN w:val="0"/>
        <w:adjustRightInd w:val="0"/>
        <w:rPr>
          <w:rFonts w:ascii="Courier New" w:hAnsi="Courier New" w:cs="Courier New"/>
        </w:rPr>
      </w:pPr>
      <w:r w:rsidRPr="00D01803">
        <w:rPr>
          <w:rFonts w:ascii="Courier New" w:hAnsi="Courier New" w:cs="Courier New"/>
        </w:rPr>
        <w:t xml:space="preserve">    │  │ направить по почте;</w:t>
      </w:r>
    </w:p>
    <w:p w:rsidR="00A836C4" w:rsidRPr="00D01803" w:rsidRDefault="00A836C4" w:rsidP="00A836C4">
      <w:pPr>
        <w:widowControl w:val="0"/>
        <w:autoSpaceDE w:val="0"/>
        <w:autoSpaceDN w:val="0"/>
        <w:adjustRightInd w:val="0"/>
        <w:rPr>
          <w:rFonts w:ascii="Courier New" w:hAnsi="Courier New" w:cs="Courier New"/>
        </w:rPr>
      </w:pPr>
      <w:r w:rsidRPr="00D01803">
        <w:rPr>
          <w:rFonts w:ascii="Courier New" w:hAnsi="Courier New" w:cs="Courier New"/>
        </w:rPr>
        <w:t xml:space="preserve">    ├──┤    </w:t>
      </w:r>
    </w:p>
    <w:p w:rsidR="00A836C4" w:rsidRPr="00D01803" w:rsidRDefault="00A836C4" w:rsidP="00A836C4">
      <w:pPr>
        <w:widowControl w:val="0"/>
        <w:autoSpaceDE w:val="0"/>
        <w:autoSpaceDN w:val="0"/>
        <w:adjustRightInd w:val="0"/>
        <w:rPr>
          <w:rFonts w:ascii="Courier New" w:hAnsi="Courier New" w:cs="Courier New"/>
        </w:rPr>
      </w:pPr>
      <w:r w:rsidRPr="00D01803">
        <w:rPr>
          <w:rFonts w:ascii="Courier New" w:hAnsi="Courier New" w:cs="Courier New"/>
        </w:rPr>
        <w:t xml:space="preserve">    │  │ личная явка в МФЦ.</w:t>
      </w:r>
    </w:p>
    <w:p w:rsidR="00A836C4" w:rsidRPr="00D01803" w:rsidRDefault="00A836C4" w:rsidP="00A836C4">
      <w:pPr>
        <w:widowControl w:val="0"/>
        <w:autoSpaceDE w:val="0"/>
        <w:autoSpaceDN w:val="0"/>
        <w:adjustRightInd w:val="0"/>
        <w:rPr>
          <w:rFonts w:ascii="Courier New" w:hAnsi="Courier New" w:cs="Courier New"/>
        </w:rPr>
      </w:pPr>
      <w:r w:rsidRPr="00D01803">
        <w:rPr>
          <w:rFonts w:ascii="Courier New" w:hAnsi="Courier New" w:cs="Courier New"/>
        </w:rPr>
        <w:t xml:space="preserve">    └──┘</w:t>
      </w:r>
    </w:p>
    <w:p w:rsidR="00A836C4" w:rsidRPr="00D01803" w:rsidRDefault="00A836C4" w:rsidP="00A836C4">
      <w:pPr>
        <w:widowControl w:val="0"/>
        <w:autoSpaceDE w:val="0"/>
        <w:autoSpaceDN w:val="0"/>
        <w:adjustRightInd w:val="0"/>
        <w:rPr>
          <w:rFonts w:eastAsia="Calibri"/>
          <w:sz w:val="24"/>
          <w:szCs w:val="24"/>
          <w:lang w:eastAsia="en-US"/>
        </w:rPr>
      </w:pPr>
    </w:p>
    <w:p w:rsidR="00A836C4" w:rsidRPr="00D01803" w:rsidRDefault="00A836C4" w:rsidP="00A836C4">
      <w:pPr>
        <w:widowControl w:val="0"/>
        <w:autoSpaceDE w:val="0"/>
        <w:autoSpaceDN w:val="0"/>
        <w:adjustRightInd w:val="0"/>
        <w:rPr>
          <w:rFonts w:eastAsia="Calibri"/>
          <w:sz w:val="24"/>
          <w:szCs w:val="24"/>
          <w:lang w:eastAsia="en-US"/>
        </w:rPr>
      </w:pPr>
    </w:p>
    <w:p w:rsidR="00A836C4" w:rsidRPr="00D01803" w:rsidRDefault="00A836C4" w:rsidP="00A836C4">
      <w:pPr>
        <w:widowControl w:val="0"/>
        <w:autoSpaceDE w:val="0"/>
        <w:autoSpaceDN w:val="0"/>
        <w:adjustRightInd w:val="0"/>
        <w:rPr>
          <w:rFonts w:eastAsia="Calibri"/>
          <w:sz w:val="24"/>
          <w:szCs w:val="24"/>
          <w:lang w:eastAsia="en-US"/>
        </w:rPr>
      </w:pPr>
    </w:p>
    <w:p w:rsidR="00A836C4" w:rsidRPr="00D01803" w:rsidRDefault="00A836C4" w:rsidP="00A836C4">
      <w:pPr>
        <w:widowControl w:val="0"/>
        <w:autoSpaceDE w:val="0"/>
        <w:autoSpaceDN w:val="0"/>
        <w:adjustRightInd w:val="0"/>
        <w:outlineLvl w:val="1"/>
        <w:rPr>
          <w:rFonts w:eastAsia="Calibri"/>
          <w:sz w:val="24"/>
          <w:szCs w:val="24"/>
          <w:lang w:eastAsia="en-US"/>
        </w:rPr>
      </w:pPr>
    </w:p>
    <w:p w:rsidR="00A836C4" w:rsidRPr="00D01803" w:rsidRDefault="00A836C4" w:rsidP="00A836C4">
      <w:pPr>
        <w:widowControl w:val="0"/>
        <w:autoSpaceDE w:val="0"/>
        <w:autoSpaceDN w:val="0"/>
        <w:adjustRightInd w:val="0"/>
        <w:jc w:val="right"/>
        <w:rPr>
          <w:rFonts w:eastAsia="Calibri"/>
          <w:sz w:val="24"/>
          <w:szCs w:val="24"/>
          <w:lang w:eastAsia="en-US"/>
        </w:rPr>
      </w:pPr>
      <w:r w:rsidRPr="00D01803">
        <w:rPr>
          <w:rFonts w:eastAsia="Calibri"/>
          <w:sz w:val="24"/>
          <w:szCs w:val="24"/>
          <w:lang w:eastAsia="en-US"/>
        </w:rPr>
        <w:t>Приложение № 4</w:t>
      </w:r>
    </w:p>
    <w:p w:rsidR="00A836C4" w:rsidRPr="00D01803" w:rsidRDefault="00A836C4" w:rsidP="00A836C4">
      <w:pPr>
        <w:widowControl w:val="0"/>
        <w:autoSpaceDE w:val="0"/>
        <w:autoSpaceDN w:val="0"/>
        <w:adjustRightInd w:val="0"/>
        <w:jc w:val="right"/>
        <w:rPr>
          <w:rFonts w:eastAsia="Calibri"/>
          <w:sz w:val="24"/>
          <w:szCs w:val="24"/>
          <w:lang w:eastAsia="en-US"/>
        </w:rPr>
      </w:pPr>
      <w:r w:rsidRPr="00D01803">
        <w:rPr>
          <w:rFonts w:eastAsia="Calibri"/>
          <w:sz w:val="24"/>
          <w:szCs w:val="24"/>
          <w:lang w:eastAsia="en-US"/>
        </w:rPr>
        <w:lastRenderedPageBreak/>
        <w:t>к административному регламенту</w:t>
      </w:r>
    </w:p>
    <w:p w:rsidR="00A836C4" w:rsidRPr="00D01803" w:rsidRDefault="00A836C4" w:rsidP="00A836C4">
      <w:pPr>
        <w:widowControl w:val="0"/>
        <w:autoSpaceDE w:val="0"/>
        <w:autoSpaceDN w:val="0"/>
        <w:adjustRightInd w:val="0"/>
        <w:jc w:val="both"/>
        <w:rPr>
          <w:rFonts w:ascii="Calibri" w:eastAsia="Calibri" w:hAnsi="Calibri" w:cs="Calibri"/>
          <w:sz w:val="22"/>
          <w:szCs w:val="22"/>
          <w:lang w:eastAsia="en-US"/>
        </w:rPr>
      </w:pPr>
    </w:p>
    <w:p w:rsidR="00A836C4" w:rsidRPr="00D01803" w:rsidRDefault="00A836C4" w:rsidP="00A836C4">
      <w:pPr>
        <w:widowControl w:val="0"/>
        <w:autoSpaceDE w:val="0"/>
        <w:autoSpaceDN w:val="0"/>
        <w:adjustRightInd w:val="0"/>
        <w:jc w:val="both"/>
        <w:rPr>
          <w:rFonts w:ascii="Calibri" w:eastAsia="Calibri" w:hAnsi="Calibri" w:cs="Calibri"/>
          <w:sz w:val="22"/>
          <w:szCs w:val="22"/>
          <w:lang w:eastAsia="en-US"/>
        </w:rPr>
      </w:pPr>
    </w:p>
    <w:p w:rsidR="00A836C4" w:rsidRPr="00D01803" w:rsidRDefault="00A836C4" w:rsidP="00A836C4">
      <w:pPr>
        <w:widowControl w:val="0"/>
        <w:autoSpaceDE w:val="0"/>
        <w:autoSpaceDN w:val="0"/>
        <w:adjustRightInd w:val="0"/>
        <w:jc w:val="center"/>
        <w:rPr>
          <w:rFonts w:ascii="Calibri" w:eastAsia="Calibri" w:hAnsi="Calibri" w:cs="Calibri"/>
          <w:sz w:val="22"/>
          <w:szCs w:val="22"/>
          <w:lang w:eastAsia="en-US"/>
        </w:rPr>
      </w:pPr>
    </w:p>
    <w:p w:rsidR="00A836C4" w:rsidRPr="00D01803" w:rsidRDefault="00A836C4" w:rsidP="00A836C4">
      <w:pPr>
        <w:widowControl w:val="0"/>
        <w:autoSpaceDE w:val="0"/>
        <w:autoSpaceDN w:val="0"/>
        <w:adjustRightInd w:val="0"/>
        <w:jc w:val="center"/>
        <w:rPr>
          <w:rFonts w:eastAsia="Calibri"/>
          <w:sz w:val="24"/>
          <w:szCs w:val="24"/>
          <w:lang w:eastAsia="en-US"/>
        </w:rPr>
      </w:pPr>
      <w:bookmarkStart w:id="15" w:name="Par919"/>
      <w:bookmarkEnd w:id="15"/>
      <w:r w:rsidRPr="00D01803">
        <w:rPr>
          <w:rFonts w:eastAsia="Calibri"/>
          <w:sz w:val="24"/>
          <w:szCs w:val="24"/>
          <w:lang w:eastAsia="en-US"/>
        </w:rPr>
        <w:t>БЛОК-СХЕМА</w:t>
      </w:r>
    </w:p>
    <w:p w:rsidR="00A836C4" w:rsidRPr="00D01803" w:rsidRDefault="00A836C4" w:rsidP="00A836C4">
      <w:pPr>
        <w:widowControl w:val="0"/>
        <w:autoSpaceDE w:val="0"/>
        <w:autoSpaceDN w:val="0"/>
        <w:adjustRightInd w:val="0"/>
        <w:jc w:val="center"/>
        <w:rPr>
          <w:rFonts w:eastAsia="Calibri"/>
          <w:sz w:val="24"/>
          <w:szCs w:val="24"/>
          <w:lang w:eastAsia="en-US"/>
        </w:rPr>
      </w:pPr>
      <w:r w:rsidRPr="00D01803">
        <w:rPr>
          <w:rFonts w:eastAsia="Calibri"/>
          <w:sz w:val="24"/>
          <w:szCs w:val="24"/>
          <w:lang w:eastAsia="en-US"/>
        </w:rPr>
        <w:t>ПРЕДОСТАВЛЕНИЯ МУНИЦИПАЛЬНОЙ УСЛУГИ "УТВЕРЖДЕНИЕ СХЕМЫ</w:t>
      </w:r>
    </w:p>
    <w:p w:rsidR="00A836C4" w:rsidRPr="00D01803" w:rsidRDefault="00A836C4" w:rsidP="00A836C4">
      <w:pPr>
        <w:widowControl w:val="0"/>
        <w:autoSpaceDE w:val="0"/>
        <w:autoSpaceDN w:val="0"/>
        <w:adjustRightInd w:val="0"/>
        <w:jc w:val="center"/>
        <w:rPr>
          <w:rFonts w:eastAsia="Calibri"/>
          <w:sz w:val="24"/>
          <w:szCs w:val="24"/>
          <w:lang w:eastAsia="en-US"/>
        </w:rPr>
      </w:pPr>
      <w:r w:rsidRPr="00D01803">
        <w:rPr>
          <w:rFonts w:eastAsia="Calibri"/>
          <w:sz w:val="24"/>
          <w:szCs w:val="24"/>
          <w:lang w:eastAsia="en-US"/>
        </w:rPr>
        <w:t>РАСПОЛОЖЕНИЯ ЗЕМЕЛЬНОГО УЧАСТКА НА КАДАСТРОВОМ ПЛАНЕ ИЛИ</w:t>
      </w:r>
    </w:p>
    <w:p w:rsidR="00A836C4" w:rsidRPr="00D01803" w:rsidRDefault="00A836C4" w:rsidP="00A836C4">
      <w:pPr>
        <w:widowControl w:val="0"/>
        <w:autoSpaceDE w:val="0"/>
        <w:autoSpaceDN w:val="0"/>
        <w:adjustRightInd w:val="0"/>
        <w:jc w:val="center"/>
        <w:rPr>
          <w:rFonts w:eastAsia="Calibri"/>
          <w:sz w:val="24"/>
          <w:szCs w:val="24"/>
          <w:lang w:eastAsia="en-US"/>
        </w:rPr>
      </w:pPr>
      <w:r w:rsidRPr="00D01803">
        <w:rPr>
          <w:rFonts w:eastAsia="Calibri"/>
          <w:sz w:val="24"/>
          <w:szCs w:val="24"/>
          <w:lang w:eastAsia="en-US"/>
        </w:rPr>
        <w:t>КАДАСТРОВОЙ КАРТЕ СООТВЕТСТВУЮЩЕЙ ТЕРРИТОРИИ"</w:t>
      </w:r>
    </w:p>
    <w:p w:rsidR="00A836C4" w:rsidRPr="00D01803" w:rsidRDefault="00A836C4" w:rsidP="00A836C4">
      <w:pPr>
        <w:widowControl w:val="0"/>
        <w:autoSpaceDE w:val="0"/>
        <w:autoSpaceDN w:val="0"/>
        <w:adjustRightInd w:val="0"/>
        <w:rPr>
          <w:sz w:val="24"/>
          <w:szCs w:val="24"/>
        </w:rPr>
      </w:pPr>
    </w:p>
    <w:p w:rsidR="00A836C4" w:rsidRPr="00D01803" w:rsidRDefault="00A836C4" w:rsidP="00A836C4">
      <w:pPr>
        <w:widowControl w:val="0"/>
        <w:autoSpaceDE w:val="0"/>
        <w:autoSpaceDN w:val="0"/>
        <w:adjustRightInd w:val="0"/>
        <w:rPr>
          <w:rFonts w:ascii="Courier New" w:hAnsi="Courier New" w:cs="Courier New"/>
        </w:rPr>
      </w:pPr>
    </w:p>
    <w:p w:rsidR="00A836C4" w:rsidRPr="00D01803" w:rsidRDefault="00A836C4" w:rsidP="00A836C4">
      <w:pPr>
        <w:widowControl w:val="0"/>
        <w:autoSpaceDE w:val="0"/>
        <w:autoSpaceDN w:val="0"/>
        <w:adjustRightInd w:val="0"/>
        <w:jc w:val="right"/>
        <w:outlineLvl w:val="1"/>
        <w:rPr>
          <w:rFonts w:eastAsia="Calibri"/>
          <w:sz w:val="24"/>
          <w:szCs w:val="24"/>
          <w:lang w:eastAsia="en-US"/>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7"/>
      </w:tblGrid>
      <w:tr w:rsidR="00A836C4" w:rsidRPr="00D01803" w:rsidTr="00EE4C41">
        <w:trPr>
          <w:trHeight w:val="739"/>
        </w:trPr>
        <w:tc>
          <w:tcPr>
            <w:tcW w:w="4957" w:type="dxa"/>
          </w:tcPr>
          <w:p w:rsidR="00A836C4" w:rsidRPr="00D01803" w:rsidRDefault="00A836C4" w:rsidP="00EE4C41">
            <w:pPr>
              <w:widowControl w:val="0"/>
              <w:autoSpaceDE w:val="0"/>
              <w:autoSpaceDN w:val="0"/>
              <w:adjustRightInd w:val="0"/>
              <w:jc w:val="center"/>
              <w:outlineLvl w:val="1"/>
              <w:rPr>
                <w:rFonts w:eastAsia="Calibri"/>
                <w:sz w:val="24"/>
                <w:szCs w:val="24"/>
                <w:lang w:eastAsia="en-US"/>
              </w:rPr>
            </w:pPr>
            <w:r w:rsidRPr="00D01803">
              <w:rPr>
                <w:rFonts w:eastAsia="Calibri"/>
                <w:sz w:val="24"/>
                <w:szCs w:val="24"/>
                <w:lang w:eastAsia="en-US"/>
              </w:rPr>
              <w:t>Прием и регистрация заявления с приложенными документами</w:t>
            </w:r>
          </w:p>
        </w:tc>
      </w:tr>
    </w:tbl>
    <w:p w:rsidR="00A836C4" w:rsidRPr="00D01803" w:rsidRDefault="00A836C4" w:rsidP="00A836C4">
      <w:pPr>
        <w:widowControl w:val="0"/>
        <w:tabs>
          <w:tab w:val="left" w:pos="3950"/>
        </w:tabs>
        <w:autoSpaceDE w:val="0"/>
        <w:autoSpaceDN w:val="0"/>
        <w:adjustRightInd w:val="0"/>
        <w:outlineLvl w:val="1"/>
        <w:rPr>
          <w:rFonts w:eastAsia="Calibri"/>
          <w:sz w:val="24"/>
          <w:szCs w:val="24"/>
          <w:lang w:eastAsia="en-US"/>
        </w:rPr>
      </w:pPr>
      <w:r>
        <w:rPr>
          <w:noProof/>
        </w:rPr>
        <mc:AlternateContent>
          <mc:Choice Requires="wps">
            <w:drawing>
              <wp:anchor distT="0" distB="0" distL="114300" distR="114300" simplePos="0" relativeHeight="251661312" behindDoc="0" locked="0" layoutInCell="1" allowOverlap="1">
                <wp:simplePos x="0" y="0"/>
                <wp:positionH relativeFrom="column">
                  <wp:posOffset>2625725</wp:posOffset>
                </wp:positionH>
                <wp:positionV relativeFrom="paragraph">
                  <wp:posOffset>1905</wp:posOffset>
                </wp:positionV>
                <wp:extent cx="8255" cy="493395"/>
                <wp:effectExtent l="38100" t="0" r="67945" b="5905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493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206.75pt;margin-top:.15pt;width:.65pt;height:3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VLZAIAAHgEAAAOAAAAZHJzL2Uyb0RvYy54bWysVEtu2zAQ3RfoHQjuHVm2nNpC5KCQ7G7S&#10;NkDSA9AiZRGlSIJkLBtFgTQXyBF6hW666Ac5g3yjDulPm3ZTFNWCGoozb97MPOrsfN0ItGLGciUz&#10;HJ/0MWKyVJTLZYbfXM97Y4ysI5ISoSTL8IZZfD59+uSs1SkbqFoJygwCEGnTVme4dk6nUWTLmjXE&#10;nijNJBxWyjTEwdYsI2pIC+iNiAb9/mnUKkO1USWzFr4Wu0M8DfhVxUr3uqosc0hkGLi5sJqwLvwa&#10;Tc9IujRE17zc0yD/wKIhXELSI1RBHEE3hv8B1fDSKKsqd1KqJlJVxUsWaoBq4v5v1VzVRLNQCzTH&#10;6mOb7P+DLV+tLg3iNMNDjCRpYETdx+3t9r773n3a3qPth+4Blu3d9rb73H3rvnYP3Rc09H1rtU0h&#10;PJeXxlderuWVvlDlW4ukymsilyzwv95oAI19RPQoxG+shuyL9qWi4ENunApNXFem8ZDQHrQOs9oc&#10;Z8XWDpXwcTwYjTAq4SCZDIeTUcAn6SFUG+teMNUgb2TYOkP4sna5khI0oUwcEpHVhXWeGEkPAT6v&#10;VHMuRJCGkKjN8GQ0GIUAqwSn/tC7WbNc5MKgFfHiCs+exSM3o24kDWA1I3S2tx3hAmzkQnuc4dAw&#10;wbDP1jCKkWBwn7y1oyekzwjFA+G9tdPXu0l/MhvPxkkvGZzOekm/KHrP53nSO53Hz0bFsMjzIn7v&#10;ycdJWnNKmfT8D1qPk7/T0v7W7VR6VPuxUdFj9NBRIHt4B9Jh+n7gO+ksFN1cGl+dFwLIOzjvr6K/&#10;P7/ug9fPH8b0BwAAAP//AwBQSwMEFAAGAAgAAAAhAH4/tYHfAAAABwEAAA8AAABkcnMvZG93bnJl&#10;di54bWxMj8FOwzAQRO9I/IO1SNyoExpCCXEqoELkAhItQhzdeIkj4nUUu23K17Oc4Dia0cybcjm5&#10;XuxxDJ0nBeksAYHUeNNRq+Bt83ixABGiJqN7T6jgiAGW1elJqQvjD/SK+3VsBZdQKLQCG+NQSBka&#10;i06HmR+Q2Pv0o9OR5dhKM+oDl7teXiZJLp3uiBesHvDBYvO13jkFcfVxtPl7c3/TvWyenvPuu67r&#10;lVLnZ9PdLYiIU/wLwy8+o0PFTFu/IxNEryBL51ccVTAHwXaWZvxkq+B6kYCsSvmfv/oBAAD//wMA&#10;UEsBAi0AFAAGAAgAAAAhALaDOJL+AAAA4QEAABMAAAAAAAAAAAAAAAAAAAAAAFtDb250ZW50X1R5&#10;cGVzXS54bWxQSwECLQAUAAYACAAAACEAOP0h/9YAAACUAQAACwAAAAAAAAAAAAAAAAAvAQAAX3Jl&#10;bHMvLnJlbHNQSwECLQAUAAYACAAAACEA6vGlS2QCAAB4BAAADgAAAAAAAAAAAAAAAAAuAgAAZHJz&#10;L2Uyb0RvYy54bWxQSwECLQAUAAYACAAAACEAfj+1gd8AAAAHAQAADwAAAAAAAAAAAAAAAAC+BAAA&#10;ZHJzL2Rvd25yZXYueG1sUEsFBgAAAAAEAAQA8wAAAMoFAAAAAA==&#10;">
                <v:stroke endarrow="block"/>
              </v:shape>
            </w:pict>
          </mc:Fallback>
        </mc:AlternateContent>
      </w:r>
    </w:p>
    <w:p w:rsidR="00A836C4" w:rsidRPr="00D01803" w:rsidRDefault="00A836C4" w:rsidP="00A836C4">
      <w:pPr>
        <w:widowControl w:val="0"/>
        <w:autoSpaceDE w:val="0"/>
        <w:autoSpaceDN w:val="0"/>
        <w:adjustRightInd w:val="0"/>
        <w:jc w:val="right"/>
        <w:outlineLvl w:val="1"/>
        <w:rPr>
          <w:rFonts w:eastAsia="Calibri"/>
          <w:sz w:val="24"/>
          <w:szCs w:val="24"/>
          <w:lang w:eastAsia="en-US"/>
        </w:rPr>
      </w:pPr>
    </w:p>
    <w:p w:rsidR="00A836C4" w:rsidRPr="00D01803" w:rsidRDefault="00A836C4" w:rsidP="00A836C4">
      <w:pPr>
        <w:widowControl w:val="0"/>
        <w:autoSpaceDE w:val="0"/>
        <w:autoSpaceDN w:val="0"/>
        <w:adjustRightInd w:val="0"/>
        <w:jc w:val="right"/>
        <w:outlineLvl w:val="1"/>
        <w:rPr>
          <w:rFonts w:eastAsia="Calibri"/>
          <w:sz w:val="24"/>
          <w:szCs w:val="24"/>
          <w:lang w:eastAsia="en-US"/>
        </w:rPr>
      </w:pPr>
    </w:p>
    <w:tbl>
      <w:tblPr>
        <w:tblW w:w="0" w:type="auto"/>
        <w:tblInd w:w="1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1"/>
      </w:tblGrid>
      <w:tr w:rsidR="00A836C4" w:rsidRPr="00D01803" w:rsidTr="00EE4C41">
        <w:trPr>
          <w:trHeight w:val="978"/>
        </w:trPr>
        <w:tc>
          <w:tcPr>
            <w:tcW w:w="4651" w:type="dxa"/>
          </w:tcPr>
          <w:p w:rsidR="00A836C4" w:rsidRPr="00D01803" w:rsidRDefault="00A836C4" w:rsidP="00EE4C41">
            <w:pPr>
              <w:widowControl w:val="0"/>
              <w:autoSpaceDE w:val="0"/>
              <w:autoSpaceDN w:val="0"/>
              <w:adjustRightInd w:val="0"/>
              <w:jc w:val="center"/>
              <w:outlineLvl w:val="1"/>
              <w:rPr>
                <w:rFonts w:eastAsia="Calibri"/>
                <w:sz w:val="24"/>
                <w:szCs w:val="24"/>
                <w:lang w:eastAsia="en-US"/>
              </w:rPr>
            </w:pPr>
            <w:r w:rsidRPr="00D01803">
              <w:rPr>
                <w:rFonts w:eastAsia="Calibri"/>
                <w:sz w:val="24"/>
                <w:szCs w:val="24"/>
                <w:lang w:eastAsia="en-US"/>
              </w:rPr>
              <w:t>Рассмотрение заявления</w:t>
            </w:r>
          </w:p>
        </w:tc>
      </w:tr>
    </w:tbl>
    <w:p w:rsidR="00A836C4" w:rsidRPr="00D01803" w:rsidRDefault="00A836C4" w:rsidP="00A836C4">
      <w:pPr>
        <w:widowControl w:val="0"/>
        <w:autoSpaceDE w:val="0"/>
        <w:autoSpaceDN w:val="0"/>
        <w:adjustRightInd w:val="0"/>
        <w:jc w:val="right"/>
        <w:outlineLvl w:val="1"/>
        <w:rPr>
          <w:rFonts w:eastAsia="Calibri"/>
          <w:sz w:val="24"/>
          <w:szCs w:val="24"/>
          <w:lang w:eastAsia="en-US"/>
        </w:rPr>
      </w:pPr>
      <w:r>
        <w:rPr>
          <w:noProof/>
        </w:rPr>
        <mc:AlternateContent>
          <mc:Choice Requires="wps">
            <w:drawing>
              <wp:anchor distT="0" distB="0" distL="114299" distR="114299" simplePos="0" relativeHeight="251662336" behindDoc="0" locked="0" layoutInCell="1" allowOverlap="1">
                <wp:simplePos x="0" y="0"/>
                <wp:positionH relativeFrom="column">
                  <wp:posOffset>2633979</wp:posOffset>
                </wp:positionH>
                <wp:positionV relativeFrom="paragraph">
                  <wp:posOffset>-635</wp:posOffset>
                </wp:positionV>
                <wp:extent cx="0" cy="363855"/>
                <wp:effectExtent l="76200" t="0" r="76200" b="5524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207.4pt;margin-top:-.05pt;width:0;height:28.6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IvXwIAAHUEAAAOAAAAZHJzL2Uyb0RvYy54bWysVM1uEzEQviPxDpbv6WbTJKSrbiq0m3Ap&#10;UKnlARzbm7Xw2pbtZhMhJOAF+gi8AhcO/KjPsHkjxs4PFC4IkYMztme++Wbm855frBuJVtw6oVWO&#10;05M+RlxRzYRa5vjVzbw3wch5ohiRWvEcb7jDF9PHj85bk/GBrrVk3CIAUS5rTY5r702WJI7WvCHu&#10;RBuu4LLStiEetnaZMEtaQG9kMuj3x0mrLTNWU+4cnJa7SzyN+FXFqX9ZVY57JHMM3HxcbVwXYU2m&#10;5yRbWmJqQfc0yD+waIhQkPQIVRJP0K0Vf0A1glrtdOVPqG4SXVWC8lgDVJP2f6vmuiaGx1qgOc4c&#10;2+T+Hyx9sbqySLAcDzBSpIERdR+377Z33ffu0/YObd9397BsP2zfdZ+7b93X7r77ggahb61xGYQX&#10;6sqGyulaXZtLTV87pHRRE7Xkkf/NxgBoGiKSByFh4wxkX7TPNQMfcut1bOK6sk2AhPagdZzV5jgr&#10;vvaI7g4pnJ6OTyejUQQn2SHOWOefcd2gYOTYeUvEsvaFVgoEoW0as5DVpfOBFckOASGp0nMhZdSF&#10;VKjN8dloMIoBTkvBwmVwc3a5KKRFKxKUFX97Fg/crL5VLILVnLDZ3vZESLCRj73xVkC3JMchW8MZ&#10;RpLDYwrWjp5UISNUDoT31k5cb876Z7PJbDLsDQfjWW/YL8ve03kx7I3n6ZNReVoWRZm+DeTTYVYL&#10;xrgK/A9CT4d/J6T9k9tJ9Cj1Y6OSh+ixo0D28B9Jx9GHae90s9Bsc2VDdUEFoO3ovH+H4fH8uo9e&#10;P78W0x8AAAD//wMAUEsDBBQABgAIAAAAIQCgtdax3gAAAAgBAAAPAAAAZHJzL2Rvd25yZXYueG1s&#10;TI9BS8NAFITvgv9heYK3dpNSY415KWoRc1FoK+Jxm30mi9m3IbttU3+9Kx70OMww802xHG0nDjR4&#10;4xghnSYgiGunDTcIr9vHyQKED4q16hwTwok8LMvzs0Ll2h15TYdNaEQsYZ8rhDaEPpfS1y1Z5aeu&#10;J47ehxusClEOjdSDOsZy28lZkmTSKsNxoVU9PbRUf272FiGs3k9t9lbf35iX7dNzZr6qqlohXl6M&#10;d7cgAo3hLww/+BEdysi0c3vWXnQI83Qe0QPCJAUR/V+9Q7i6noEsC/n/QPkNAAD//wMAUEsBAi0A&#10;FAAGAAgAAAAhALaDOJL+AAAA4QEAABMAAAAAAAAAAAAAAAAAAAAAAFtDb250ZW50X1R5cGVzXS54&#10;bWxQSwECLQAUAAYACAAAACEAOP0h/9YAAACUAQAACwAAAAAAAAAAAAAAAAAvAQAAX3JlbHMvLnJl&#10;bHNQSwECLQAUAAYACAAAACEAcISyL18CAAB1BAAADgAAAAAAAAAAAAAAAAAuAgAAZHJzL2Uyb0Rv&#10;Yy54bWxQSwECLQAUAAYACAAAACEAoLXWsd4AAAAIAQAADwAAAAAAAAAAAAAAAAC5BAAAZHJzL2Rv&#10;d25yZXYueG1sUEsFBgAAAAAEAAQA8wAAAMQFAAAAAA==&#10;">
                <v:stroke endarrow="block"/>
              </v:shape>
            </w:pict>
          </mc:Fallback>
        </mc:AlternateContent>
      </w:r>
    </w:p>
    <w:p w:rsidR="00A836C4" w:rsidRPr="00D01803" w:rsidRDefault="00A836C4" w:rsidP="00A836C4">
      <w:pPr>
        <w:widowControl w:val="0"/>
        <w:autoSpaceDE w:val="0"/>
        <w:autoSpaceDN w:val="0"/>
        <w:adjustRightInd w:val="0"/>
        <w:jc w:val="right"/>
        <w:outlineLvl w:val="1"/>
        <w:rPr>
          <w:rFonts w:eastAsia="Calibri"/>
          <w:sz w:val="24"/>
          <w:szCs w:val="24"/>
          <w:lang w:eastAsia="en-US"/>
        </w:rPr>
      </w:pPr>
    </w:p>
    <w:tbl>
      <w:tblPr>
        <w:tblW w:w="0" w:type="auto"/>
        <w:tblInd w:w="2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9"/>
      </w:tblGrid>
      <w:tr w:rsidR="00A836C4" w:rsidRPr="00D01803" w:rsidTr="00EE4C41">
        <w:trPr>
          <w:cantSplit/>
          <w:trHeight w:val="1134"/>
        </w:trPr>
        <w:tc>
          <w:tcPr>
            <w:tcW w:w="4639" w:type="dxa"/>
          </w:tcPr>
          <w:p w:rsidR="00A836C4" w:rsidRPr="00D01803" w:rsidRDefault="00A836C4" w:rsidP="00EE4C41">
            <w:pPr>
              <w:widowControl w:val="0"/>
              <w:autoSpaceDE w:val="0"/>
              <w:autoSpaceDN w:val="0"/>
              <w:adjustRightInd w:val="0"/>
              <w:jc w:val="center"/>
              <w:outlineLvl w:val="1"/>
              <w:rPr>
                <w:rFonts w:eastAsia="Calibri"/>
                <w:sz w:val="24"/>
                <w:szCs w:val="24"/>
                <w:lang w:eastAsia="en-US"/>
              </w:rPr>
            </w:pPr>
            <w:r>
              <w:rPr>
                <w:noProof/>
              </w:rPr>
              <mc:AlternateContent>
                <mc:Choice Requires="wps">
                  <w:drawing>
                    <wp:anchor distT="0" distB="0" distL="114299" distR="114299" simplePos="0" relativeHeight="251663360" behindDoc="0" locked="0" layoutInCell="1" allowOverlap="1">
                      <wp:simplePos x="0" y="0"/>
                      <wp:positionH relativeFrom="column">
                        <wp:posOffset>1298574</wp:posOffset>
                      </wp:positionH>
                      <wp:positionV relativeFrom="paragraph">
                        <wp:posOffset>718820</wp:posOffset>
                      </wp:positionV>
                      <wp:extent cx="0" cy="542290"/>
                      <wp:effectExtent l="76200" t="0" r="76200" b="4826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102.25pt;margin-top:56.6pt;width:0;height:42.7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BbXwIAAHUEAAAOAAAAZHJzL2Uyb0RvYy54bWysVM2O0zAQviPxDpbv3TQlXdpo0xVKWi4L&#10;rLTLA7ix01g4tmW7TSuEtPAC+wi8AhcO/GifIX0jxu4PFC4I0YM7tme+mfnmcy4u141AK2YsVzLD&#10;8VkfIyZLRblcZPj17aw3wsg6IikRSrIMb5jFl5PHjy5anbKBqpWgzCAAkTZtdYZr53QaRbasWUPs&#10;mdJMwmWlTEMcbM0iooa0gN6IaNDvn0etMlQbVTJr4bTYXeJJwK8qVrpXVWWZQyLDUJsLqwnr3K/R&#10;5IKkC0N0zct9GeQfqmgIl5D0CFUQR9DS8D+gGl4aZVXlzkrVRKqqeMlCD9BN3P+tm5uaaBZ6AXKs&#10;PtJk/x9s+XJ1bRCnMDuMJGlgRN3H7d32vvvefdreo+377gGW7YftXfe5+9Z97R66Lyj2vLXaphCe&#10;y2vjOy/X8kZfqfKNRVLlNZELFuq/3WgADRHRSYjfWA3Z5+0LRcGHLJ0KJK4r03hIoAetw6w2x1mx&#10;tUPl7rCE02EyGIzDGCOSHuK0se45Uw3yRoatM4QvapcrKUEQysQhC1ldWQd9QOAhwCeVasaFCLoQ&#10;ErUZHg8HwxBgleDUX3o3axbzXBi0Il5Z4edJAbATN6OWkgawmhE63duOcAE2coEbZziwJRj22RpG&#10;MRIMHpO3dohC+ozQORS8t3biejvuj6ej6SjpJYPzaS/pF0Xv2SxPeuez+OmweFLkeRG/88XHSVpz&#10;Spn09R+EHid/J6T9k9tJ9Cj1I1HRKXogAYo9/Ieiw+j9tHe6mSu6uTa+O68C0HZw3r9D/3h+3Qev&#10;n1+LyQ8AAAD//wMAUEsDBBQABgAIAAAAIQDyDlfT4AAAAAsBAAAPAAAAZHJzL2Rvd25yZXYueG1s&#10;TI/BTsMwEETvSPyDtUjcqNMAURviVECFyAWktghxdOMljojXUey2KV/PIg70uDNPszPFYnSd2OMQ&#10;Wk8KppMEBFLtTUuNgrfN09UMRIiajO48oYIjBliU52eFzo0/0Ar369gIDqGQawU2xj6XMtQWnQ4T&#10;3yOx9+kHpyOfQyPNoA8c7jqZJkkmnW6JP1jd46PF+mu9cwri8uNos/f6Yd6+bp5fsva7qqqlUpcX&#10;4/0diIhj/Ifhtz5Xh5I7bf2OTBCdgjS5uWWUjel1CoKJP2XLynyWgSwLebqh/AEAAP//AwBQSwEC&#10;LQAUAAYACAAAACEAtoM4kv4AAADhAQAAEwAAAAAAAAAAAAAAAAAAAAAAW0NvbnRlbnRfVHlwZXNd&#10;LnhtbFBLAQItABQABgAIAAAAIQA4/SH/1gAAAJQBAAALAAAAAAAAAAAAAAAAAC8BAABfcmVscy8u&#10;cmVsc1BLAQItABQABgAIAAAAIQAKHtBbXwIAAHUEAAAOAAAAAAAAAAAAAAAAAC4CAABkcnMvZTJv&#10;RG9jLnhtbFBLAQItABQABgAIAAAAIQDyDlfT4AAAAAsBAAAPAAAAAAAAAAAAAAAAALkEAABkcnMv&#10;ZG93bnJldi54bWxQSwUGAAAAAAQABADzAAAAxgUAAAAA&#10;">
                      <v:stroke endarrow="block"/>
                    </v:shape>
                  </w:pict>
                </mc:Fallback>
              </mc:AlternateContent>
            </w:r>
            <w:r w:rsidRPr="00D01803">
              <w:rPr>
                <w:rFonts w:eastAsia="Calibri"/>
                <w:sz w:val="24"/>
                <w:szCs w:val="24"/>
                <w:lang w:eastAsia="en-US"/>
              </w:rPr>
              <w:t>Принятие решения об утверждении схемы расположения земельного участка на кадастровом плане или кадастровой карте соответствующей территории</w:t>
            </w:r>
          </w:p>
        </w:tc>
      </w:tr>
    </w:tbl>
    <w:p w:rsidR="00A836C4" w:rsidRPr="00D01803" w:rsidRDefault="00A836C4" w:rsidP="00A836C4">
      <w:pPr>
        <w:widowControl w:val="0"/>
        <w:autoSpaceDE w:val="0"/>
        <w:autoSpaceDN w:val="0"/>
        <w:adjustRightInd w:val="0"/>
        <w:jc w:val="right"/>
        <w:outlineLvl w:val="1"/>
        <w:rPr>
          <w:rFonts w:eastAsia="Calibri"/>
          <w:sz w:val="24"/>
          <w:szCs w:val="24"/>
          <w:lang w:eastAsia="en-US"/>
        </w:rPr>
      </w:pPr>
    </w:p>
    <w:p w:rsidR="00A836C4" w:rsidRPr="00D01803" w:rsidRDefault="00A836C4" w:rsidP="00A836C4">
      <w:pPr>
        <w:widowControl w:val="0"/>
        <w:autoSpaceDE w:val="0"/>
        <w:autoSpaceDN w:val="0"/>
        <w:adjustRightInd w:val="0"/>
        <w:jc w:val="right"/>
        <w:outlineLvl w:val="1"/>
        <w:rPr>
          <w:rFonts w:eastAsia="Calibri"/>
          <w:sz w:val="24"/>
          <w:szCs w:val="24"/>
          <w:lang w:eastAsia="en-US"/>
        </w:rPr>
      </w:pPr>
    </w:p>
    <w:p w:rsidR="00A836C4" w:rsidRPr="00D01803" w:rsidRDefault="00A836C4" w:rsidP="00A836C4">
      <w:pPr>
        <w:widowControl w:val="0"/>
        <w:autoSpaceDE w:val="0"/>
        <w:autoSpaceDN w:val="0"/>
        <w:adjustRightInd w:val="0"/>
        <w:jc w:val="right"/>
        <w:outlineLvl w:val="1"/>
        <w:rPr>
          <w:rFonts w:eastAsia="Calibri"/>
          <w:sz w:val="24"/>
          <w:szCs w:val="24"/>
          <w:lang w:eastAsia="en-US"/>
        </w:rPr>
      </w:pPr>
    </w:p>
    <w:tbl>
      <w:tblPr>
        <w:tblW w:w="0" w:type="auto"/>
        <w:tblInd w:w="2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2"/>
      </w:tblGrid>
      <w:tr w:rsidR="00A836C4" w:rsidRPr="00D01803" w:rsidTr="00EE4C41">
        <w:trPr>
          <w:trHeight w:val="1567"/>
        </w:trPr>
        <w:tc>
          <w:tcPr>
            <w:tcW w:w="4422" w:type="dxa"/>
          </w:tcPr>
          <w:p w:rsidR="00A836C4" w:rsidRPr="00D01803" w:rsidRDefault="00A836C4" w:rsidP="00EE4C41">
            <w:pPr>
              <w:widowControl w:val="0"/>
              <w:autoSpaceDE w:val="0"/>
              <w:autoSpaceDN w:val="0"/>
              <w:adjustRightInd w:val="0"/>
              <w:jc w:val="center"/>
              <w:outlineLvl w:val="1"/>
              <w:rPr>
                <w:rFonts w:eastAsia="Calibri"/>
                <w:sz w:val="24"/>
                <w:szCs w:val="24"/>
                <w:lang w:eastAsia="en-US"/>
              </w:rPr>
            </w:pPr>
            <w:r w:rsidRPr="00D01803">
              <w:rPr>
                <w:rFonts w:eastAsia="Calibri"/>
                <w:sz w:val="24"/>
                <w:szCs w:val="24"/>
                <w:lang w:eastAsia="en-US"/>
              </w:rPr>
              <w:t>Направление муниципального правового акта администрации МО об утверждении схемы расположения земельного участка на кадастровом плане или кадастровой карте соответствующей территории</w:t>
            </w:r>
          </w:p>
        </w:tc>
      </w:tr>
    </w:tbl>
    <w:p w:rsidR="00A836C4" w:rsidRPr="00D01803" w:rsidRDefault="00A836C4" w:rsidP="00A836C4">
      <w:pPr>
        <w:widowControl w:val="0"/>
        <w:autoSpaceDE w:val="0"/>
        <w:autoSpaceDN w:val="0"/>
        <w:adjustRightInd w:val="0"/>
        <w:jc w:val="right"/>
        <w:outlineLvl w:val="1"/>
        <w:rPr>
          <w:rFonts w:eastAsia="Calibri"/>
          <w:sz w:val="24"/>
          <w:szCs w:val="24"/>
          <w:lang w:eastAsia="en-US"/>
        </w:rPr>
      </w:pPr>
    </w:p>
    <w:p w:rsidR="00A836C4" w:rsidRPr="00D01803" w:rsidRDefault="00A836C4" w:rsidP="00A836C4">
      <w:pPr>
        <w:widowControl w:val="0"/>
        <w:autoSpaceDE w:val="0"/>
        <w:autoSpaceDN w:val="0"/>
        <w:adjustRightInd w:val="0"/>
        <w:jc w:val="right"/>
        <w:outlineLvl w:val="1"/>
        <w:rPr>
          <w:rFonts w:eastAsia="Calibri"/>
          <w:sz w:val="24"/>
          <w:szCs w:val="24"/>
          <w:lang w:eastAsia="en-US"/>
        </w:rPr>
      </w:pPr>
    </w:p>
    <w:p w:rsidR="00A836C4" w:rsidRPr="00D01803" w:rsidRDefault="00A836C4" w:rsidP="00A836C4">
      <w:pPr>
        <w:widowControl w:val="0"/>
        <w:autoSpaceDE w:val="0"/>
        <w:autoSpaceDN w:val="0"/>
        <w:adjustRightInd w:val="0"/>
        <w:jc w:val="right"/>
        <w:outlineLvl w:val="1"/>
        <w:rPr>
          <w:rFonts w:eastAsia="Calibri"/>
          <w:sz w:val="24"/>
          <w:szCs w:val="24"/>
          <w:lang w:eastAsia="en-US"/>
        </w:rPr>
      </w:pPr>
    </w:p>
    <w:p w:rsidR="00A836C4" w:rsidRPr="00D01803" w:rsidRDefault="00A836C4" w:rsidP="00A836C4">
      <w:pPr>
        <w:widowControl w:val="0"/>
        <w:autoSpaceDE w:val="0"/>
        <w:autoSpaceDN w:val="0"/>
        <w:adjustRightInd w:val="0"/>
        <w:jc w:val="right"/>
        <w:outlineLvl w:val="1"/>
        <w:rPr>
          <w:rFonts w:eastAsia="Calibri"/>
          <w:sz w:val="24"/>
          <w:szCs w:val="24"/>
          <w:lang w:eastAsia="en-US"/>
        </w:rPr>
      </w:pPr>
    </w:p>
    <w:p w:rsidR="00A836C4" w:rsidRPr="00D01803" w:rsidRDefault="00A836C4" w:rsidP="00A836C4">
      <w:pPr>
        <w:widowControl w:val="0"/>
        <w:autoSpaceDE w:val="0"/>
        <w:autoSpaceDN w:val="0"/>
        <w:adjustRightInd w:val="0"/>
        <w:jc w:val="right"/>
        <w:outlineLvl w:val="1"/>
        <w:rPr>
          <w:rFonts w:eastAsia="Calibri"/>
          <w:sz w:val="24"/>
          <w:szCs w:val="24"/>
          <w:lang w:eastAsia="en-US"/>
        </w:rPr>
      </w:pPr>
    </w:p>
    <w:p w:rsidR="00A836C4" w:rsidRPr="00D01803" w:rsidRDefault="00A836C4" w:rsidP="00A836C4">
      <w:pPr>
        <w:jc w:val="right"/>
        <w:rPr>
          <w:sz w:val="24"/>
          <w:szCs w:val="24"/>
        </w:rPr>
      </w:pPr>
      <w:r w:rsidRPr="00D01803">
        <w:rPr>
          <w:sz w:val="24"/>
          <w:szCs w:val="24"/>
        </w:rPr>
        <w:br w:type="page"/>
      </w:r>
    </w:p>
    <w:p w:rsidR="00A836C4" w:rsidRPr="00D01803" w:rsidRDefault="00A836C4" w:rsidP="00A836C4">
      <w:pPr>
        <w:jc w:val="right"/>
        <w:rPr>
          <w:sz w:val="24"/>
          <w:szCs w:val="24"/>
        </w:rPr>
      </w:pPr>
      <w:r w:rsidRPr="00D01803">
        <w:rPr>
          <w:sz w:val="24"/>
          <w:szCs w:val="24"/>
        </w:rPr>
        <w:lastRenderedPageBreak/>
        <w:t>Приложение № 5</w:t>
      </w:r>
    </w:p>
    <w:p w:rsidR="00A836C4" w:rsidRPr="00D01803" w:rsidRDefault="00A836C4" w:rsidP="00A836C4">
      <w:pPr>
        <w:jc w:val="right"/>
        <w:rPr>
          <w:sz w:val="24"/>
          <w:szCs w:val="24"/>
        </w:rPr>
      </w:pPr>
      <w:r w:rsidRPr="00D01803">
        <w:rPr>
          <w:sz w:val="24"/>
          <w:szCs w:val="24"/>
        </w:rPr>
        <w:t>к административному регламенту</w:t>
      </w:r>
    </w:p>
    <w:p w:rsidR="00A836C4" w:rsidRPr="00D01803" w:rsidRDefault="00A836C4" w:rsidP="00A836C4">
      <w:pPr>
        <w:jc w:val="right"/>
        <w:rPr>
          <w:sz w:val="24"/>
          <w:szCs w:val="24"/>
        </w:rPr>
      </w:pPr>
    </w:p>
    <w:p w:rsidR="00A836C4" w:rsidRPr="00D01803" w:rsidRDefault="00A836C4" w:rsidP="00A836C4">
      <w:pPr>
        <w:widowControl w:val="0"/>
        <w:autoSpaceDE w:val="0"/>
        <w:autoSpaceDN w:val="0"/>
        <w:adjustRightInd w:val="0"/>
        <w:rPr>
          <w:rFonts w:ascii="Courier New" w:hAnsi="Courier New" w:cs="Courier New"/>
        </w:rPr>
      </w:pPr>
      <w:r w:rsidRPr="00D01803">
        <w:rPr>
          <w:rFonts w:ascii="Courier New" w:hAnsi="Courier New" w:cs="Courier New"/>
        </w:rPr>
        <w:t xml:space="preserve">                                                  ___________________________</w:t>
      </w:r>
    </w:p>
    <w:p w:rsidR="00A836C4" w:rsidRPr="00D01803" w:rsidRDefault="00A836C4" w:rsidP="00A836C4">
      <w:pPr>
        <w:widowControl w:val="0"/>
        <w:autoSpaceDE w:val="0"/>
        <w:autoSpaceDN w:val="0"/>
        <w:adjustRightInd w:val="0"/>
        <w:rPr>
          <w:rFonts w:ascii="Courier New" w:hAnsi="Courier New" w:cs="Courier New"/>
        </w:rPr>
      </w:pPr>
      <w:r w:rsidRPr="00D01803">
        <w:rPr>
          <w:rFonts w:ascii="Courier New" w:hAnsi="Courier New" w:cs="Courier New"/>
        </w:rPr>
        <w:t xml:space="preserve">                                                  ___________________________</w:t>
      </w:r>
    </w:p>
    <w:p w:rsidR="00A836C4" w:rsidRPr="00D01803" w:rsidRDefault="00A836C4" w:rsidP="00A836C4">
      <w:pPr>
        <w:widowControl w:val="0"/>
        <w:autoSpaceDE w:val="0"/>
        <w:autoSpaceDN w:val="0"/>
        <w:adjustRightInd w:val="0"/>
        <w:rPr>
          <w:rFonts w:ascii="Courier New" w:hAnsi="Courier New" w:cs="Courier New"/>
        </w:rPr>
      </w:pPr>
      <w:r w:rsidRPr="00D01803">
        <w:rPr>
          <w:rFonts w:ascii="Courier New" w:hAnsi="Courier New" w:cs="Courier New"/>
        </w:rPr>
        <w:t xml:space="preserve"> </w:t>
      </w:r>
    </w:p>
    <w:p w:rsidR="00A836C4" w:rsidRPr="00D01803" w:rsidRDefault="00A836C4" w:rsidP="00A836C4">
      <w:pPr>
        <w:widowControl w:val="0"/>
        <w:autoSpaceDE w:val="0"/>
        <w:autoSpaceDN w:val="0"/>
        <w:adjustRightInd w:val="0"/>
        <w:jc w:val="right"/>
      </w:pPr>
      <w:r w:rsidRPr="00D01803">
        <w:t>от ________________________________</w:t>
      </w:r>
    </w:p>
    <w:p w:rsidR="00A836C4" w:rsidRPr="00D01803" w:rsidRDefault="00A836C4" w:rsidP="00A836C4">
      <w:pPr>
        <w:widowControl w:val="0"/>
        <w:autoSpaceDE w:val="0"/>
        <w:autoSpaceDN w:val="0"/>
        <w:adjustRightInd w:val="0"/>
        <w:jc w:val="right"/>
      </w:pPr>
      <w:proofErr w:type="gramStart"/>
      <w:r w:rsidRPr="00D01803">
        <w:t>(полное наименование заявителя -</w:t>
      </w:r>
      <w:proofErr w:type="gramEnd"/>
    </w:p>
    <w:p w:rsidR="00A836C4" w:rsidRPr="00D01803" w:rsidRDefault="00A836C4" w:rsidP="00A836C4">
      <w:pPr>
        <w:widowControl w:val="0"/>
        <w:autoSpaceDE w:val="0"/>
        <w:autoSpaceDN w:val="0"/>
        <w:adjustRightInd w:val="0"/>
        <w:jc w:val="right"/>
      </w:pPr>
      <w:r w:rsidRPr="00D01803">
        <w:t>юридического лица или фамилия,</w:t>
      </w:r>
    </w:p>
    <w:p w:rsidR="00A836C4" w:rsidRPr="00D01803" w:rsidRDefault="00A836C4" w:rsidP="00A836C4">
      <w:pPr>
        <w:widowControl w:val="0"/>
        <w:autoSpaceDE w:val="0"/>
        <w:autoSpaceDN w:val="0"/>
        <w:adjustRightInd w:val="0"/>
        <w:jc w:val="right"/>
      </w:pPr>
      <w:r w:rsidRPr="00D01803">
        <w:t>имя и отчество физического лица)</w:t>
      </w:r>
    </w:p>
    <w:p w:rsidR="00A836C4" w:rsidRPr="00D01803" w:rsidRDefault="00A836C4" w:rsidP="00A836C4">
      <w:pPr>
        <w:widowControl w:val="0"/>
        <w:autoSpaceDE w:val="0"/>
        <w:autoSpaceDN w:val="0"/>
        <w:adjustRightInd w:val="0"/>
        <w:jc w:val="both"/>
      </w:pPr>
    </w:p>
    <w:p w:rsidR="00A836C4" w:rsidRPr="00D01803" w:rsidRDefault="00A836C4" w:rsidP="00A836C4">
      <w:pPr>
        <w:widowControl w:val="0"/>
        <w:autoSpaceDE w:val="0"/>
        <w:autoSpaceDN w:val="0"/>
        <w:adjustRightInd w:val="0"/>
        <w:jc w:val="center"/>
      </w:pPr>
      <w:bookmarkStart w:id="16" w:name="Par524"/>
      <w:bookmarkEnd w:id="16"/>
      <w:r w:rsidRPr="00D01803">
        <w:t>ЗАЯВЛЕНИЕ (ЖАЛОБА)</w:t>
      </w:r>
    </w:p>
    <w:p w:rsidR="00A836C4" w:rsidRPr="00D01803" w:rsidRDefault="00A836C4" w:rsidP="00A836C4">
      <w:pPr>
        <w:widowControl w:val="0"/>
        <w:autoSpaceDE w:val="0"/>
        <w:autoSpaceDN w:val="0"/>
        <w:adjustRightInd w:val="0"/>
        <w:jc w:val="both"/>
      </w:pPr>
    </w:p>
    <w:p w:rsidR="00A836C4" w:rsidRPr="00D01803" w:rsidRDefault="00A836C4" w:rsidP="00A836C4">
      <w:pPr>
        <w:widowControl w:val="0"/>
        <w:autoSpaceDE w:val="0"/>
        <w:autoSpaceDN w:val="0"/>
        <w:adjustRightInd w:val="0"/>
        <w:jc w:val="both"/>
      </w:pPr>
    </w:p>
    <w:p w:rsidR="00A836C4" w:rsidRPr="00D01803" w:rsidRDefault="00A836C4" w:rsidP="00A836C4">
      <w:pPr>
        <w:widowControl w:val="0"/>
        <w:autoSpaceDE w:val="0"/>
        <w:autoSpaceDN w:val="0"/>
        <w:adjustRightInd w:val="0"/>
        <w:jc w:val="center"/>
      </w:pPr>
      <w:r w:rsidRPr="00D01803">
        <w:t>___________________________________________________________________________</w:t>
      </w:r>
    </w:p>
    <w:p w:rsidR="00A836C4" w:rsidRPr="00D01803" w:rsidRDefault="00A836C4" w:rsidP="00A836C4">
      <w:pPr>
        <w:widowControl w:val="0"/>
        <w:autoSpaceDE w:val="0"/>
        <w:autoSpaceDN w:val="0"/>
        <w:adjustRightInd w:val="0"/>
        <w:jc w:val="center"/>
      </w:pPr>
    </w:p>
    <w:p w:rsidR="00A836C4" w:rsidRPr="00D01803" w:rsidRDefault="00A836C4" w:rsidP="00A836C4">
      <w:pPr>
        <w:widowControl w:val="0"/>
        <w:autoSpaceDE w:val="0"/>
        <w:autoSpaceDN w:val="0"/>
        <w:adjustRightInd w:val="0"/>
        <w:jc w:val="center"/>
      </w:pPr>
      <w:r w:rsidRPr="00D01803">
        <w:t>___________________________________________________________________________</w:t>
      </w:r>
    </w:p>
    <w:p w:rsidR="00A836C4" w:rsidRPr="00D01803" w:rsidRDefault="00A836C4" w:rsidP="00A836C4">
      <w:pPr>
        <w:widowControl w:val="0"/>
        <w:autoSpaceDE w:val="0"/>
        <w:autoSpaceDN w:val="0"/>
        <w:adjustRightInd w:val="0"/>
        <w:jc w:val="center"/>
      </w:pPr>
    </w:p>
    <w:p w:rsidR="00A836C4" w:rsidRPr="00D01803" w:rsidRDefault="00A836C4" w:rsidP="00A836C4">
      <w:pPr>
        <w:widowControl w:val="0"/>
        <w:autoSpaceDE w:val="0"/>
        <w:autoSpaceDN w:val="0"/>
        <w:adjustRightInd w:val="0"/>
        <w:jc w:val="center"/>
      </w:pPr>
      <w:r w:rsidRPr="00D01803">
        <w:t>___________________________________________________________________________</w:t>
      </w:r>
    </w:p>
    <w:p w:rsidR="00A836C4" w:rsidRPr="00D01803" w:rsidRDefault="00A836C4" w:rsidP="00A836C4">
      <w:pPr>
        <w:widowControl w:val="0"/>
        <w:autoSpaceDE w:val="0"/>
        <w:autoSpaceDN w:val="0"/>
        <w:adjustRightInd w:val="0"/>
        <w:jc w:val="center"/>
      </w:pPr>
    </w:p>
    <w:p w:rsidR="00A836C4" w:rsidRPr="00D01803" w:rsidRDefault="00A836C4" w:rsidP="00A836C4">
      <w:pPr>
        <w:widowControl w:val="0"/>
        <w:autoSpaceDE w:val="0"/>
        <w:autoSpaceDN w:val="0"/>
        <w:adjustRightInd w:val="0"/>
        <w:jc w:val="center"/>
      </w:pPr>
      <w:r w:rsidRPr="00D01803">
        <w:t>___________________________________________________________________________</w:t>
      </w:r>
    </w:p>
    <w:p w:rsidR="00A836C4" w:rsidRPr="00D01803" w:rsidRDefault="00A836C4" w:rsidP="00A836C4">
      <w:pPr>
        <w:jc w:val="both"/>
        <w:rPr>
          <w:sz w:val="24"/>
          <w:szCs w:val="24"/>
        </w:rPr>
      </w:pPr>
    </w:p>
    <w:p w:rsidR="00A836C4" w:rsidRPr="00D01803" w:rsidRDefault="00A836C4" w:rsidP="00A836C4">
      <w:pPr>
        <w:jc w:val="both"/>
        <w:rPr>
          <w:sz w:val="24"/>
          <w:szCs w:val="24"/>
        </w:rPr>
      </w:pPr>
    </w:p>
    <w:p w:rsidR="00A836C4" w:rsidRPr="00D01803" w:rsidRDefault="00A836C4" w:rsidP="00A836C4">
      <w:pPr>
        <w:jc w:val="both"/>
        <w:rPr>
          <w:sz w:val="24"/>
          <w:szCs w:val="24"/>
        </w:rPr>
      </w:pPr>
    </w:p>
    <w:p w:rsidR="00A836C4" w:rsidRPr="00D01803" w:rsidRDefault="00A836C4" w:rsidP="00A836C4">
      <w:pPr>
        <w:spacing w:after="200" w:line="276" w:lineRule="auto"/>
        <w:jc w:val="right"/>
        <w:rPr>
          <w:rFonts w:eastAsia="Calibri"/>
          <w:lang w:eastAsia="en-US"/>
        </w:rPr>
      </w:pPr>
      <w:r w:rsidRPr="00D01803">
        <w:rPr>
          <w:rFonts w:eastAsia="Calibri"/>
          <w:lang w:eastAsia="en-US"/>
        </w:rPr>
        <w:t>(Дата, подпись заявителя)</w:t>
      </w:r>
    </w:p>
    <w:p w:rsidR="00A836C4" w:rsidRPr="00D01803" w:rsidRDefault="00A836C4" w:rsidP="00A836C4">
      <w:pPr>
        <w:spacing w:after="200" w:line="276" w:lineRule="auto"/>
        <w:jc w:val="both"/>
        <w:rPr>
          <w:rFonts w:eastAsia="Calibri"/>
          <w:sz w:val="24"/>
          <w:szCs w:val="24"/>
          <w:lang w:eastAsia="en-US"/>
        </w:rPr>
      </w:pPr>
    </w:p>
    <w:p w:rsidR="00A836C4" w:rsidRDefault="00A836C4" w:rsidP="00A836C4">
      <w:pPr>
        <w:jc w:val="both"/>
      </w:pPr>
    </w:p>
    <w:p w:rsidR="00435169" w:rsidRDefault="00435169"/>
    <w:sectPr w:rsidR="00435169" w:rsidSect="00EE4C41">
      <w:headerReference w:type="default" r:id="rId27"/>
      <w:pgSz w:w="11907" w:h="16840" w:code="9"/>
      <w:pgMar w:top="1134" w:right="567" w:bottom="1134"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786" w:rsidRDefault="00361786">
      <w:r>
        <w:separator/>
      </w:r>
    </w:p>
  </w:endnote>
  <w:endnote w:type="continuationSeparator" w:id="0">
    <w:p w:rsidR="00361786" w:rsidRDefault="00361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786" w:rsidRDefault="00361786">
      <w:r>
        <w:separator/>
      </w:r>
    </w:p>
  </w:footnote>
  <w:footnote w:type="continuationSeparator" w:id="0">
    <w:p w:rsidR="00361786" w:rsidRDefault="003617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317" w:rsidRDefault="00505317">
    <w:pPr>
      <w:pStyle w:val="a5"/>
      <w:jc w:val="center"/>
    </w:pPr>
    <w:r>
      <w:fldChar w:fldCharType="begin"/>
    </w:r>
    <w:r>
      <w:instrText>PAGE   \* MERGEFORMAT</w:instrText>
    </w:r>
    <w:r>
      <w:fldChar w:fldCharType="separate"/>
    </w:r>
    <w:r w:rsidR="00F037C9">
      <w:rPr>
        <w:noProof/>
      </w:rPr>
      <w:t>2</w:t>
    </w:r>
    <w:r>
      <w:fldChar w:fldCharType="end"/>
    </w:r>
  </w:p>
  <w:p w:rsidR="00505317" w:rsidRDefault="0050531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17A24A51"/>
    <w:multiLevelType w:val="multilevel"/>
    <w:tmpl w:val="BCE89DB2"/>
    <w:lvl w:ilvl="0">
      <w:start w:val="1"/>
      <w:numFmt w:val="decimal"/>
      <w:lvlText w:val="%1."/>
      <w:lvlJc w:val="left"/>
      <w:pPr>
        <w:ind w:left="1500" w:hanging="360"/>
      </w:pPr>
      <w:rPr>
        <w:rFonts w:hint="default"/>
      </w:rPr>
    </w:lvl>
    <w:lvl w:ilvl="1">
      <w:start w:val="1"/>
      <w:numFmt w:val="decimal"/>
      <w:isLgl/>
      <w:lvlText w:val="%1.%2."/>
      <w:lvlJc w:val="left"/>
      <w:pPr>
        <w:ind w:left="1665" w:hanging="525"/>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
    <w:nsid w:val="187D34B7"/>
    <w:multiLevelType w:val="hybridMultilevel"/>
    <w:tmpl w:val="2DBABAB4"/>
    <w:lvl w:ilvl="0" w:tplc="18CCCE9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1EAA13AB"/>
    <w:multiLevelType w:val="multilevel"/>
    <w:tmpl w:val="483A6062"/>
    <w:lvl w:ilvl="0">
      <w:start w:val="1"/>
      <w:numFmt w:val="decimal"/>
      <w:lvlText w:val="%1."/>
      <w:lvlJc w:val="left"/>
      <w:pPr>
        <w:ind w:left="1070" w:hanging="360"/>
      </w:pPr>
      <w:rPr>
        <w:rFonts w:hint="default"/>
      </w:rPr>
    </w:lvl>
    <w:lvl w:ilvl="1">
      <w:start w:val="1"/>
      <w:numFmt w:val="decimal"/>
      <w:isLgl/>
      <w:lvlText w:val="%1.%2."/>
      <w:lvlJc w:val="left"/>
      <w:pPr>
        <w:ind w:left="2134" w:hanging="360"/>
      </w:pPr>
      <w:rPr>
        <w:rFonts w:hint="default"/>
        <w:color w:val="auto"/>
      </w:rPr>
    </w:lvl>
    <w:lvl w:ilvl="2">
      <w:start w:val="1"/>
      <w:numFmt w:val="decimal"/>
      <w:isLgl/>
      <w:lvlText w:val="%1.%2.%3."/>
      <w:lvlJc w:val="left"/>
      <w:pPr>
        <w:ind w:left="2854" w:hanging="720"/>
      </w:pPr>
      <w:rPr>
        <w:rFonts w:hint="default"/>
        <w:color w:val="auto"/>
      </w:rPr>
    </w:lvl>
    <w:lvl w:ilvl="3">
      <w:start w:val="1"/>
      <w:numFmt w:val="decimal"/>
      <w:isLgl/>
      <w:lvlText w:val="%1.%2.%3.%4."/>
      <w:lvlJc w:val="left"/>
      <w:pPr>
        <w:ind w:left="3214" w:hanging="720"/>
      </w:pPr>
      <w:rPr>
        <w:rFonts w:hint="default"/>
        <w:color w:val="auto"/>
      </w:rPr>
    </w:lvl>
    <w:lvl w:ilvl="4">
      <w:start w:val="1"/>
      <w:numFmt w:val="decimal"/>
      <w:isLgl/>
      <w:lvlText w:val="%1.%2.%3.%4.%5."/>
      <w:lvlJc w:val="left"/>
      <w:pPr>
        <w:ind w:left="3934" w:hanging="1080"/>
      </w:pPr>
      <w:rPr>
        <w:rFonts w:hint="default"/>
        <w:color w:val="auto"/>
      </w:rPr>
    </w:lvl>
    <w:lvl w:ilvl="5">
      <w:start w:val="1"/>
      <w:numFmt w:val="decimal"/>
      <w:isLgl/>
      <w:lvlText w:val="%1.%2.%3.%4.%5.%6."/>
      <w:lvlJc w:val="left"/>
      <w:pPr>
        <w:ind w:left="4294" w:hanging="1080"/>
      </w:pPr>
      <w:rPr>
        <w:rFonts w:hint="default"/>
        <w:color w:val="auto"/>
      </w:rPr>
    </w:lvl>
    <w:lvl w:ilvl="6">
      <w:start w:val="1"/>
      <w:numFmt w:val="decimal"/>
      <w:isLgl/>
      <w:lvlText w:val="%1.%2.%3.%4.%5.%6.%7."/>
      <w:lvlJc w:val="left"/>
      <w:pPr>
        <w:ind w:left="5014" w:hanging="1440"/>
      </w:pPr>
      <w:rPr>
        <w:rFonts w:hint="default"/>
        <w:color w:val="auto"/>
      </w:rPr>
    </w:lvl>
    <w:lvl w:ilvl="7">
      <w:start w:val="1"/>
      <w:numFmt w:val="decimal"/>
      <w:isLgl/>
      <w:lvlText w:val="%1.%2.%3.%4.%5.%6.%7.%8."/>
      <w:lvlJc w:val="left"/>
      <w:pPr>
        <w:ind w:left="5374" w:hanging="1440"/>
      </w:pPr>
      <w:rPr>
        <w:rFonts w:hint="default"/>
        <w:color w:val="auto"/>
      </w:rPr>
    </w:lvl>
    <w:lvl w:ilvl="8">
      <w:start w:val="1"/>
      <w:numFmt w:val="decimal"/>
      <w:isLgl/>
      <w:lvlText w:val="%1.%2.%3.%4.%5.%6.%7.%8.%9."/>
      <w:lvlJc w:val="left"/>
      <w:pPr>
        <w:ind w:left="6094" w:hanging="1800"/>
      </w:pPr>
      <w:rPr>
        <w:rFonts w:hint="default"/>
        <w:color w:val="auto"/>
      </w:rPr>
    </w:lvl>
  </w:abstractNum>
  <w:abstractNum w:abstractNumId="4">
    <w:nsid w:val="2A3B5454"/>
    <w:multiLevelType w:val="multilevel"/>
    <w:tmpl w:val="E12CE2D0"/>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nsid w:val="2D705680"/>
    <w:multiLevelType w:val="multilevel"/>
    <w:tmpl w:val="84F425F4"/>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319264B7"/>
    <w:multiLevelType w:val="hybridMultilevel"/>
    <w:tmpl w:val="04E044F4"/>
    <w:lvl w:ilvl="0" w:tplc="F67A5B42">
      <w:start w:val="2"/>
      <w:numFmt w:val="bullet"/>
      <w:lvlText w:val="-"/>
      <w:lvlJc w:val="left"/>
      <w:pPr>
        <w:ind w:left="1287" w:hanging="360"/>
      </w:pPr>
      <w:rPr>
        <w:rFonts w:ascii="Times New Roman" w:eastAsia="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57F21BB6"/>
    <w:multiLevelType w:val="hybridMultilevel"/>
    <w:tmpl w:val="A25893F4"/>
    <w:lvl w:ilvl="0" w:tplc="BE80C37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89C2D3D"/>
    <w:multiLevelType w:val="multilevel"/>
    <w:tmpl w:val="7BBE8398"/>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603A56E8"/>
    <w:multiLevelType w:val="hybridMultilevel"/>
    <w:tmpl w:val="865C2154"/>
    <w:lvl w:ilvl="0" w:tplc="70ACDCD6">
      <w:start w:val="1"/>
      <w:numFmt w:val="decimal"/>
      <w:lvlText w:val="%1."/>
      <w:lvlJc w:val="left"/>
      <w:pPr>
        <w:ind w:left="720" w:hanging="360"/>
      </w:pPr>
      <w:rPr>
        <w:rFonts w:hint="default"/>
        <w:color w:val="2628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85D5B69"/>
    <w:multiLevelType w:val="hybridMultilevel"/>
    <w:tmpl w:val="051682D4"/>
    <w:lvl w:ilvl="0" w:tplc="18CCCE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8"/>
  </w:num>
  <w:num w:numId="4">
    <w:abstractNumId w:val="4"/>
  </w:num>
  <w:num w:numId="5">
    <w:abstractNumId w:val="6"/>
  </w:num>
  <w:num w:numId="6">
    <w:abstractNumId w:val="2"/>
  </w:num>
  <w:num w:numId="7">
    <w:abstractNumId w:val="10"/>
  </w:num>
  <w:num w:numId="8">
    <w:abstractNumId w:val="7"/>
  </w:num>
  <w:num w:numId="9">
    <w:abstractNumId w:val="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BD0"/>
    <w:rsid w:val="00361786"/>
    <w:rsid w:val="00435169"/>
    <w:rsid w:val="00505317"/>
    <w:rsid w:val="00577BD0"/>
    <w:rsid w:val="00835447"/>
    <w:rsid w:val="008F11BB"/>
    <w:rsid w:val="00A836C4"/>
    <w:rsid w:val="00B878C7"/>
    <w:rsid w:val="00EE4C41"/>
    <w:rsid w:val="00F037C9"/>
    <w:rsid w:val="00F856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36C4"/>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EE4C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A836C4"/>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A836C4"/>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A836C4"/>
    <w:rPr>
      <w:rFonts w:ascii="Cambria" w:eastAsia="Times New Roman" w:hAnsi="Cambria" w:cs="Times New Roman"/>
      <w:b/>
      <w:bCs/>
      <w:i/>
      <w:iCs/>
      <w:sz w:val="28"/>
      <w:szCs w:val="28"/>
      <w:lang w:eastAsia="ru-RU"/>
    </w:rPr>
  </w:style>
  <w:style w:type="character" w:customStyle="1" w:styleId="30">
    <w:name w:val="Заголовок 3 Знак"/>
    <w:basedOn w:val="a0"/>
    <w:link w:val="3"/>
    <w:semiHidden/>
    <w:rsid w:val="00A836C4"/>
    <w:rPr>
      <w:rFonts w:ascii="Cambria" w:eastAsia="Times New Roman" w:hAnsi="Cambria" w:cs="Times New Roman"/>
      <w:b/>
      <w:bCs/>
      <w:sz w:val="26"/>
      <w:szCs w:val="26"/>
      <w:lang w:eastAsia="ru-RU"/>
    </w:rPr>
  </w:style>
  <w:style w:type="paragraph" w:styleId="a3">
    <w:name w:val="Title"/>
    <w:basedOn w:val="a"/>
    <w:link w:val="a4"/>
    <w:qFormat/>
    <w:rsid w:val="00A836C4"/>
    <w:pPr>
      <w:jc w:val="center"/>
    </w:pPr>
    <w:rPr>
      <w:b/>
      <w:sz w:val="24"/>
    </w:rPr>
  </w:style>
  <w:style w:type="character" w:customStyle="1" w:styleId="a4">
    <w:name w:val="Название Знак"/>
    <w:basedOn w:val="a0"/>
    <w:link w:val="a3"/>
    <w:rsid w:val="00A836C4"/>
    <w:rPr>
      <w:rFonts w:ascii="Times New Roman" w:eastAsia="Times New Roman" w:hAnsi="Times New Roman" w:cs="Times New Roman"/>
      <w:b/>
      <w:sz w:val="24"/>
      <w:szCs w:val="20"/>
      <w:lang w:eastAsia="ru-RU"/>
    </w:rPr>
  </w:style>
  <w:style w:type="paragraph" w:styleId="a5">
    <w:name w:val="header"/>
    <w:basedOn w:val="a"/>
    <w:link w:val="a6"/>
    <w:uiPriority w:val="99"/>
    <w:rsid w:val="00A836C4"/>
    <w:pPr>
      <w:tabs>
        <w:tab w:val="center" w:pos="4677"/>
        <w:tab w:val="right" w:pos="9355"/>
      </w:tabs>
    </w:pPr>
  </w:style>
  <w:style w:type="character" w:customStyle="1" w:styleId="a6">
    <w:name w:val="Верхний колонтитул Знак"/>
    <w:basedOn w:val="a0"/>
    <w:link w:val="a5"/>
    <w:uiPriority w:val="99"/>
    <w:rsid w:val="00A836C4"/>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EE4C41"/>
    <w:rPr>
      <w:rFonts w:asciiTheme="majorHAnsi" w:eastAsiaTheme="majorEastAsia" w:hAnsiTheme="majorHAnsi" w:cstheme="majorBidi"/>
      <w:b/>
      <w:bCs/>
      <w:color w:val="365F91" w:themeColor="accent1" w:themeShade="BF"/>
      <w:sz w:val="28"/>
      <w:szCs w:val="28"/>
      <w:lang w:eastAsia="ru-RU"/>
    </w:rPr>
  </w:style>
  <w:style w:type="paragraph" w:customStyle="1" w:styleId="ConsPlusNormal">
    <w:name w:val="ConsPlusNormal"/>
    <w:rsid w:val="00EE4C4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Normal (Web)"/>
    <w:basedOn w:val="a"/>
    <w:rsid w:val="00EE4C41"/>
    <w:pPr>
      <w:spacing w:before="100" w:beforeAutospacing="1" w:after="100" w:afterAutospacing="1"/>
    </w:pPr>
    <w:rPr>
      <w:rFonts w:ascii="Verdana" w:hAnsi="Verdana"/>
      <w:color w:val="333366"/>
      <w:sz w:val="12"/>
      <w:szCs w:val="12"/>
    </w:rPr>
  </w:style>
  <w:style w:type="character" w:styleId="a8">
    <w:name w:val="Strong"/>
    <w:qFormat/>
    <w:rsid w:val="00EE4C41"/>
    <w:rPr>
      <w:b/>
      <w:bCs/>
    </w:rPr>
  </w:style>
  <w:style w:type="paragraph" w:customStyle="1" w:styleId="ConsPlusTitle">
    <w:name w:val="ConsPlusTitle"/>
    <w:rsid w:val="00EE4C4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9">
    <w:name w:val="caption"/>
    <w:basedOn w:val="a"/>
    <w:next w:val="a"/>
    <w:qFormat/>
    <w:rsid w:val="00EE4C41"/>
    <w:pPr>
      <w:jc w:val="center"/>
    </w:pPr>
    <w:rPr>
      <w:b/>
      <w:bCs/>
      <w:sz w:val="24"/>
      <w:szCs w:val="24"/>
    </w:rPr>
  </w:style>
  <w:style w:type="paragraph" w:customStyle="1" w:styleId="Style5">
    <w:name w:val="Style5"/>
    <w:basedOn w:val="a"/>
    <w:uiPriority w:val="99"/>
    <w:rsid w:val="00EE4C41"/>
    <w:pPr>
      <w:widowControl w:val="0"/>
      <w:autoSpaceDE w:val="0"/>
      <w:autoSpaceDN w:val="0"/>
      <w:adjustRightInd w:val="0"/>
      <w:spacing w:line="514" w:lineRule="exact"/>
    </w:pPr>
    <w:rPr>
      <w:sz w:val="24"/>
      <w:szCs w:val="24"/>
    </w:rPr>
  </w:style>
  <w:style w:type="character" w:customStyle="1" w:styleId="FontStyle12">
    <w:name w:val="Font Style12"/>
    <w:uiPriority w:val="99"/>
    <w:rsid w:val="00EE4C41"/>
    <w:rPr>
      <w:rFonts w:ascii="Times New Roman" w:hAnsi="Times New Roman" w:cs="Times New Roman"/>
      <w:sz w:val="22"/>
      <w:szCs w:val="22"/>
    </w:rPr>
  </w:style>
  <w:style w:type="paragraph" w:customStyle="1" w:styleId="11">
    <w:name w:val="Заголовок 11"/>
    <w:basedOn w:val="a"/>
    <w:next w:val="a"/>
    <w:rsid w:val="00EE4C41"/>
    <w:pPr>
      <w:widowControl w:val="0"/>
      <w:suppressAutoHyphens/>
      <w:autoSpaceDE w:val="0"/>
      <w:spacing w:before="108" w:after="108"/>
      <w:jc w:val="center"/>
      <w:outlineLvl w:val="0"/>
    </w:pPr>
    <w:rPr>
      <w:rFonts w:ascii="Arial" w:hAnsi="Arial" w:cs="Arial"/>
      <w:b/>
      <w:bCs/>
      <w:color w:val="26282F"/>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36C4"/>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EE4C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A836C4"/>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A836C4"/>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A836C4"/>
    <w:rPr>
      <w:rFonts w:ascii="Cambria" w:eastAsia="Times New Roman" w:hAnsi="Cambria" w:cs="Times New Roman"/>
      <w:b/>
      <w:bCs/>
      <w:i/>
      <w:iCs/>
      <w:sz w:val="28"/>
      <w:szCs w:val="28"/>
      <w:lang w:eastAsia="ru-RU"/>
    </w:rPr>
  </w:style>
  <w:style w:type="character" w:customStyle="1" w:styleId="30">
    <w:name w:val="Заголовок 3 Знак"/>
    <w:basedOn w:val="a0"/>
    <w:link w:val="3"/>
    <w:semiHidden/>
    <w:rsid w:val="00A836C4"/>
    <w:rPr>
      <w:rFonts w:ascii="Cambria" w:eastAsia="Times New Roman" w:hAnsi="Cambria" w:cs="Times New Roman"/>
      <w:b/>
      <w:bCs/>
      <w:sz w:val="26"/>
      <w:szCs w:val="26"/>
      <w:lang w:eastAsia="ru-RU"/>
    </w:rPr>
  </w:style>
  <w:style w:type="paragraph" w:styleId="a3">
    <w:name w:val="Title"/>
    <w:basedOn w:val="a"/>
    <w:link w:val="a4"/>
    <w:qFormat/>
    <w:rsid w:val="00A836C4"/>
    <w:pPr>
      <w:jc w:val="center"/>
    </w:pPr>
    <w:rPr>
      <w:b/>
      <w:sz w:val="24"/>
    </w:rPr>
  </w:style>
  <w:style w:type="character" w:customStyle="1" w:styleId="a4">
    <w:name w:val="Название Знак"/>
    <w:basedOn w:val="a0"/>
    <w:link w:val="a3"/>
    <w:rsid w:val="00A836C4"/>
    <w:rPr>
      <w:rFonts w:ascii="Times New Roman" w:eastAsia="Times New Roman" w:hAnsi="Times New Roman" w:cs="Times New Roman"/>
      <w:b/>
      <w:sz w:val="24"/>
      <w:szCs w:val="20"/>
      <w:lang w:eastAsia="ru-RU"/>
    </w:rPr>
  </w:style>
  <w:style w:type="paragraph" w:styleId="a5">
    <w:name w:val="header"/>
    <w:basedOn w:val="a"/>
    <w:link w:val="a6"/>
    <w:uiPriority w:val="99"/>
    <w:rsid w:val="00A836C4"/>
    <w:pPr>
      <w:tabs>
        <w:tab w:val="center" w:pos="4677"/>
        <w:tab w:val="right" w:pos="9355"/>
      </w:tabs>
    </w:pPr>
  </w:style>
  <w:style w:type="character" w:customStyle="1" w:styleId="a6">
    <w:name w:val="Верхний колонтитул Знак"/>
    <w:basedOn w:val="a0"/>
    <w:link w:val="a5"/>
    <w:uiPriority w:val="99"/>
    <w:rsid w:val="00A836C4"/>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EE4C41"/>
    <w:rPr>
      <w:rFonts w:asciiTheme="majorHAnsi" w:eastAsiaTheme="majorEastAsia" w:hAnsiTheme="majorHAnsi" w:cstheme="majorBidi"/>
      <w:b/>
      <w:bCs/>
      <w:color w:val="365F91" w:themeColor="accent1" w:themeShade="BF"/>
      <w:sz w:val="28"/>
      <w:szCs w:val="28"/>
      <w:lang w:eastAsia="ru-RU"/>
    </w:rPr>
  </w:style>
  <w:style w:type="paragraph" w:customStyle="1" w:styleId="ConsPlusNormal">
    <w:name w:val="ConsPlusNormal"/>
    <w:rsid w:val="00EE4C4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Normal (Web)"/>
    <w:basedOn w:val="a"/>
    <w:rsid w:val="00EE4C41"/>
    <w:pPr>
      <w:spacing w:before="100" w:beforeAutospacing="1" w:after="100" w:afterAutospacing="1"/>
    </w:pPr>
    <w:rPr>
      <w:rFonts w:ascii="Verdana" w:hAnsi="Verdana"/>
      <w:color w:val="333366"/>
      <w:sz w:val="12"/>
      <w:szCs w:val="12"/>
    </w:rPr>
  </w:style>
  <w:style w:type="character" w:styleId="a8">
    <w:name w:val="Strong"/>
    <w:qFormat/>
    <w:rsid w:val="00EE4C41"/>
    <w:rPr>
      <w:b/>
      <w:bCs/>
    </w:rPr>
  </w:style>
  <w:style w:type="paragraph" w:customStyle="1" w:styleId="ConsPlusTitle">
    <w:name w:val="ConsPlusTitle"/>
    <w:rsid w:val="00EE4C4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9">
    <w:name w:val="caption"/>
    <w:basedOn w:val="a"/>
    <w:next w:val="a"/>
    <w:qFormat/>
    <w:rsid w:val="00EE4C41"/>
    <w:pPr>
      <w:jc w:val="center"/>
    </w:pPr>
    <w:rPr>
      <w:b/>
      <w:bCs/>
      <w:sz w:val="24"/>
      <w:szCs w:val="24"/>
    </w:rPr>
  </w:style>
  <w:style w:type="paragraph" w:customStyle="1" w:styleId="Style5">
    <w:name w:val="Style5"/>
    <w:basedOn w:val="a"/>
    <w:uiPriority w:val="99"/>
    <w:rsid w:val="00EE4C41"/>
    <w:pPr>
      <w:widowControl w:val="0"/>
      <w:autoSpaceDE w:val="0"/>
      <w:autoSpaceDN w:val="0"/>
      <w:adjustRightInd w:val="0"/>
      <w:spacing w:line="514" w:lineRule="exact"/>
    </w:pPr>
    <w:rPr>
      <w:sz w:val="24"/>
      <w:szCs w:val="24"/>
    </w:rPr>
  </w:style>
  <w:style w:type="character" w:customStyle="1" w:styleId="FontStyle12">
    <w:name w:val="Font Style12"/>
    <w:uiPriority w:val="99"/>
    <w:rsid w:val="00EE4C41"/>
    <w:rPr>
      <w:rFonts w:ascii="Times New Roman" w:hAnsi="Times New Roman" w:cs="Times New Roman"/>
      <w:sz w:val="22"/>
      <w:szCs w:val="22"/>
    </w:rPr>
  </w:style>
  <w:style w:type="paragraph" w:customStyle="1" w:styleId="11">
    <w:name w:val="Заголовок 11"/>
    <w:basedOn w:val="a"/>
    <w:next w:val="a"/>
    <w:rsid w:val="00EE4C41"/>
    <w:pPr>
      <w:widowControl w:val="0"/>
      <w:suppressAutoHyphens/>
      <w:autoSpaceDE w:val="0"/>
      <w:spacing w:before="108" w:after="108"/>
      <w:jc w:val="center"/>
      <w:outlineLvl w:val="0"/>
    </w:pPr>
    <w:rPr>
      <w:rFonts w:ascii="Arial" w:hAnsi="Arial" w:cs="Arial"/>
      <w:b/>
      <w:bCs/>
      <w:color w:val="26282F"/>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dmkir.ru" TargetMode="External"/><Relationship Id="rId18" Type="http://schemas.openxmlformats.org/officeDocument/2006/relationships/hyperlink" Target="consultantplus://offline/ref=D53587ACE950290D02C5536C12EF715E3F00B6689E448917AC475F490183E20A81A84EF5CDF42F27l5R3H" TargetMode="External"/><Relationship Id="rId26" Type="http://schemas.openxmlformats.org/officeDocument/2006/relationships/hyperlink" Target="mailto:mfc-info@lenreg.ru" TargetMode="External"/><Relationship Id="rId3" Type="http://schemas.microsoft.com/office/2007/relationships/stylesWithEffects" Target="stylesWithEffects.xml"/><Relationship Id="rId21" Type="http://schemas.openxmlformats.org/officeDocument/2006/relationships/hyperlink" Target="mailto:mfcvsev@gmail.com" TargetMode="External"/><Relationship Id="rId7" Type="http://schemas.openxmlformats.org/officeDocument/2006/relationships/endnotes" Target="endnotes.xml"/><Relationship Id="rId12" Type="http://schemas.openxmlformats.org/officeDocument/2006/relationships/hyperlink" Target="http://www." TargetMode="External"/><Relationship Id="rId17" Type="http://schemas.openxmlformats.org/officeDocument/2006/relationships/hyperlink" Target="consultantplus://offline/ref=D53587ACE950290D02C5536C12EF715E3F03B36C99478917AC475F4901l8R3H" TargetMode="External"/><Relationship Id="rId25" Type="http://schemas.openxmlformats.org/officeDocument/2006/relationships/hyperlink" Target="mailto:mfcvyborg@gmail.com" TargetMode="External"/><Relationship Id="rId2" Type="http://schemas.openxmlformats.org/officeDocument/2006/relationships/styles" Target="styles.xml"/><Relationship Id="rId16" Type="http://schemas.openxmlformats.org/officeDocument/2006/relationships/hyperlink" Target="consultantplus://offline/ref=D53587ACE950290D02C5536C12EF715E3F01B86C99408917AC475F490183E20A81A84EF5CDF52F26l5R0H" TargetMode="External"/><Relationship Id="rId20" Type="http://schemas.openxmlformats.org/officeDocument/2006/relationships/hyperlink" Target="consultantplus://offline/ref=4E989BAE2E115E6E9D156CC78264457339BB809906688656DA79D1420F66E4A1396F8717483867D88E45BDCEG2g2N"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enobl.ru/" TargetMode="External"/><Relationship Id="rId24" Type="http://schemas.openxmlformats.org/officeDocument/2006/relationships/hyperlink" Target="mailto:mfcvolosovo@gmail.com" TargetMode="External"/><Relationship Id="rId5" Type="http://schemas.openxmlformats.org/officeDocument/2006/relationships/webSettings" Target="webSettings.xml"/><Relationship Id="rId15" Type="http://schemas.openxmlformats.org/officeDocument/2006/relationships/hyperlink" Target="consultantplus://offline/ref=D53587ACE950290D02C5536C12EF715E3C0DB76C9716DE15FD1251l4RCH" TargetMode="External"/><Relationship Id="rId23" Type="http://schemas.openxmlformats.org/officeDocument/2006/relationships/hyperlink" Target="mailto:mfctosno@gmail.com" TargetMode="External"/><Relationship Id="rId28" Type="http://schemas.openxmlformats.org/officeDocument/2006/relationships/fontTable" Target="fontTable.xml"/><Relationship Id="rId10" Type="http://schemas.openxmlformats.org/officeDocument/2006/relationships/hyperlink" Target="http://gu.lenobl.ru/" TargetMode="External"/><Relationship Id="rId19" Type="http://schemas.openxmlformats.org/officeDocument/2006/relationships/hyperlink" Target="consultantplus://offline/ref=D53587ACE950290D02C5536C12EF715E3F01B96E98478917AC475F4901l8R3H"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gu.lenobl.ru/" TargetMode="External"/><Relationship Id="rId22" Type="http://schemas.openxmlformats.org/officeDocument/2006/relationships/hyperlink" Target="mailto:mfcprioz@gmail.com"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21</Pages>
  <Words>7844</Words>
  <Characters>44714</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2015-03-13T11:07:00Z</dcterms:created>
  <dcterms:modified xsi:type="dcterms:W3CDTF">2015-03-13T13:11:00Z</dcterms:modified>
</cp:coreProperties>
</file>