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715281">
        <w:rPr>
          <w:sz w:val="24"/>
          <w:szCs w:val="24"/>
          <w:u w:val="single"/>
        </w:rPr>
        <w:t xml:space="preserve"> </w:t>
      </w:r>
      <w:r w:rsidR="00CE0A34">
        <w:rPr>
          <w:sz w:val="24"/>
          <w:szCs w:val="24"/>
          <w:u w:val="single"/>
        </w:rPr>
        <w:t>2</w:t>
      </w:r>
      <w:r w:rsidR="007D3FBF">
        <w:rPr>
          <w:sz w:val="24"/>
          <w:szCs w:val="24"/>
          <w:u w:val="single"/>
        </w:rPr>
        <w:t>1</w:t>
      </w:r>
      <w:r w:rsidR="00CE0A34">
        <w:rPr>
          <w:sz w:val="24"/>
          <w:szCs w:val="24"/>
          <w:u w:val="single"/>
        </w:rPr>
        <w:t xml:space="preserve"> </w:t>
      </w:r>
      <w:r w:rsidR="007D3FBF">
        <w:rPr>
          <w:sz w:val="24"/>
          <w:szCs w:val="24"/>
          <w:u w:val="single"/>
        </w:rPr>
        <w:t>дека</w:t>
      </w:r>
      <w:r w:rsidR="00CE0A34">
        <w:rPr>
          <w:sz w:val="24"/>
          <w:szCs w:val="24"/>
          <w:u w:val="single"/>
        </w:rPr>
        <w:t>бря</w:t>
      </w:r>
      <w:r w:rsidR="00B91C78">
        <w:rPr>
          <w:sz w:val="24"/>
          <w:szCs w:val="24"/>
          <w:u w:val="single"/>
        </w:rPr>
        <w:t xml:space="preserve"> </w:t>
      </w:r>
      <w:r w:rsidR="00D871B6">
        <w:rPr>
          <w:sz w:val="24"/>
          <w:szCs w:val="24"/>
          <w:u w:val="single"/>
        </w:rPr>
        <w:t>202</w:t>
      </w:r>
      <w:r w:rsidR="006D2845">
        <w:rPr>
          <w:sz w:val="24"/>
          <w:szCs w:val="24"/>
          <w:u w:val="single"/>
        </w:rPr>
        <w:t>3</w:t>
      </w:r>
      <w:r w:rsidRPr="00774220">
        <w:rPr>
          <w:sz w:val="24"/>
          <w:szCs w:val="24"/>
          <w:u w:val="single"/>
        </w:rPr>
        <w:t xml:space="preserve"> года № </w:t>
      </w:r>
      <w:r w:rsidR="007D3FBF">
        <w:rPr>
          <w:sz w:val="24"/>
          <w:szCs w:val="24"/>
          <w:u w:val="single"/>
        </w:rPr>
        <w:t>245</w:t>
      </w:r>
      <w:r w:rsidR="00C630C8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4A3D" w:rsidTr="00340654">
        <w:trPr>
          <w:trHeight w:val="1422"/>
        </w:trPr>
        <w:tc>
          <w:tcPr>
            <w:tcW w:w="4361" w:type="dxa"/>
          </w:tcPr>
          <w:p w:rsidR="00B54A3D" w:rsidRPr="00B91C78" w:rsidRDefault="006D2845" w:rsidP="006D2845">
            <w:pPr>
              <w:jc w:val="both"/>
            </w:pPr>
            <w:r w:rsidRPr="006D2845">
              <w:t xml:space="preserve">О внесении изменений в распоряжение от </w:t>
            </w:r>
            <w:r>
              <w:t>1</w:t>
            </w:r>
            <w:r w:rsidRPr="006D2845">
              <w:t>9.12.202</w:t>
            </w:r>
            <w:r>
              <w:t>2</w:t>
            </w:r>
            <w:r w:rsidRPr="006D2845">
              <w:t xml:space="preserve"> года № </w:t>
            </w:r>
            <w:r>
              <w:t>177</w:t>
            </w:r>
            <w:r w:rsidRPr="006D2845">
              <w:t>-р «Об утверждении детального плана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</w:t>
            </w:r>
            <w:r>
              <w:t>3</w:t>
            </w:r>
            <w:r w:rsidRPr="006D2845">
              <w:t xml:space="preserve"> год</w:t>
            </w:r>
          </w:p>
        </w:tc>
      </w:tr>
    </w:tbl>
    <w:p w:rsidR="00B54A3D" w:rsidRDefault="00B54A3D" w:rsidP="00B54A3D">
      <w:pPr>
        <w:rPr>
          <w:sz w:val="24"/>
          <w:szCs w:val="24"/>
        </w:rPr>
      </w:pP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Внести изменения в распоряжение от 19.12.2022 года № 177-р «Об утверждении детального плана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2023 год»: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 Изложить  детальный план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2023 год в новой редакции согласно приложению к настоящему распоряжению.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 Опубликовать настоящее распоряжение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поселения.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4. Настоящее распоряжение вступает в силу после опубликования.</w:t>
      </w:r>
    </w:p>
    <w:p w:rsidR="004E741C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8330C4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BF51FA" w:rsidRDefault="004E741C" w:rsidP="004E741C">
      <w:pPr>
        <w:jc w:val="both"/>
        <w:rPr>
          <w:sz w:val="24"/>
          <w:szCs w:val="24"/>
        </w:rPr>
      </w:pPr>
    </w:p>
    <w:p w:rsidR="004E741C" w:rsidRDefault="007D3FBF" w:rsidP="004E7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</w:t>
      </w:r>
      <w:r w:rsidR="004E741C" w:rsidRPr="00386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E741C" w:rsidRPr="00386059">
        <w:rPr>
          <w:sz w:val="24"/>
          <w:szCs w:val="24"/>
        </w:rPr>
        <w:t xml:space="preserve"> администрации</w:t>
      </w:r>
      <w:r w:rsidR="004E741C" w:rsidRPr="00386059">
        <w:rPr>
          <w:sz w:val="24"/>
          <w:szCs w:val="24"/>
        </w:rPr>
        <w:tab/>
      </w:r>
      <w:r w:rsidR="004E741C" w:rsidRPr="00386059">
        <w:rPr>
          <w:sz w:val="24"/>
          <w:szCs w:val="24"/>
        </w:rPr>
        <w:tab/>
      </w:r>
      <w:r w:rsidR="004E741C" w:rsidRPr="00386059">
        <w:rPr>
          <w:sz w:val="24"/>
          <w:szCs w:val="24"/>
        </w:rPr>
        <w:tab/>
        <w:t xml:space="preserve">             </w:t>
      </w:r>
      <w:r w:rsidR="004E741C" w:rsidRPr="0038605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4E741C" w:rsidRDefault="004E741C" w:rsidP="004E741C">
      <w:pPr>
        <w:jc w:val="both"/>
        <w:rPr>
          <w:sz w:val="24"/>
          <w:szCs w:val="24"/>
        </w:rPr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1D635D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15281">
        <w:rPr>
          <w:sz w:val="16"/>
          <w:szCs w:val="16"/>
        </w:rPr>
        <w:t>к распоряжению</w:t>
      </w:r>
    </w:p>
    <w:p w:rsidR="001D635D" w:rsidRDefault="00FC56BC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15281">
        <w:rPr>
          <w:sz w:val="16"/>
          <w:szCs w:val="16"/>
        </w:rPr>
        <w:t>т</w:t>
      </w:r>
      <w:r w:rsidR="004E741C">
        <w:rPr>
          <w:sz w:val="16"/>
          <w:szCs w:val="16"/>
        </w:rPr>
        <w:t xml:space="preserve"> </w:t>
      </w:r>
      <w:r w:rsidR="00CE0A34">
        <w:rPr>
          <w:sz w:val="16"/>
          <w:szCs w:val="16"/>
        </w:rPr>
        <w:t>2</w:t>
      </w:r>
      <w:r w:rsidR="007D3FBF">
        <w:rPr>
          <w:sz w:val="16"/>
          <w:szCs w:val="16"/>
        </w:rPr>
        <w:t>1</w:t>
      </w:r>
      <w:r w:rsidR="004400EC">
        <w:rPr>
          <w:sz w:val="16"/>
          <w:szCs w:val="16"/>
        </w:rPr>
        <w:t>.</w:t>
      </w:r>
      <w:r w:rsidR="007D3FBF">
        <w:rPr>
          <w:sz w:val="16"/>
          <w:szCs w:val="16"/>
        </w:rPr>
        <w:t>12</w:t>
      </w:r>
      <w:r w:rsidR="004400EC">
        <w:rPr>
          <w:sz w:val="16"/>
          <w:szCs w:val="16"/>
        </w:rPr>
        <w:t>.</w:t>
      </w:r>
      <w:r w:rsidR="005831B2">
        <w:rPr>
          <w:sz w:val="16"/>
          <w:szCs w:val="16"/>
        </w:rPr>
        <w:t>2</w:t>
      </w:r>
      <w:r>
        <w:rPr>
          <w:sz w:val="16"/>
          <w:szCs w:val="16"/>
        </w:rPr>
        <w:t>02</w:t>
      </w:r>
      <w:r w:rsidR="006D2845">
        <w:rPr>
          <w:sz w:val="16"/>
          <w:szCs w:val="16"/>
        </w:rPr>
        <w:t>3</w:t>
      </w:r>
      <w:r w:rsidR="00715281">
        <w:rPr>
          <w:sz w:val="16"/>
          <w:szCs w:val="16"/>
        </w:rPr>
        <w:t xml:space="preserve"> </w:t>
      </w:r>
      <w:r w:rsidR="00112EC0">
        <w:rPr>
          <w:sz w:val="16"/>
          <w:szCs w:val="16"/>
        </w:rPr>
        <w:t>г №</w:t>
      </w:r>
      <w:r w:rsidR="007D3FBF">
        <w:rPr>
          <w:sz w:val="16"/>
          <w:szCs w:val="16"/>
        </w:rPr>
        <w:t>245</w:t>
      </w:r>
      <w:r w:rsidR="00715281">
        <w:rPr>
          <w:sz w:val="16"/>
          <w:szCs w:val="16"/>
        </w:rPr>
        <w:t>-р</w:t>
      </w:r>
    </w:p>
    <w:p w:rsidR="002138E5" w:rsidRDefault="002138E5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112EC0">
        <w:rPr>
          <w:b/>
          <w:sz w:val="24"/>
          <w:szCs w:val="24"/>
        </w:rPr>
        <w:t>на 20</w:t>
      </w:r>
      <w:r w:rsidR="00D871B6">
        <w:rPr>
          <w:b/>
          <w:sz w:val="24"/>
          <w:szCs w:val="24"/>
        </w:rPr>
        <w:t>2</w:t>
      </w:r>
      <w:r w:rsidR="005831B2">
        <w:rPr>
          <w:b/>
          <w:sz w:val="24"/>
          <w:szCs w:val="24"/>
        </w:rPr>
        <w:t>3</w:t>
      </w:r>
      <w:r w:rsidR="00112EC0">
        <w:rPr>
          <w:b/>
          <w:sz w:val="24"/>
          <w:szCs w:val="24"/>
        </w:rPr>
        <w:t xml:space="preserve"> год</w:t>
      </w:r>
    </w:p>
    <w:p w:rsidR="002138E5" w:rsidRDefault="002138E5" w:rsidP="00CE6C96">
      <w:pPr>
        <w:jc w:val="center"/>
        <w:rPr>
          <w:b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5387"/>
        <w:gridCol w:w="1533"/>
        <w:gridCol w:w="1869"/>
      </w:tblGrid>
      <w:tr w:rsidR="00C10539" w:rsidRPr="0081352D" w:rsidTr="009E28EE">
        <w:trPr>
          <w:trHeight w:val="742"/>
        </w:trPr>
        <w:tc>
          <w:tcPr>
            <w:tcW w:w="4928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</w:rPr>
            </w:pPr>
            <w:r w:rsidRPr="009E28EE">
              <w:rPr>
                <w:rFonts w:eastAsia="Calibri"/>
              </w:rPr>
              <w:t>Ответственный за</w:t>
            </w:r>
          </w:p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5387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3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69" w:type="dxa"/>
            <w:shd w:val="clear" w:color="auto" w:fill="auto"/>
          </w:tcPr>
          <w:p w:rsidR="00C10539" w:rsidRPr="009E28EE" w:rsidRDefault="00C10539" w:rsidP="00375C7D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Объем ресурсного обеспечения, тыс. руб. на 202</w:t>
            </w:r>
            <w:r w:rsidR="00375C7D">
              <w:rPr>
                <w:rFonts w:eastAsia="Calibri"/>
                <w:bCs/>
              </w:rPr>
              <w:t>3</w:t>
            </w:r>
            <w:r w:rsidRPr="009E28EE">
              <w:rPr>
                <w:rFonts w:eastAsia="Calibri"/>
                <w:bCs/>
              </w:rPr>
              <w:t xml:space="preserve"> год</w:t>
            </w:r>
          </w:p>
        </w:tc>
      </w:tr>
      <w:tr w:rsidR="00C10539" w:rsidRPr="0081352D" w:rsidTr="009E28EE">
        <w:tc>
          <w:tcPr>
            <w:tcW w:w="12158" w:type="dxa"/>
            <w:gridSpan w:val="3"/>
            <w:shd w:val="clear" w:color="auto" w:fill="auto"/>
          </w:tcPr>
          <w:p w:rsidR="00C10539" w:rsidRPr="0081352D" w:rsidRDefault="00C10539" w:rsidP="00A50155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Безопасность муниципального образования</w:t>
            </w:r>
            <w:r w:rsidRPr="00D91226">
              <w:rPr>
                <w:b/>
                <w:sz w:val="24"/>
                <w:szCs w:val="24"/>
              </w:rPr>
              <w:t xml:space="preserve"> Будогощско</w:t>
            </w:r>
            <w:r>
              <w:rPr>
                <w:b/>
                <w:sz w:val="24"/>
                <w:szCs w:val="24"/>
              </w:rPr>
              <w:t>е городское</w:t>
            </w:r>
            <w:r w:rsidRPr="00D91226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е</w:t>
            </w:r>
            <w:r w:rsidRPr="00D91226">
              <w:rPr>
                <w:b/>
                <w:sz w:val="24"/>
                <w:szCs w:val="24"/>
              </w:rPr>
              <w:t xml:space="preserve"> Киришского муниципального района Ленинградской области»</w:t>
            </w:r>
          </w:p>
        </w:tc>
        <w:tc>
          <w:tcPr>
            <w:tcW w:w="1533" w:type="dxa"/>
            <w:shd w:val="clear" w:color="auto" w:fill="auto"/>
          </w:tcPr>
          <w:p w:rsidR="00C10539" w:rsidRPr="0081352D" w:rsidRDefault="00C10539" w:rsidP="00F47149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F47149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6D2845" w:rsidP="007D3FB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7D3FBF">
              <w:rPr>
                <w:rFonts w:eastAsia="Calibri"/>
                <w:b/>
                <w:bCs/>
                <w:sz w:val="22"/>
                <w:szCs w:val="22"/>
              </w:rPr>
              <w:t>41,97</w:t>
            </w:r>
          </w:p>
        </w:tc>
      </w:tr>
      <w:tr w:rsidR="00C10539" w:rsidRPr="0081352D" w:rsidTr="009E28EE">
        <w:tc>
          <w:tcPr>
            <w:tcW w:w="15560" w:type="dxa"/>
            <w:gridSpan w:val="5"/>
            <w:shd w:val="clear" w:color="auto" w:fill="auto"/>
          </w:tcPr>
          <w:p w:rsidR="00C10539" w:rsidRPr="0081352D" w:rsidRDefault="00C10539" w:rsidP="00707E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10539" w:rsidRPr="0081352D" w:rsidTr="009E28EE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C10539" w:rsidRPr="0081352D" w:rsidRDefault="00EB2BBB" w:rsidP="00707EE8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</w:t>
            </w:r>
            <w:r w:rsidR="00FC56BC">
              <w:t xml:space="preserve"> </w:t>
            </w:r>
            <w:r w:rsidR="00FC56BC" w:rsidRPr="00FC56BC">
              <w:rPr>
                <w:rFonts w:eastAsia="Calibri"/>
                <w:bCs/>
                <w:color w:val="0070C0"/>
                <w:sz w:val="22"/>
                <w:szCs w:val="22"/>
              </w:rPr>
              <w:t xml:space="preserve">Повышение безопасности дорожного движения </w:t>
            </w: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"</w:t>
            </w:r>
          </w:p>
        </w:tc>
        <w:tc>
          <w:tcPr>
            <w:tcW w:w="1533" w:type="dxa"/>
            <w:shd w:val="clear" w:color="auto" w:fill="auto"/>
          </w:tcPr>
          <w:p w:rsidR="00C10539" w:rsidRPr="00E50443" w:rsidRDefault="00F47149" w:rsidP="00A50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C10539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C10539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79244B" w:rsidP="005831B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205,20</w:t>
            </w:r>
          </w:p>
        </w:tc>
      </w:tr>
      <w:tr w:rsidR="00C10539" w:rsidRPr="0081352D" w:rsidTr="009E28EE">
        <w:trPr>
          <w:trHeight w:val="568"/>
        </w:trPr>
        <w:tc>
          <w:tcPr>
            <w:tcW w:w="4928" w:type="dxa"/>
            <w:shd w:val="clear" w:color="auto" w:fill="auto"/>
          </w:tcPr>
          <w:p w:rsidR="00C10539" w:rsidRPr="0081352D" w:rsidRDefault="00C10539" w:rsidP="00A5015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EB2BBB" w:rsidRPr="00EB2BBB">
              <w:rPr>
                <w:rFonts w:eastAsia="Calibri"/>
                <w:bCs/>
              </w:rPr>
              <w:t>Установка дорожных знаков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C10539" w:rsidRPr="0081352D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bCs/>
                <w:lang w:eastAsia="en-US"/>
              </w:rPr>
              <w:t xml:space="preserve">Совершенствование технических средств организации дорожного движения,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533" w:type="dxa"/>
            <w:shd w:val="clear" w:color="auto" w:fill="auto"/>
          </w:tcPr>
          <w:p w:rsidR="00C10539" w:rsidRDefault="00C10539" w:rsidP="00A50155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C10539" w:rsidRPr="0081352D" w:rsidRDefault="0079244B" w:rsidP="00F408A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205,20</w:t>
            </w:r>
          </w:p>
        </w:tc>
      </w:tr>
      <w:tr w:rsidR="00EB2BBB" w:rsidRPr="0081352D" w:rsidTr="009E28EE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EB2BBB" w:rsidRPr="0081352D" w:rsidRDefault="00EB2BBB" w:rsidP="00707EE8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33" w:type="dxa"/>
            <w:shd w:val="clear" w:color="auto" w:fill="auto"/>
          </w:tcPr>
          <w:p w:rsidR="00EB2BBB" w:rsidRPr="00E50443" w:rsidRDefault="00F47149" w:rsidP="00A501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EB2BBB" w:rsidRPr="00E50443">
              <w:rPr>
                <w:color w:val="0070C0"/>
              </w:rPr>
              <w:t xml:space="preserve"> </w:t>
            </w:r>
            <w:proofErr w:type="spellStart"/>
            <w:r w:rsidR="00EB2BBB" w:rsidRPr="00E50443">
              <w:rPr>
                <w:color w:val="0070C0"/>
              </w:rPr>
              <w:t>гг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EB2BBB" w:rsidRPr="0081352D" w:rsidRDefault="0079244B" w:rsidP="007D3FBF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</w:t>
            </w:r>
            <w:r w:rsidR="007D3FBF">
              <w:rPr>
                <w:rFonts w:eastAsia="Calibri"/>
                <w:bCs/>
                <w:color w:val="0070C0"/>
                <w:sz w:val="22"/>
                <w:szCs w:val="22"/>
              </w:rPr>
              <w:t>36,77</w:t>
            </w:r>
          </w:p>
        </w:tc>
      </w:tr>
      <w:tr w:rsidR="00EB2BBB" w:rsidRPr="0081352D" w:rsidTr="009E28EE">
        <w:trPr>
          <w:trHeight w:val="926"/>
        </w:trPr>
        <w:tc>
          <w:tcPr>
            <w:tcW w:w="4928" w:type="dxa"/>
            <w:shd w:val="clear" w:color="auto" w:fill="auto"/>
          </w:tcPr>
          <w:p w:rsidR="00EB2BBB" w:rsidRPr="0081352D" w:rsidRDefault="00EB2BBB" w:rsidP="002138E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2138E5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392CF3">
              <w:t>Проведение мероприятий, направленных на обеспечение первичных мер пожарной безопасности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EB2BBB" w:rsidRPr="00117B99" w:rsidRDefault="002138E5" w:rsidP="00A50155">
            <w:pPr>
              <w:jc w:val="center"/>
              <w:rPr>
                <w:sz w:val="16"/>
                <w:szCs w:val="16"/>
              </w:rPr>
            </w:pPr>
            <w:r w:rsidRPr="002138E5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B2BBB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Обеспечение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  <w:p w:rsidR="00EB2BBB" w:rsidRPr="00E50443" w:rsidRDefault="00EB2BBB" w:rsidP="00A50155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Отсутствие пожаров и возгораний на территории поселения.</w:t>
            </w:r>
          </w:p>
        </w:tc>
        <w:tc>
          <w:tcPr>
            <w:tcW w:w="1533" w:type="dxa"/>
            <w:shd w:val="clear" w:color="auto" w:fill="auto"/>
          </w:tcPr>
          <w:p w:rsidR="00EB2BBB" w:rsidRPr="00F8144D" w:rsidRDefault="00EB2BBB" w:rsidP="00A50155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EB2BBB" w:rsidRDefault="00040C7F" w:rsidP="007D3FB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24</w:t>
            </w:r>
            <w:r w:rsidR="007D3FBF">
              <w:rPr>
                <w:rFonts w:eastAsia="Calibri"/>
                <w:bCs/>
                <w:sz w:val="22"/>
                <w:szCs w:val="22"/>
              </w:rPr>
              <w:t>5</w:t>
            </w:r>
            <w:r w:rsidR="005831B2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C10539" w:rsidRPr="0081352D" w:rsidTr="009E28EE">
        <w:trPr>
          <w:trHeight w:val="550"/>
        </w:trPr>
        <w:tc>
          <w:tcPr>
            <w:tcW w:w="4928" w:type="dxa"/>
            <w:shd w:val="clear" w:color="auto" w:fill="auto"/>
          </w:tcPr>
          <w:p w:rsidR="00C10539" w:rsidRPr="00EB2BBB" w:rsidRDefault="00C10539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EB2BBB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EB2BBB" w:rsidRPr="00EB2BBB">
              <w:t>Проведение мероприятий, направленных на обеспечение безопасности людей на водных объектах, охраны их жизни, здоровья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184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B2BBB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Обеспечение сохранности мест массового отдыха населения на водных объектах Будогощского городского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  <w:p w:rsidR="00C10539" w:rsidRPr="00E50443" w:rsidRDefault="00EB2BBB" w:rsidP="00A50155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Отсутствие погибших или получивших травмы людей на водных объектах Будогощского городского поселения.</w:t>
            </w:r>
          </w:p>
        </w:tc>
        <w:tc>
          <w:tcPr>
            <w:tcW w:w="1533" w:type="dxa"/>
            <w:shd w:val="clear" w:color="auto" w:fill="auto"/>
          </w:tcPr>
          <w:p w:rsidR="00C10539" w:rsidRDefault="00C10539" w:rsidP="00A50155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C10539" w:rsidRPr="0081352D" w:rsidRDefault="005831B2" w:rsidP="00F408A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7D3FBF">
              <w:rPr>
                <w:rFonts w:eastAsia="Calibri"/>
                <w:bCs/>
                <w:sz w:val="22"/>
                <w:szCs w:val="22"/>
              </w:rPr>
              <w:t>1,54</w:t>
            </w:r>
          </w:p>
        </w:tc>
      </w:tr>
      <w:tr w:rsidR="00EB2BBB" w:rsidRPr="0081352D" w:rsidTr="009E28EE">
        <w:trPr>
          <w:trHeight w:val="689"/>
        </w:trPr>
        <w:tc>
          <w:tcPr>
            <w:tcW w:w="4928" w:type="dxa"/>
            <w:shd w:val="clear" w:color="auto" w:fill="auto"/>
          </w:tcPr>
          <w:p w:rsidR="00EB2BBB" w:rsidRPr="00EB2BBB" w:rsidRDefault="00EB2BBB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9C3191" w:rsidRPr="009C3191">
              <w:t>Мероприятия по предупреждению и ликвидации чрезвычайных ситуаций</w:t>
            </w:r>
            <w:r w:rsidRPr="00EB2BBB">
              <w:t>»</w:t>
            </w:r>
            <w:r w:rsidRPr="00EB2BBB">
              <w:tab/>
            </w:r>
          </w:p>
        </w:tc>
        <w:tc>
          <w:tcPr>
            <w:tcW w:w="184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9C3191" w:rsidRPr="009C3191" w:rsidRDefault="009C3191" w:rsidP="009C3191">
            <w:pPr>
              <w:jc w:val="both"/>
              <w:rPr>
                <w:rFonts w:eastAsia="Calibri"/>
                <w:bCs/>
              </w:rPr>
            </w:pPr>
            <w:r w:rsidRPr="009C3191">
              <w:rPr>
                <w:rFonts w:eastAsia="Calibri"/>
                <w:bCs/>
              </w:rPr>
              <w:t>Обеспечение населения, оповещением в случае угрозы возникновения чрезвычайных ситуаций</w:t>
            </w:r>
          </w:p>
          <w:p w:rsidR="00EB2BBB" w:rsidRPr="00E50443" w:rsidRDefault="00EB2BBB" w:rsidP="00A5015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33" w:type="dxa"/>
            <w:shd w:val="clear" w:color="auto" w:fill="auto"/>
          </w:tcPr>
          <w:p w:rsidR="00EB2BBB" w:rsidRDefault="00EB2BBB" w:rsidP="00A50155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EB2BBB" w:rsidRPr="0081352D" w:rsidRDefault="00375C7D" w:rsidP="00A5015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="00EB2BBB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EB2BBB" w:rsidRPr="0081352D" w:rsidTr="009E28EE">
        <w:trPr>
          <w:trHeight w:val="1138"/>
        </w:trPr>
        <w:tc>
          <w:tcPr>
            <w:tcW w:w="4928" w:type="dxa"/>
            <w:shd w:val="clear" w:color="auto" w:fill="auto"/>
          </w:tcPr>
          <w:p w:rsidR="00EB2BBB" w:rsidRPr="00EB2BBB" w:rsidRDefault="00EB2BBB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B2BBB">
              <w:t xml:space="preserve">Межбюджетные трансферты на осуществление части полномочий в соответствии с подпунктом </w:t>
            </w:r>
            <w:r w:rsidR="009C3191">
              <w:t xml:space="preserve">8, </w:t>
            </w:r>
            <w:r w:rsidRPr="00EB2BBB">
              <w:t>24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EB2BBB">
              <w:tab/>
            </w:r>
          </w:p>
        </w:tc>
        <w:tc>
          <w:tcPr>
            <w:tcW w:w="184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50443" w:rsidRDefault="009C3191" w:rsidP="00A50155">
            <w:pPr>
              <w:jc w:val="both"/>
              <w:rPr>
                <w:rFonts w:eastAsia="Calibri"/>
                <w:bCs/>
              </w:rPr>
            </w:pPr>
            <w:r w:rsidRPr="009C3191">
              <w:rPr>
                <w:rFonts w:eastAsia="Calibri"/>
                <w:bCs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1533" w:type="dxa"/>
            <w:shd w:val="clear" w:color="auto" w:fill="auto"/>
          </w:tcPr>
          <w:p w:rsidR="00EB2BBB" w:rsidRDefault="00EB2BBB" w:rsidP="00A50155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EB2BBB" w:rsidRPr="0081352D" w:rsidRDefault="00F408A2" w:rsidP="0079244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79244B">
              <w:rPr>
                <w:rFonts w:eastAsia="Calibri"/>
                <w:bCs/>
                <w:sz w:val="22"/>
                <w:szCs w:val="22"/>
              </w:rPr>
              <w:t>50,23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EE2"/>
    <w:multiLevelType w:val="hybridMultilevel"/>
    <w:tmpl w:val="30629E86"/>
    <w:lvl w:ilvl="0" w:tplc="9726FDC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40C7F"/>
    <w:rsid w:val="00063400"/>
    <w:rsid w:val="000E5292"/>
    <w:rsid w:val="00112EC0"/>
    <w:rsid w:val="0013466F"/>
    <w:rsid w:val="00161646"/>
    <w:rsid w:val="00193625"/>
    <w:rsid w:val="001D4CEA"/>
    <w:rsid w:val="001D635D"/>
    <w:rsid w:val="002138E5"/>
    <w:rsid w:val="002A1D89"/>
    <w:rsid w:val="002C4ED9"/>
    <w:rsid w:val="00315D88"/>
    <w:rsid w:val="00365AA3"/>
    <w:rsid w:val="00375C7D"/>
    <w:rsid w:val="00386059"/>
    <w:rsid w:val="003A54AC"/>
    <w:rsid w:val="003D02F5"/>
    <w:rsid w:val="0040255B"/>
    <w:rsid w:val="004400EC"/>
    <w:rsid w:val="004E49A8"/>
    <w:rsid w:val="004E741C"/>
    <w:rsid w:val="00522E76"/>
    <w:rsid w:val="005831B2"/>
    <w:rsid w:val="005E16E5"/>
    <w:rsid w:val="006978DD"/>
    <w:rsid w:val="006A4335"/>
    <w:rsid w:val="006A4C36"/>
    <w:rsid w:val="006D2845"/>
    <w:rsid w:val="00707EE8"/>
    <w:rsid w:val="00711F0C"/>
    <w:rsid w:val="00715281"/>
    <w:rsid w:val="00716009"/>
    <w:rsid w:val="00760504"/>
    <w:rsid w:val="00774220"/>
    <w:rsid w:val="00784347"/>
    <w:rsid w:val="0079244B"/>
    <w:rsid w:val="007D3FBF"/>
    <w:rsid w:val="007F0B04"/>
    <w:rsid w:val="00895D34"/>
    <w:rsid w:val="008C6E81"/>
    <w:rsid w:val="008D1671"/>
    <w:rsid w:val="009641EC"/>
    <w:rsid w:val="009C3191"/>
    <w:rsid w:val="009E28EE"/>
    <w:rsid w:val="00A64947"/>
    <w:rsid w:val="00AB6FF3"/>
    <w:rsid w:val="00AE5814"/>
    <w:rsid w:val="00AF4D51"/>
    <w:rsid w:val="00B54A3D"/>
    <w:rsid w:val="00B71FB5"/>
    <w:rsid w:val="00B91C78"/>
    <w:rsid w:val="00BB491A"/>
    <w:rsid w:val="00BF51FA"/>
    <w:rsid w:val="00C10539"/>
    <w:rsid w:val="00C630C8"/>
    <w:rsid w:val="00C74D60"/>
    <w:rsid w:val="00C92994"/>
    <w:rsid w:val="00CD5CE8"/>
    <w:rsid w:val="00CE0A34"/>
    <w:rsid w:val="00CE6C96"/>
    <w:rsid w:val="00D14727"/>
    <w:rsid w:val="00D215B7"/>
    <w:rsid w:val="00D463FD"/>
    <w:rsid w:val="00D609D9"/>
    <w:rsid w:val="00D8033E"/>
    <w:rsid w:val="00D871B6"/>
    <w:rsid w:val="00D91226"/>
    <w:rsid w:val="00DB68B8"/>
    <w:rsid w:val="00DD0F86"/>
    <w:rsid w:val="00E23E0C"/>
    <w:rsid w:val="00E41A99"/>
    <w:rsid w:val="00E94A7E"/>
    <w:rsid w:val="00EB2BBB"/>
    <w:rsid w:val="00EC4CB8"/>
    <w:rsid w:val="00EF28B3"/>
    <w:rsid w:val="00EF484F"/>
    <w:rsid w:val="00F408A2"/>
    <w:rsid w:val="00F47149"/>
    <w:rsid w:val="00F94799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63BB-C7D8-4A78-A9B5-DC2DCB43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48</cp:revision>
  <cp:lastPrinted>2015-01-20T13:08:00Z</cp:lastPrinted>
  <dcterms:created xsi:type="dcterms:W3CDTF">2016-03-02T08:47:00Z</dcterms:created>
  <dcterms:modified xsi:type="dcterms:W3CDTF">2024-01-25T06:34:00Z</dcterms:modified>
</cp:coreProperties>
</file>