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B" w:rsidRPr="00384A31" w:rsidRDefault="00841D1B" w:rsidP="00841D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Сводный годовой доклад  </w:t>
      </w:r>
    </w:p>
    <w:p w:rsidR="00841D1B" w:rsidRDefault="00841D1B" w:rsidP="00841D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841D1B" w:rsidRPr="00384A31" w:rsidRDefault="00841D1B" w:rsidP="00841D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Будогощское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 </w:t>
      </w:r>
    </w:p>
    <w:p w:rsidR="00EA595C" w:rsidRDefault="00EA595C" w:rsidP="00EA595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Сводный годовой доклад о ходе  реализации и оценке эффективности муниципальных программ подготовлен    в соответствии с 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 </w:t>
      </w:r>
      <w:proofErr w:type="spellStart"/>
      <w:r>
        <w:rPr>
          <w:sz w:val="24"/>
          <w:szCs w:val="24"/>
        </w:rPr>
        <w:t>Будогощского</w:t>
      </w:r>
      <w:proofErr w:type="spellEnd"/>
      <w:r>
        <w:rPr>
          <w:sz w:val="24"/>
          <w:szCs w:val="24"/>
        </w:rPr>
        <w:t xml:space="preserve"> городского поселения от 19.02.2016 № 17 (далее - Порядок).</w:t>
      </w:r>
    </w:p>
    <w:p w:rsidR="003655D4" w:rsidRDefault="003655D4" w:rsidP="003655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2015 год по муниципальной программе </w:t>
      </w:r>
      <w:r w:rsidRPr="003A0F2A">
        <w:rPr>
          <w:b/>
          <w:sz w:val="24"/>
          <w:szCs w:val="24"/>
        </w:rPr>
        <w:t xml:space="preserve">«Обеспечение качественным жильем граждан на территории </w:t>
      </w:r>
      <w:proofErr w:type="spellStart"/>
      <w:r>
        <w:rPr>
          <w:b/>
          <w:sz w:val="24"/>
          <w:szCs w:val="24"/>
        </w:rPr>
        <w:t>Будогощского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 w:rsidRPr="003A0F2A">
        <w:rPr>
          <w:b/>
          <w:sz w:val="24"/>
          <w:szCs w:val="24"/>
        </w:rPr>
        <w:t>Киришского</w:t>
      </w:r>
      <w:proofErr w:type="spellEnd"/>
      <w:r w:rsidRPr="003A0F2A">
        <w:rPr>
          <w:b/>
          <w:sz w:val="24"/>
          <w:szCs w:val="24"/>
        </w:rPr>
        <w:t xml:space="preserve"> муниципального 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-  программа) запланированы  средства в объеме 8877,303 тыс. рублей. Программа включает в  себя следующие мероприятия:</w:t>
      </w:r>
    </w:p>
    <w:p w:rsidR="003655D4" w:rsidRPr="003655D4" w:rsidRDefault="003655D4" w:rsidP="003655D4">
      <w:pPr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3655D4">
        <w:rPr>
          <w:sz w:val="24"/>
          <w:szCs w:val="24"/>
        </w:rPr>
        <w:t xml:space="preserve">- </w:t>
      </w: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>Мероприятия, направленные на обследование жилых домов на предмет аварийного состояния и переселение из аварийного жилья</w:t>
      </w:r>
      <w:r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3655D4" w:rsidRDefault="003655D4" w:rsidP="003655D4">
      <w:pPr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>- Мероприятия, направленные на обеспечение эксплуатации муниципального жилищного  фонда</w:t>
      </w:r>
      <w:r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3655D4" w:rsidRDefault="003655D4" w:rsidP="003655D4">
      <w:pPr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>- Мероприятия, направленные на обеспечение, капитального ремонта муниципального жилищного фонда</w:t>
      </w:r>
      <w:r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3655D4" w:rsidRDefault="003655D4" w:rsidP="003655D4">
      <w:pPr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>- Мероприятия, направленные на реализацию функций в сфере управления муниципальным жилищным фондом</w:t>
      </w:r>
      <w:r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3655D4" w:rsidRDefault="003655D4" w:rsidP="003655D4">
      <w:pPr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>- Расходы на обеспечение мероприятия по переселению граждан из аварийного жилищного фонда</w:t>
      </w:r>
      <w:r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3655D4" w:rsidRDefault="003655D4" w:rsidP="003655D4">
      <w:pPr>
        <w:jc w:val="both"/>
        <w:rPr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>- Ремонт муниципального жилья</w:t>
      </w:r>
      <w:r>
        <w:rPr>
          <w:rStyle w:val="a4"/>
          <w:rFonts w:eastAsia="Calibri"/>
          <w:b w:val="0"/>
          <w:bCs/>
          <w:color w:val="auto"/>
          <w:sz w:val="24"/>
          <w:szCs w:val="24"/>
        </w:rPr>
        <w:t>.</w:t>
      </w:r>
    </w:p>
    <w:p w:rsidR="003655D4" w:rsidRPr="00450A09" w:rsidRDefault="003655D4" w:rsidP="003655D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Данные мероприятия выполнены в полном объеме.</w:t>
      </w:r>
      <w:r w:rsidRPr="00450A09">
        <w:rPr>
          <w:color w:val="FF0000"/>
          <w:sz w:val="24"/>
          <w:szCs w:val="24"/>
        </w:rPr>
        <w:t xml:space="preserve"> </w:t>
      </w:r>
    </w:p>
    <w:p w:rsidR="003655D4" w:rsidRDefault="003655D4" w:rsidP="003655D4">
      <w:pPr>
        <w:spacing w:line="276" w:lineRule="auto"/>
        <w:rPr>
          <w:sz w:val="24"/>
          <w:szCs w:val="24"/>
        </w:rPr>
      </w:pPr>
      <w:r w:rsidRPr="00AD52C1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CC03B6" w:rsidRDefault="00CC03B6" w:rsidP="00CC03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2015 год по муниципальной программе </w:t>
      </w:r>
      <w:r w:rsidRPr="008855BC">
        <w:t xml:space="preserve"> </w:t>
      </w:r>
      <w:r w:rsidRPr="003A0F2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Б</w:t>
      </w:r>
      <w:r w:rsidRPr="003A0F2A">
        <w:rPr>
          <w:b/>
          <w:sz w:val="24"/>
          <w:szCs w:val="24"/>
        </w:rPr>
        <w:t>езопасност</w:t>
      </w:r>
      <w:r>
        <w:rPr>
          <w:b/>
          <w:sz w:val="24"/>
          <w:szCs w:val="24"/>
        </w:rPr>
        <w:t>ь</w:t>
      </w:r>
      <w:r w:rsidRPr="003A0F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Будогощское</w:t>
      </w:r>
      <w:proofErr w:type="spellEnd"/>
      <w:r>
        <w:rPr>
          <w:b/>
          <w:sz w:val="24"/>
          <w:szCs w:val="24"/>
        </w:rPr>
        <w:t xml:space="preserve"> городское</w:t>
      </w:r>
      <w:r w:rsidRPr="003A0F2A">
        <w:rPr>
          <w:b/>
          <w:sz w:val="24"/>
          <w:szCs w:val="24"/>
        </w:rPr>
        <w:t xml:space="preserve"> поселен</w:t>
      </w:r>
      <w:r>
        <w:rPr>
          <w:b/>
          <w:sz w:val="24"/>
          <w:szCs w:val="24"/>
        </w:rPr>
        <w:t>ие</w:t>
      </w:r>
      <w:r w:rsidRPr="003A0F2A">
        <w:rPr>
          <w:b/>
          <w:sz w:val="24"/>
          <w:szCs w:val="24"/>
        </w:rPr>
        <w:t xml:space="preserve"> </w:t>
      </w:r>
      <w:proofErr w:type="spellStart"/>
      <w:r w:rsidRPr="003A0F2A">
        <w:rPr>
          <w:b/>
          <w:sz w:val="24"/>
          <w:szCs w:val="24"/>
        </w:rPr>
        <w:t>Киришского</w:t>
      </w:r>
      <w:proofErr w:type="spellEnd"/>
      <w:r w:rsidRPr="003A0F2A">
        <w:rPr>
          <w:b/>
          <w:sz w:val="24"/>
          <w:szCs w:val="24"/>
        </w:rPr>
        <w:t xml:space="preserve"> муниципального района Ленинградской области»</w:t>
      </w:r>
      <w:r w:rsidRPr="00037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 программа) запланированы  средства в объеме 1073,269 тыс. рублей. За 2015 год профинансированы мероприятия на сумму 1073,269  или 100 % от плана.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666AC0">
        <w:rPr>
          <w:rFonts w:ascii="Times New Roman" w:hAnsi="Times New Roman" w:cs="Times New Roman"/>
          <w:sz w:val="24"/>
          <w:szCs w:val="24"/>
        </w:rPr>
        <w:t>Задачей муниципальной программы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6AC0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обеспечению безопасности людей на водных объектах. Содержание  пожарных водоемов и подъездов к ним.  Выполнение мероприятий по предупреждению и ликвидации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>. Устройство автобусных остановок.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достигнуты следующие результаты: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Проведены мероприятия по обеспечению людей на водных объектах на  сумму 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- 37,700 тыс. руб.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Мероприятия по обеспечению пожарной безопасности на сумму – 563,766 тыс. руб.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Мероприятия по ликвидации чрезвычайных ситуаций – 171,743 тыс. руб. </w:t>
      </w:r>
    </w:p>
    <w:p w:rsidR="00CC03B6" w:rsidRPr="00666AC0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Мероприятия по устройству автобусных остановок – 300,060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CC03B6" w:rsidRDefault="00CC03B6" w:rsidP="00CC03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целей  и задач  муниципальной программы -  достигнуты  в полном объеме:</w:t>
      </w:r>
    </w:p>
    <w:p w:rsidR="00CC03B6" w:rsidRDefault="00CC03B6" w:rsidP="00CC03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мероприятия по обеспечению безопасности людей на водных объектах. Доля </w:t>
      </w:r>
      <w:r>
        <w:rPr>
          <w:sz w:val="24"/>
          <w:szCs w:val="24"/>
        </w:rPr>
        <w:lastRenderedPageBreak/>
        <w:t>исторически сложившихся мест,  на которых обеспечена безопасность – 100%</w:t>
      </w:r>
    </w:p>
    <w:p w:rsidR="00CC03B6" w:rsidRDefault="00CC03B6" w:rsidP="00CC03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мероприятия по обеспечению первичных мер пожарной безопасности. Доля пожарных водоемов и подъездов к ним, содержащихся в нормативном состоянии – 100%</w:t>
      </w:r>
    </w:p>
    <w:p w:rsidR="00CC03B6" w:rsidRDefault="00CC03B6" w:rsidP="00CC03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предупреждение и ликвидация чрезвычайных ситуаций. Доля населенных пунктов, обслуживаемых ЕДДС- 100%</w:t>
      </w:r>
    </w:p>
    <w:p w:rsidR="00CC03B6" w:rsidRPr="00CC03B6" w:rsidRDefault="00CC03B6" w:rsidP="00CC03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устройство автобусных остановок. Количество </w:t>
      </w:r>
      <w:r w:rsidRPr="00CC03B6">
        <w:rPr>
          <w:rFonts w:eastAsia="Calibri"/>
          <w:sz w:val="24"/>
          <w:szCs w:val="24"/>
        </w:rPr>
        <w:t>установленных автобусных остановок</w:t>
      </w:r>
      <w:r>
        <w:rPr>
          <w:rFonts w:eastAsia="Calibri"/>
          <w:sz w:val="24"/>
          <w:szCs w:val="24"/>
        </w:rPr>
        <w:t xml:space="preserve"> – 2 шт.</w:t>
      </w:r>
    </w:p>
    <w:p w:rsidR="00CC03B6" w:rsidRDefault="00CC03B6" w:rsidP="00CC03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ED1AB2" w:rsidRDefault="00ED1AB2" w:rsidP="00ED1AB2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2015 год по муниципальной программе </w:t>
      </w:r>
      <w:r w:rsidRPr="003A0F2A">
        <w:rPr>
          <w:b/>
          <w:sz w:val="24"/>
          <w:szCs w:val="24"/>
        </w:rPr>
        <w:t xml:space="preserve">«Обеспечение устойчивого функционирования и развития коммунальной  и инженерной инфраструктуры и повышение </w:t>
      </w:r>
      <w:proofErr w:type="spellStart"/>
      <w:r w:rsidRPr="003A0F2A">
        <w:rPr>
          <w:b/>
          <w:sz w:val="24"/>
          <w:szCs w:val="24"/>
        </w:rPr>
        <w:t>энергоэффективности</w:t>
      </w:r>
      <w:proofErr w:type="spellEnd"/>
      <w:r w:rsidRPr="003A0F2A">
        <w:rPr>
          <w:b/>
          <w:sz w:val="24"/>
          <w:szCs w:val="24"/>
        </w:rPr>
        <w:t xml:space="preserve"> в муниципальном образовании  </w:t>
      </w:r>
      <w:proofErr w:type="spellStart"/>
      <w:r>
        <w:rPr>
          <w:b/>
          <w:sz w:val="24"/>
          <w:szCs w:val="24"/>
        </w:rPr>
        <w:t>Будогощское</w:t>
      </w:r>
      <w:proofErr w:type="spellEnd"/>
      <w:r>
        <w:rPr>
          <w:b/>
          <w:sz w:val="24"/>
          <w:szCs w:val="24"/>
        </w:rPr>
        <w:t xml:space="preserve"> городское</w:t>
      </w:r>
      <w:r w:rsidRPr="003A0F2A">
        <w:rPr>
          <w:b/>
          <w:sz w:val="24"/>
          <w:szCs w:val="24"/>
        </w:rPr>
        <w:t xml:space="preserve"> поселение </w:t>
      </w:r>
      <w:proofErr w:type="spellStart"/>
      <w:r w:rsidRPr="003A0F2A">
        <w:rPr>
          <w:b/>
          <w:sz w:val="24"/>
          <w:szCs w:val="24"/>
        </w:rPr>
        <w:t>Киришского</w:t>
      </w:r>
      <w:proofErr w:type="spellEnd"/>
      <w:r w:rsidRPr="003A0F2A">
        <w:rPr>
          <w:b/>
          <w:sz w:val="24"/>
          <w:szCs w:val="24"/>
        </w:rPr>
        <w:t xml:space="preserve"> муниципального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 программа) запланированы  средства в объеме 18109,641 тыс. рублей, в т.ч. 2351,000 тыс. руб. – средства бюджета Ленинградской области, 15758,641 тыс. руб.  – средства бюджета  </w:t>
      </w:r>
      <w:proofErr w:type="spellStart"/>
      <w:r>
        <w:rPr>
          <w:sz w:val="24"/>
          <w:szCs w:val="24"/>
        </w:rPr>
        <w:t>Будогощского</w:t>
      </w:r>
      <w:proofErr w:type="spellEnd"/>
      <w:r>
        <w:rPr>
          <w:sz w:val="24"/>
          <w:szCs w:val="24"/>
        </w:rPr>
        <w:t xml:space="preserve"> городского поселения</w:t>
      </w:r>
      <w:proofErr w:type="gramEnd"/>
    </w:p>
    <w:p w:rsidR="00ED1AB2" w:rsidRDefault="00ED1AB2" w:rsidP="00ED1AB2">
      <w:pPr>
        <w:spacing w:after="120" w:line="276" w:lineRule="auto"/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 себя следующие мероприятия, которые были реализованы в отчетном периоде:</w:t>
      </w:r>
    </w:p>
    <w:p w:rsidR="00ED1AB2" w:rsidRDefault="00ED1AB2" w:rsidP="00ED1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1AB2">
        <w:rPr>
          <w:sz w:val="24"/>
          <w:szCs w:val="24"/>
        </w:rPr>
        <w:t xml:space="preserve">Ремонт и содержание системы водоснабжения и канализации </w:t>
      </w:r>
      <w:r>
        <w:rPr>
          <w:sz w:val="24"/>
          <w:szCs w:val="24"/>
        </w:rPr>
        <w:t>– 1560,350 тыс. руб.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AB2" w:rsidRDefault="00ED1AB2" w:rsidP="00ED1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1AB2">
        <w:rPr>
          <w:sz w:val="24"/>
          <w:szCs w:val="24"/>
        </w:rPr>
        <w:t xml:space="preserve">Проведение необходимых работ и мероприятий по лицензированию скважин и увеличение производительности </w:t>
      </w:r>
      <w:proofErr w:type="spellStart"/>
      <w:r w:rsidRPr="00ED1AB2">
        <w:rPr>
          <w:sz w:val="24"/>
          <w:szCs w:val="24"/>
        </w:rPr>
        <w:t>водообеспечения</w:t>
      </w:r>
      <w:proofErr w:type="spellEnd"/>
      <w:r w:rsidRPr="00ED1AB2">
        <w:rPr>
          <w:sz w:val="24"/>
          <w:szCs w:val="24"/>
        </w:rPr>
        <w:t xml:space="preserve"> населения</w:t>
      </w:r>
      <w:r>
        <w:rPr>
          <w:sz w:val="24"/>
          <w:szCs w:val="24"/>
        </w:rPr>
        <w:t xml:space="preserve"> – 1279,296 тыс. руб.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AB2" w:rsidRDefault="00ED1AB2" w:rsidP="00ED1AB2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1AB2">
        <w:rPr>
          <w:rFonts w:eastAsia="Calibri"/>
          <w:sz w:val="24"/>
          <w:szCs w:val="24"/>
        </w:rPr>
        <w:t>Организация работы освещения, в том числе  уличного  и обслуживание линий электропередач</w:t>
      </w:r>
      <w:r>
        <w:rPr>
          <w:rFonts w:eastAsia="Calibri"/>
          <w:sz w:val="24"/>
          <w:szCs w:val="24"/>
        </w:rPr>
        <w:t xml:space="preserve"> – 4858,036 тыс</w:t>
      </w:r>
      <w:proofErr w:type="gramStart"/>
      <w:r>
        <w:rPr>
          <w:rFonts w:eastAsia="Calibri"/>
          <w:sz w:val="24"/>
          <w:szCs w:val="24"/>
        </w:rPr>
        <w:t>.р</w:t>
      </w:r>
      <w:proofErr w:type="gramEnd"/>
      <w:r>
        <w:rPr>
          <w:rFonts w:eastAsia="Calibri"/>
          <w:sz w:val="24"/>
          <w:szCs w:val="24"/>
        </w:rPr>
        <w:t>уб.;</w:t>
      </w:r>
    </w:p>
    <w:p w:rsidR="00ED1AB2" w:rsidRDefault="00ED1AB2" w:rsidP="00ED1AB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1AB2">
        <w:t xml:space="preserve"> </w:t>
      </w:r>
      <w:r w:rsidRPr="00ED1AB2">
        <w:rPr>
          <w:sz w:val="24"/>
          <w:szCs w:val="24"/>
        </w:rPr>
        <w:t xml:space="preserve">Ремонт коммунальной инфраструктуры </w:t>
      </w:r>
      <w:r>
        <w:rPr>
          <w:sz w:val="24"/>
          <w:szCs w:val="24"/>
        </w:rPr>
        <w:t>– 1607,704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ED1AB2" w:rsidRDefault="00ED1AB2" w:rsidP="00ED1AB2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1AB2">
        <w:rPr>
          <w:rFonts w:eastAsia="Calibri"/>
          <w:sz w:val="24"/>
          <w:szCs w:val="24"/>
        </w:rPr>
        <w:t>Ремонт котельных поселения</w:t>
      </w:r>
      <w:r>
        <w:rPr>
          <w:rFonts w:eastAsia="Calibri"/>
          <w:sz w:val="24"/>
          <w:szCs w:val="24"/>
        </w:rPr>
        <w:t xml:space="preserve"> – 4747,000 тыс</w:t>
      </w:r>
      <w:proofErr w:type="gramStart"/>
      <w:r>
        <w:rPr>
          <w:rFonts w:eastAsia="Calibri"/>
          <w:sz w:val="24"/>
          <w:szCs w:val="24"/>
        </w:rPr>
        <w:t>.р</w:t>
      </w:r>
      <w:proofErr w:type="gramEnd"/>
      <w:r>
        <w:rPr>
          <w:rFonts w:eastAsia="Calibri"/>
          <w:sz w:val="24"/>
          <w:szCs w:val="24"/>
        </w:rPr>
        <w:t>уб.;</w:t>
      </w:r>
    </w:p>
    <w:p w:rsidR="00ED1AB2" w:rsidRDefault="00ED1AB2" w:rsidP="00ED1AB2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D1AB2">
        <w:rPr>
          <w:sz w:val="24"/>
          <w:szCs w:val="24"/>
        </w:rPr>
        <w:t>Топографическая съемка, инженерные изыскания для проекта котельной ПНИ</w:t>
      </w:r>
      <w:r>
        <w:rPr>
          <w:sz w:val="24"/>
          <w:szCs w:val="24"/>
        </w:rPr>
        <w:t xml:space="preserve"> – 250,000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ED1AB2" w:rsidRDefault="00ED1AB2" w:rsidP="00ED1AB2">
      <w:pPr>
        <w:jc w:val="both"/>
        <w:rPr>
          <w:sz w:val="24"/>
          <w:szCs w:val="24"/>
        </w:rPr>
      </w:pPr>
      <w:r w:rsidRPr="00ED1AB2">
        <w:rPr>
          <w:sz w:val="24"/>
          <w:szCs w:val="24"/>
        </w:rPr>
        <w:t xml:space="preserve">- Разработка проектно-сметной документации по реконструкции котельной ПНИ </w:t>
      </w:r>
      <w:r>
        <w:rPr>
          <w:sz w:val="24"/>
          <w:szCs w:val="24"/>
        </w:rPr>
        <w:t>– 844,500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уб.. По данному мероприятию </w:t>
      </w:r>
      <w:r w:rsidR="00533902">
        <w:rPr>
          <w:sz w:val="24"/>
          <w:szCs w:val="24"/>
        </w:rPr>
        <w:t>средства реализованы в размере 675,600 тыс.руб. остаток средств подлежит реализации в 2016 году по условиям муниципального контракта;</w:t>
      </w:r>
    </w:p>
    <w:p w:rsidR="00533902" w:rsidRDefault="00533902" w:rsidP="00ED1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3902">
        <w:rPr>
          <w:sz w:val="24"/>
          <w:szCs w:val="24"/>
        </w:rPr>
        <w:t xml:space="preserve">Мероприятия, направленные на энергосбережение и повышение </w:t>
      </w:r>
      <w:proofErr w:type="spellStart"/>
      <w:r w:rsidRPr="00533902">
        <w:rPr>
          <w:sz w:val="24"/>
          <w:szCs w:val="24"/>
        </w:rPr>
        <w:t>энергоэффективности</w:t>
      </w:r>
      <w:proofErr w:type="spellEnd"/>
      <w:r w:rsidRPr="00533902">
        <w:rPr>
          <w:sz w:val="24"/>
          <w:szCs w:val="24"/>
        </w:rPr>
        <w:t xml:space="preserve">  в муниципальном жилом фонде</w:t>
      </w:r>
      <w:r>
        <w:rPr>
          <w:sz w:val="24"/>
          <w:szCs w:val="24"/>
        </w:rPr>
        <w:t xml:space="preserve"> – 50,000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По данному мероприятию средства реализованы в размере 49,998 тыс.руб.;</w:t>
      </w:r>
    </w:p>
    <w:p w:rsidR="00533902" w:rsidRDefault="00533902" w:rsidP="00ED1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3902">
        <w:rPr>
          <w:sz w:val="24"/>
          <w:szCs w:val="24"/>
        </w:rPr>
        <w:t xml:space="preserve">Капитальный ремонт в котельной школы с заменой котла мощностью 1,0 МВт в комплексе с мазутной горелкой </w:t>
      </w:r>
      <w:proofErr w:type="spellStart"/>
      <w:r w:rsidRPr="00533902">
        <w:rPr>
          <w:sz w:val="24"/>
          <w:szCs w:val="24"/>
        </w:rPr>
        <w:t>Oli</w:t>
      </w:r>
      <w:r w:rsidRPr="00533902">
        <w:rPr>
          <w:sz w:val="24"/>
          <w:szCs w:val="24"/>
          <w:lang w:val="en-US"/>
        </w:rPr>
        <w:t>onRP</w:t>
      </w:r>
      <w:proofErr w:type="spellEnd"/>
      <w:r w:rsidRPr="00533902">
        <w:rPr>
          <w:sz w:val="24"/>
          <w:szCs w:val="24"/>
        </w:rPr>
        <w:t>-130М, г.п. Будогощь</w:t>
      </w:r>
      <w:r>
        <w:rPr>
          <w:sz w:val="24"/>
          <w:szCs w:val="24"/>
        </w:rPr>
        <w:t xml:space="preserve"> – 2613,287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в т.ч. средства бюджета Ленинградской области – 2351,000 тыс.руб.;</w:t>
      </w:r>
    </w:p>
    <w:p w:rsidR="00ED1AB2" w:rsidRPr="00533902" w:rsidRDefault="00533902" w:rsidP="005339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3902">
        <w:rPr>
          <w:sz w:val="24"/>
          <w:szCs w:val="24"/>
        </w:rPr>
        <w:t>Приобретение оборудования и материалов для ремонта очистных сооружений в г.п</w:t>
      </w:r>
      <w:proofErr w:type="gramStart"/>
      <w:r w:rsidRPr="00533902">
        <w:rPr>
          <w:sz w:val="24"/>
          <w:szCs w:val="24"/>
        </w:rPr>
        <w:t>.Б</w:t>
      </w:r>
      <w:proofErr w:type="gramEnd"/>
      <w:r w:rsidRPr="00533902">
        <w:rPr>
          <w:sz w:val="24"/>
          <w:szCs w:val="24"/>
        </w:rPr>
        <w:t>удогощь</w:t>
      </w:r>
      <w:r>
        <w:rPr>
          <w:sz w:val="24"/>
          <w:szCs w:val="24"/>
        </w:rPr>
        <w:t xml:space="preserve"> – 299,468 тыс.руб.</w:t>
      </w:r>
    </w:p>
    <w:p w:rsidR="00ED1AB2" w:rsidRPr="003A0F2A" w:rsidRDefault="00ED1AB2" w:rsidP="00ED1AB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Мероприятия выполнены в полном объеме.</w:t>
      </w:r>
    </w:p>
    <w:p w:rsidR="00ED1AB2" w:rsidRDefault="00ED1AB2" w:rsidP="00ED1A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результаты реализации муниципальной программы соответствуют </w:t>
      </w:r>
      <w:proofErr w:type="gramStart"/>
      <w:r>
        <w:rPr>
          <w:sz w:val="24"/>
          <w:szCs w:val="24"/>
        </w:rPr>
        <w:t>заявленным</w:t>
      </w:r>
      <w:proofErr w:type="gramEnd"/>
      <w:r>
        <w:rPr>
          <w:sz w:val="24"/>
          <w:szCs w:val="24"/>
        </w:rPr>
        <w:t>.</w:t>
      </w:r>
    </w:p>
    <w:p w:rsidR="00ED1AB2" w:rsidRDefault="00ED1AB2" w:rsidP="00ED1A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Целевые индикаторы достигнуты.</w:t>
      </w:r>
    </w:p>
    <w:p w:rsidR="00ED1AB2" w:rsidRDefault="00ED1AB2" w:rsidP="00ED1A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Расходные обязательства выполнены. </w:t>
      </w:r>
    </w:p>
    <w:p w:rsidR="00ED1AB2" w:rsidRPr="00666AC0" w:rsidRDefault="00ED1AB2" w:rsidP="00ED1AB2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вносилась изменения  в части изменения бюджетных ассигнований.</w:t>
      </w:r>
    </w:p>
    <w:p w:rsidR="00ED1AB2" w:rsidRDefault="00ED1AB2" w:rsidP="00ED1AB2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– высокая.</w:t>
      </w:r>
    </w:p>
    <w:p w:rsidR="00532AE9" w:rsidRDefault="00532AE9" w:rsidP="00ED1AB2">
      <w:pPr>
        <w:spacing w:line="276" w:lineRule="auto"/>
        <w:rPr>
          <w:sz w:val="24"/>
          <w:szCs w:val="24"/>
        </w:rPr>
      </w:pPr>
    </w:p>
    <w:p w:rsidR="00532AE9" w:rsidRDefault="00532AE9" w:rsidP="00ED1AB2">
      <w:pPr>
        <w:spacing w:line="276" w:lineRule="auto"/>
        <w:rPr>
          <w:sz w:val="24"/>
          <w:szCs w:val="24"/>
        </w:rPr>
      </w:pPr>
    </w:p>
    <w:p w:rsidR="008D08AB" w:rsidRPr="009F3935" w:rsidRDefault="008D08AB" w:rsidP="008D08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F3935">
        <w:rPr>
          <w:sz w:val="24"/>
          <w:szCs w:val="24"/>
        </w:rPr>
        <w:lastRenderedPageBreak/>
        <w:t xml:space="preserve">Муниципальная программа </w:t>
      </w:r>
      <w:r w:rsidRPr="009F3935">
        <w:rPr>
          <w:b/>
          <w:sz w:val="24"/>
          <w:szCs w:val="24"/>
        </w:rPr>
        <w:t xml:space="preserve">«Развитие физической культуры и спорта </w:t>
      </w:r>
      <w:r w:rsidR="00373410">
        <w:rPr>
          <w:b/>
          <w:sz w:val="24"/>
          <w:szCs w:val="24"/>
        </w:rPr>
        <w:t xml:space="preserve">на территории </w:t>
      </w:r>
      <w:proofErr w:type="spellStart"/>
      <w:r w:rsidR="00373410">
        <w:rPr>
          <w:b/>
          <w:sz w:val="24"/>
          <w:szCs w:val="24"/>
        </w:rPr>
        <w:t>Будогощского</w:t>
      </w:r>
      <w:proofErr w:type="spellEnd"/>
      <w:r w:rsidR="00373410">
        <w:rPr>
          <w:b/>
          <w:sz w:val="24"/>
          <w:szCs w:val="24"/>
        </w:rPr>
        <w:t xml:space="preserve"> городского</w:t>
      </w:r>
      <w:r w:rsidRPr="009F3935">
        <w:rPr>
          <w:b/>
          <w:sz w:val="24"/>
          <w:szCs w:val="24"/>
        </w:rPr>
        <w:t xml:space="preserve"> поселени</w:t>
      </w:r>
      <w:r w:rsidR="00373410">
        <w:rPr>
          <w:b/>
          <w:sz w:val="24"/>
          <w:szCs w:val="24"/>
        </w:rPr>
        <w:t>я</w:t>
      </w:r>
      <w:r w:rsidRPr="009F3935">
        <w:rPr>
          <w:b/>
          <w:sz w:val="24"/>
          <w:szCs w:val="24"/>
        </w:rPr>
        <w:t xml:space="preserve"> </w:t>
      </w:r>
      <w:proofErr w:type="spellStart"/>
      <w:r w:rsidRPr="009F3935">
        <w:rPr>
          <w:b/>
          <w:sz w:val="24"/>
          <w:szCs w:val="24"/>
        </w:rPr>
        <w:t>Киришского</w:t>
      </w:r>
      <w:proofErr w:type="spellEnd"/>
      <w:r w:rsidRPr="009F3935">
        <w:rPr>
          <w:b/>
          <w:sz w:val="24"/>
          <w:szCs w:val="24"/>
        </w:rPr>
        <w:t xml:space="preserve"> муниципального района  Ленинградской области»</w:t>
      </w:r>
    </w:p>
    <w:p w:rsidR="008D08AB" w:rsidRDefault="008D08AB" w:rsidP="00BB39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9F3935">
        <w:rPr>
          <w:sz w:val="24"/>
          <w:szCs w:val="24"/>
        </w:rPr>
        <w:t xml:space="preserve">В 2015 году </w:t>
      </w:r>
      <w:r>
        <w:rPr>
          <w:sz w:val="24"/>
          <w:szCs w:val="24"/>
        </w:rPr>
        <w:t xml:space="preserve">в финансирование муниципальной программы составило </w:t>
      </w:r>
      <w:r w:rsidR="00373410">
        <w:rPr>
          <w:sz w:val="24"/>
          <w:szCs w:val="24"/>
        </w:rPr>
        <w:t>165,000</w:t>
      </w:r>
      <w:r>
        <w:rPr>
          <w:sz w:val="24"/>
          <w:szCs w:val="24"/>
        </w:rPr>
        <w:t xml:space="preserve"> тыс. руб.</w:t>
      </w:r>
      <w:r w:rsidR="00373410">
        <w:rPr>
          <w:sz w:val="24"/>
          <w:szCs w:val="24"/>
        </w:rPr>
        <w:t>, из них реализовано 109,438 тыс</w:t>
      </w:r>
      <w:proofErr w:type="gramStart"/>
      <w:r w:rsidR="00373410">
        <w:rPr>
          <w:sz w:val="24"/>
          <w:szCs w:val="24"/>
        </w:rPr>
        <w:t>.р</w:t>
      </w:r>
      <w:proofErr w:type="gramEnd"/>
      <w:r w:rsidR="00373410">
        <w:rPr>
          <w:sz w:val="24"/>
          <w:szCs w:val="24"/>
        </w:rPr>
        <w:t>уб., остаток средств подлежит реализации в 2016 году по условиям муниципального контракта. Программа включает в себя следующее мероприятие:</w:t>
      </w:r>
    </w:p>
    <w:p w:rsidR="00BB39F5" w:rsidRDefault="00BB39F5" w:rsidP="00BB39F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BB39F5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физической культуры и спорта на территории </w:t>
      </w:r>
      <w:proofErr w:type="spellStart"/>
      <w:r w:rsidRPr="00BB39F5">
        <w:rPr>
          <w:rFonts w:ascii="Times New Roman" w:hAnsi="Times New Roman" w:cs="Times New Roman"/>
          <w:sz w:val="24"/>
          <w:szCs w:val="24"/>
          <w:lang w:eastAsia="en-US"/>
        </w:rPr>
        <w:t>Будогощского</w:t>
      </w:r>
      <w:proofErr w:type="spellEnd"/>
      <w:r w:rsidRPr="00BB39F5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8AB" w:rsidRPr="00666AC0" w:rsidRDefault="00BB39F5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 xml:space="preserve"> </w:t>
      </w:r>
      <w:r w:rsidR="008D08AB"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 w:rsidR="008D08AB"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8D08AB" w:rsidRDefault="008D08AB" w:rsidP="008D08AB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 высокая.</w:t>
      </w:r>
    </w:p>
    <w:p w:rsidR="008D08AB" w:rsidRDefault="008D08AB" w:rsidP="00BB39F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F3935">
        <w:rPr>
          <w:sz w:val="24"/>
          <w:szCs w:val="24"/>
        </w:rPr>
        <w:t>Муниципальная программа</w:t>
      </w:r>
      <w:r w:rsidRPr="00C3345B">
        <w:t xml:space="preserve"> </w:t>
      </w:r>
      <w:r w:rsidRPr="00C3345B">
        <w:rPr>
          <w:b/>
        </w:rPr>
        <w:t>«</w:t>
      </w:r>
      <w:r w:rsidRPr="00C3345B">
        <w:rPr>
          <w:b/>
          <w:sz w:val="24"/>
          <w:szCs w:val="24"/>
        </w:rPr>
        <w:t xml:space="preserve">Развитие культуры </w:t>
      </w:r>
      <w:r w:rsidR="00BB39F5">
        <w:rPr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="00BB39F5">
        <w:rPr>
          <w:b/>
          <w:sz w:val="24"/>
          <w:szCs w:val="24"/>
        </w:rPr>
        <w:t>Будогощское</w:t>
      </w:r>
      <w:proofErr w:type="spellEnd"/>
      <w:r w:rsidR="00BB39F5">
        <w:rPr>
          <w:b/>
          <w:sz w:val="24"/>
          <w:szCs w:val="24"/>
        </w:rPr>
        <w:t xml:space="preserve"> городское </w:t>
      </w:r>
      <w:r w:rsidRPr="00C3345B">
        <w:rPr>
          <w:b/>
          <w:sz w:val="24"/>
          <w:szCs w:val="24"/>
        </w:rPr>
        <w:t xml:space="preserve">поселение   </w:t>
      </w:r>
      <w:proofErr w:type="spellStart"/>
      <w:r w:rsidRPr="00C3345B">
        <w:rPr>
          <w:b/>
          <w:sz w:val="24"/>
          <w:szCs w:val="24"/>
        </w:rPr>
        <w:t>Киришского</w:t>
      </w:r>
      <w:proofErr w:type="spellEnd"/>
      <w:r w:rsidRPr="00C3345B">
        <w:rPr>
          <w:b/>
          <w:sz w:val="24"/>
          <w:szCs w:val="24"/>
        </w:rPr>
        <w:t xml:space="preserve"> муниципального района  Ленинградской области».</w:t>
      </w:r>
    </w:p>
    <w:p w:rsidR="00BB39F5" w:rsidRDefault="008D08AB" w:rsidP="00BB39F5">
      <w:pPr>
        <w:spacing w:line="276" w:lineRule="auto"/>
        <w:jc w:val="both"/>
        <w:rPr>
          <w:sz w:val="24"/>
          <w:szCs w:val="24"/>
        </w:rPr>
      </w:pPr>
      <w:r>
        <w:rPr>
          <w:b/>
        </w:rPr>
        <w:tab/>
      </w:r>
      <w:r w:rsidRPr="007A1E35">
        <w:rPr>
          <w:sz w:val="24"/>
          <w:szCs w:val="24"/>
        </w:rPr>
        <w:t xml:space="preserve">В 2015 году финансирование программы составило </w:t>
      </w:r>
      <w:r w:rsidR="00BB39F5">
        <w:rPr>
          <w:sz w:val="24"/>
          <w:szCs w:val="24"/>
        </w:rPr>
        <w:t>11750,257</w:t>
      </w:r>
      <w:r w:rsidRPr="007A1E35">
        <w:rPr>
          <w:sz w:val="24"/>
          <w:szCs w:val="24"/>
        </w:rPr>
        <w:t xml:space="preserve"> тыс. руб.,</w:t>
      </w:r>
      <w:r w:rsidR="00BB39F5">
        <w:rPr>
          <w:sz w:val="24"/>
          <w:szCs w:val="24"/>
        </w:rPr>
        <w:t xml:space="preserve"> в т.ч. средства бюджета Ленинградской области – 547,900 тыс</w:t>
      </w:r>
      <w:proofErr w:type="gramStart"/>
      <w:r w:rsidR="00BB39F5">
        <w:rPr>
          <w:sz w:val="24"/>
          <w:szCs w:val="24"/>
        </w:rPr>
        <w:t>.р</w:t>
      </w:r>
      <w:proofErr w:type="gramEnd"/>
      <w:r w:rsidR="00BB39F5">
        <w:rPr>
          <w:sz w:val="24"/>
          <w:szCs w:val="24"/>
        </w:rPr>
        <w:t>уб., прочие источники – 100,000 тыс.руб.,</w:t>
      </w:r>
      <w:r w:rsidRPr="007A1E35">
        <w:rPr>
          <w:sz w:val="24"/>
          <w:szCs w:val="24"/>
        </w:rPr>
        <w:t xml:space="preserve"> расходы по программе  </w:t>
      </w:r>
      <w:r w:rsidR="00BB39F5">
        <w:rPr>
          <w:sz w:val="24"/>
          <w:szCs w:val="24"/>
        </w:rPr>
        <w:t>11745,361</w:t>
      </w:r>
      <w:r w:rsidRPr="007A1E35">
        <w:rPr>
          <w:sz w:val="24"/>
          <w:szCs w:val="24"/>
        </w:rPr>
        <w:t xml:space="preserve"> тыс. руб. В 2015 году были проведены следующие мероприятия: </w:t>
      </w:r>
    </w:p>
    <w:p w:rsidR="00BB39F5" w:rsidRPr="00BB39F5" w:rsidRDefault="00BB39F5" w:rsidP="00BB39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39F5">
        <w:rPr>
          <w:rFonts w:eastAsiaTheme="minorHAnsi"/>
          <w:sz w:val="24"/>
          <w:szCs w:val="24"/>
          <w:lang w:eastAsia="en-US"/>
        </w:rPr>
        <w:t xml:space="preserve">Система мероприятий обеспечивающих достижение приоритетов и целей в сфере </w:t>
      </w:r>
      <w:r w:rsidRPr="00BB39F5">
        <w:rPr>
          <w:sz w:val="24"/>
          <w:szCs w:val="24"/>
        </w:rPr>
        <w:t xml:space="preserve">развития культуры на территории </w:t>
      </w:r>
      <w:proofErr w:type="spellStart"/>
      <w:r w:rsidRPr="00BB39F5">
        <w:rPr>
          <w:sz w:val="24"/>
          <w:szCs w:val="24"/>
        </w:rPr>
        <w:t>Будогощского</w:t>
      </w:r>
      <w:proofErr w:type="spellEnd"/>
      <w:r w:rsidRPr="00BB39F5">
        <w:rPr>
          <w:sz w:val="24"/>
          <w:szCs w:val="24"/>
        </w:rPr>
        <w:t xml:space="preserve"> городского поселения </w:t>
      </w:r>
      <w:proofErr w:type="spellStart"/>
      <w:r w:rsidRPr="00BB39F5">
        <w:rPr>
          <w:sz w:val="24"/>
          <w:szCs w:val="24"/>
        </w:rPr>
        <w:t>Киришского</w:t>
      </w:r>
      <w:proofErr w:type="spellEnd"/>
      <w:r w:rsidRPr="00BB39F5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– 9566,677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уб..</w:t>
      </w:r>
      <w:r w:rsidRPr="00BB39F5">
        <w:rPr>
          <w:sz w:val="24"/>
          <w:szCs w:val="24"/>
        </w:rPr>
        <w:t xml:space="preserve"> </w:t>
      </w:r>
      <w:r>
        <w:rPr>
          <w:sz w:val="24"/>
          <w:szCs w:val="24"/>
        </w:rPr>
        <w:t>По данному мероприятию средства реализованы в размере – 9561,781 тыс.руб.;</w:t>
      </w:r>
    </w:p>
    <w:p w:rsidR="00BB39F5" w:rsidRDefault="00BB39F5" w:rsidP="00BB3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39F5">
        <w:rPr>
          <w:sz w:val="24"/>
          <w:szCs w:val="24"/>
        </w:rPr>
        <w:t>Обеспечение выплат стимулирующего характера работникам муниципальных учреждений культуры</w:t>
      </w:r>
      <w:r>
        <w:rPr>
          <w:sz w:val="24"/>
          <w:szCs w:val="24"/>
        </w:rPr>
        <w:t xml:space="preserve"> – 547,900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в т.ч. средства бюджета Ленинградской области - 547,900 тыс.руб.;</w:t>
      </w:r>
    </w:p>
    <w:p w:rsidR="00BB39F5" w:rsidRDefault="00BB39F5" w:rsidP="00BB3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39F5">
        <w:rPr>
          <w:sz w:val="24"/>
          <w:szCs w:val="24"/>
        </w:rPr>
        <w:t>Библиотечное обслуживание населения, комплектование библиотечных фондов библиотек поселения</w:t>
      </w:r>
      <w:r>
        <w:rPr>
          <w:sz w:val="24"/>
          <w:szCs w:val="24"/>
        </w:rPr>
        <w:t xml:space="preserve"> – 1535,680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BB39F5" w:rsidRDefault="00BB39F5" w:rsidP="00BB3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39F5">
        <w:rPr>
          <w:sz w:val="24"/>
          <w:szCs w:val="24"/>
        </w:rPr>
        <w:t xml:space="preserve">Приобретение оборудования в </w:t>
      </w:r>
      <w:proofErr w:type="spellStart"/>
      <w:r w:rsidRPr="00BB39F5">
        <w:rPr>
          <w:sz w:val="24"/>
          <w:szCs w:val="24"/>
        </w:rPr>
        <w:t>Будогощский</w:t>
      </w:r>
      <w:proofErr w:type="spellEnd"/>
      <w:r w:rsidRPr="00BB39F5">
        <w:rPr>
          <w:sz w:val="24"/>
          <w:szCs w:val="24"/>
        </w:rPr>
        <w:t xml:space="preserve"> районный Дом культуры</w:t>
      </w:r>
      <w:r>
        <w:rPr>
          <w:sz w:val="24"/>
          <w:szCs w:val="24"/>
        </w:rPr>
        <w:t xml:space="preserve"> – 100,000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в т.ч. средства прочие источники – 100,000 тыс.руб..</w:t>
      </w:r>
    </w:p>
    <w:p w:rsidR="008D08AB" w:rsidRPr="007A1E35" w:rsidRDefault="008D08AB" w:rsidP="00BB39F5">
      <w:pPr>
        <w:spacing w:line="276" w:lineRule="auto"/>
        <w:jc w:val="both"/>
        <w:rPr>
          <w:sz w:val="24"/>
          <w:szCs w:val="24"/>
        </w:rPr>
      </w:pPr>
      <w:r w:rsidRPr="007A1E35">
        <w:rPr>
          <w:sz w:val="24"/>
          <w:szCs w:val="24"/>
        </w:rPr>
        <w:t xml:space="preserve">В муниципальную программу вносилась изменения  в части изменения бюджетных ассигнований. </w:t>
      </w:r>
    </w:p>
    <w:p w:rsidR="008D08AB" w:rsidRPr="007A1E35" w:rsidRDefault="008D08AB" w:rsidP="008D08AB">
      <w:pPr>
        <w:spacing w:line="276" w:lineRule="auto"/>
        <w:jc w:val="both"/>
        <w:rPr>
          <w:sz w:val="24"/>
          <w:szCs w:val="24"/>
        </w:rPr>
      </w:pPr>
      <w:r w:rsidRPr="007A1E35">
        <w:rPr>
          <w:sz w:val="24"/>
          <w:szCs w:val="24"/>
        </w:rPr>
        <w:t>Эф</w:t>
      </w:r>
      <w:r>
        <w:rPr>
          <w:sz w:val="24"/>
          <w:szCs w:val="24"/>
        </w:rPr>
        <w:t>фективность</w:t>
      </w:r>
      <w:r w:rsidRPr="007A1E35">
        <w:rPr>
          <w:sz w:val="24"/>
          <w:szCs w:val="24"/>
        </w:rPr>
        <w:t xml:space="preserve"> реализации муниципальной   программы – высокая.</w:t>
      </w:r>
    </w:p>
    <w:p w:rsidR="008D08AB" w:rsidRDefault="008D08AB" w:rsidP="008D08AB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7A1E35">
        <w:rPr>
          <w:b/>
          <w:sz w:val="24"/>
          <w:szCs w:val="24"/>
        </w:rPr>
        <w:t xml:space="preserve">«Развитие частей территории муниципального образования </w:t>
      </w:r>
      <w:proofErr w:type="spellStart"/>
      <w:r w:rsidR="005365B2">
        <w:rPr>
          <w:b/>
          <w:sz w:val="24"/>
          <w:szCs w:val="24"/>
        </w:rPr>
        <w:t>Будогощское</w:t>
      </w:r>
      <w:proofErr w:type="spellEnd"/>
      <w:r w:rsidR="005365B2">
        <w:rPr>
          <w:b/>
          <w:sz w:val="24"/>
          <w:szCs w:val="24"/>
        </w:rPr>
        <w:t xml:space="preserve"> городское</w:t>
      </w:r>
      <w:r w:rsidRPr="007A1E35">
        <w:rPr>
          <w:b/>
          <w:sz w:val="24"/>
          <w:szCs w:val="24"/>
        </w:rPr>
        <w:t xml:space="preserve"> поселение </w:t>
      </w:r>
      <w:proofErr w:type="spellStart"/>
      <w:r w:rsidRPr="007A1E35">
        <w:rPr>
          <w:b/>
          <w:sz w:val="24"/>
          <w:szCs w:val="24"/>
        </w:rPr>
        <w:t>Киришского</w:t>
      </w:r>
      <w:proofErr w:type="spellEnd"/>
      <w:r w:rsidRPr="007A1E35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>.</w:t>
      </w:r>
    </w:p>
    <w:p w:rsidR="005D26B7" w:rsidRDefault="008D08AB" w:rsidP="008D08AB">
      <w:pPr>
        <w:spacing w:line="276" w:lineRule="auto"/>
        <w:jc w:val="both"/>
      </w:pPr>
      <w:r>
        <w:rPr>
          <w:sz w:val="24"/>
          <w:szCs w:val="24"/>
        </w:rPr>
        <w:tab/>
        <w:t xml:space="preserve">На 2015 год  было предусмотрено финансирование в размере </w:t>
      </w:r>
      <w:r w:rsidR="005D26B7">
        <w:rPr>
          <w:sz w:val="24"/>
          <w:szCs w:val="24"/>
        </w:rPr>
        <w:t>2632,000</w:t>
      </w:r>
      <w:r>
        <w:rPr>
          <w:sz w:val="24"/>
          <w:szCs w:val="24"/>
        </w:rPr>
        <w:t xml:space="preserve"> тыс. руб. в т.ч. из бюджета Ленинградской области </w:t>
      </w:r>
      <w:r w:rsidR="005D26B7">
        <w:rPr>
          <w:sz w:val="24"/>
          <w:szCs w:val="24"/>
        </w:rPr>
        <w:t xml:space="preserve">- </w:t>
      </w:r>
      <w:r>
        <w:rPr>
          <w:sz w:val="24"/>
          <w:szCs w:val="24"/>
        </w:rPr>
        <w:t>2500,00 тыс. руб. расходы по мероприятиям программы:</w:t>
      </w:r>
      <w:r w:rsidRPr="001B365C">
        <w:t xml:space="preserve"> </w:t>
      </w:r>
    </w:p>
    <w:p w:rsidR="005D26B7" w:rsidRDefault="005D26B7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8AB" w:rsidRPr="001B365C">
        <w:rPr>
          <w:sz w:val="24"/>
          <w:szCs w:val="24"/>
        </w:rPr>
        <w:t xml:space="preserve">Ремонт автомобильных дорог в </w:t>
      </w:r>
      <w:r>
        <w:rPr>
          <w:sz w:val="24"/>
          <w:szCs w:val="24"/>
        </w:rPr>
        <w:t>деревнях</w:t>
      </w:r>
      <w:r w:rsidR="008D08AB" w:rsidRPr="001B365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D08AB" w:rsidRPr="001B365C">
        <w:rPr>
          <w:sz w:val="24"/>
          <w:szCs w:val="24"/>
        </w:rPr>
        <w:t xml:space="preserve"> </w:t>
      </w:r>
      <w:r>
        <w:rPr>
          <w:sz w:val="24"/>
          <w:szCs w:val="24"/>
        </w:rPr>
        <w:t>132,000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8D08AB" w:rsidRPr="001B365C">
        <w:rPr>
          <w:sz w:val="24"/>
          <w:szCs w:val="24"/>
        </w:rPr>
        <w:t>;</w:t>
      </w:r>
    </w:p>
    <w:p w:rsidR="008D08AB" w:rsidRPr="007A1E35" w:rsidRDefault="005D26B7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08AB" w:rsidRPr="001B365C">
        <w:rPr>
          <w:sz w:val="24"/>
          <w:szCs w:val="24"/>
        </w:rPr>
        <w:t xml:space="preserve"> Реализация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 " государственной программы ЛО "Устойчивое общественное развитие в Ленинградской области" - 2500,0</w:t>
      </w:r>
      <w:r w:rsidR="00F0727E">
        <w:rPr>
          <w:sz w:val="24"/>
          <w:szCs w:val="24"/>
        </w:rPr>
        <w:t>00 тыс</w:t>
      </w:r>
      <w:proofErr w:type="gramStart"/>
      <w:r w:rsidR="00F0727E">
        <w:rPr>
          <w:sz w:val="24"/>
          <w:szCs w:val="24"/>
        </w:rPr>
        <w:t>.р</w:t>
      </w:r>
      <w:proofErr w:type="gramEnd"/>
      <w:r w:rsidR="00F0727E">
        <w:rPr>
          <w:sz w:val="24"/>
          <w:szCs w:val="24"/>
        </w:rPr>
        <w:t>уб.</w:t>
      </w:r>
    </w:p>
    <w:p w:rsidR="008D08AB" w:rsidRPr="00666AC0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8D08AB" w:rsidRDefault="008D08AB" w:rsidP="008D08AB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lastRenderedPageBreak/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8D08AB" w:rsidRPr="001B365C" w:rsidRDefault="008D08AB" w:rsidP="008D08AB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 xml:space="preserve">«Благоустройство и санитарное содержание территории </w:t>
      </w:r>
      <w:proofErr w:type="spellStart"/>
      <w:r w:rsidR="006B4891">
        <w:rPr>
          <w:b/>
          <w:sz w:val="24"/>
          <w:szCs w:val="24"/>
        </w:rPr>
        <w:t>Будогощского</w:t>
      </w:r>
      <w:proofErr w:type="spellEnd"/>
      <w:r w:rsidR="006B4891">
        <w:rPr>
          <w:b/>
          <w:sz w:val="24"/>
          <w:szCs w:val="24"/>
        </w:rPr>
        <w:t xml:space="preserve"> городского</w:t>
      </w:r>
      <w:r w:rsidRPr="001B365C">
        <w:rPr>
          <w:b/>
          <w:sz w:val="24"/>
          <w:szCs w:val="24"/>
        </w:rPr>
        <w:t xml:space="preserve"> поселени</w:t>
      </w:r>
      <w:r w:rsidR="006B489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»</w:t>
      </w:r>
      <w:r w:rsidRPr="001B365C">
        <w:rPr>
          <w:b/>
          <w:sz w:val="24"/>
          <w:szCs w:val="24"/>
        </w:rPr>
        <w:t>.</w:t>
      </w:r>
    </w:p>
    <w:p w:rsidR="008D08AB" w:rsidRDefault="008D08AB" w:rsidP="008D08A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B365C">
        <w:rPr>
          <w:sz w:val="24"/>
          <w:szCs w:val="24"/>
        </w:rPr>
        <w:t>На 2015</w:t>
      </w:r>
      <w:r>
        <w:rPr>
          <w:sz w:val="24"/>
          <w:szCs w:val="24"/>
        </w:rPr>
        <w:t xml:space="preserve"> </w:t>
      </w:r>
      <w:r w:rsidRPr="001B365C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запланированы средства в размере </w:t>
      </w:r>
      <w:r w:rsidR="006B4891">
        <w:rPr>
          <w:sz w:val="24"/>
          <w:szCs w:val="24"/>
        </w:rPr>
        <w:t>8305,828</w:t>
      </w:r>
      <w:r>
        <w:rPr>
          <w:sz w:val="24"/>
          <w:szCs w:val="24"/>
        </w:rPr>
        <w:t xml:space="preserve"> тыс. руб.  Выполнены следующие мероприятия: </w:t>
      </w:r>
    </w:p>
    <w:p w:rsidR="006B4891" w:rsidRDefault="006B4891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891">
        <w:rPr>
          <w:sz w:val="24"/>
          <w:szCs w:val="24"/>
        </w:rPr>
        <w:t>Благоустройство и содержание гражданских захоронений</w:t>
      </w:r>
      <w:r>
        <w:rPr>
          <w:sz w:val="24"/>
          <w:szCs w:val="24"/>
        </w:rPr>
        <w:t xml:space="preserve"> – 200,000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них реализовано 95,232 тыс.руб., остаток средств подлежит реализации в 2016 году по условиям муниципального контракта;</w:t>
      </w:r>
    </w:p>
    <w:p w:rsidR="006B4891" w:rsidRDefault="006B4891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123F">
        <w:rPr>
          <w:sz w:val="24"/>
          <w:szCs w:val="24"/>
        </w:rPr>
        <w:t>Благоустройство и содержание воинских захоронений</w:t>
      </w:r>
      <w:r>
        <w:rPr>
          <w:sz w:val="24"/>
          <w:szCs w:val="24"/>
        </w:rPr>
        <w:t xml:space="preserve"> – 173,220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6B4891" w:rsidRDefault="006B4891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891">
        <w:rPr>
          <w:sz w:val="24"/>
          <w:szCs w:val="24"/>
        </w:rPr>
        <w:t>Организация сбора и вывоза бытовых отходов (несанкционированных св</w:t>
      </w:r>
      <w:r>
        <w:rPr>
          <w:sz w:val="24"/>
          <w:szCs w:val="24"/>
        </w:rPr>
        <w:t>алок, крупногабаритных отходов) – 5647,605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6B4891" w:rsidRPr="001B365C" w:rsidRDefault="006B4891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891">
        <w:rPr>
          <w:rFonts w:eastAsia="Calibri"/>
          <w:sz w:val="24"/>
          <w:szCs w:val="24"/>
        </w:rPr>
        <w:t>Благоустройство территорий поселения</w:t>
      </w:r>
      <w:r>
        <w:rPr>
          <w:rFonts w:eastAsia="Calibri"/>
          <w:sz w:val="24"/>
          <w:szCs w:val="24"/>
        </w:rPr>
        <w:t xml:space="preserve"> – 2285,003 тыс</w:t>
      </w:r>
      <w:proofErr w:type="gramStart"/>
      <w:r>
        <w:rPr>
          <w:rFonts w:eastAsia="Calibri"/>
          <w:sz w:val="24"/>
          <w:szCs w:val="24"/>
        </w:rPr>
        <w:t>.р</w:t>
      </w:r>
      <w:proofErr w:type="gramEnd"/>
      <w:r>
        <w:rPr>
          <w:rFonts w:eastAsia="Calibri"/>
          <w:sz w:val="24"/>
          <w:szCs w:val="24"/>
        </w:rPr>
        <w:t>уб.,</w:t>
      </w:r>
      <w:r w:rsidRPr="006B4891">
        <w:rPr>
          <w:sz w:val="24"/>
          <w:szCs w:val="24"/>
        </w:rPr>
        <w:t xml:space="preserve"> </w:t>
      </w:r>
      <w:r>
        <w:rPr>
          <w:sz w:val="24"/>
          <w:szCs w:val="24"/>
        </w:rPr>
        <w:t>из них реализовано 2027,636 тыс.руб., остаток средств подлежит реализации в 2016 году по условиям муниципального контракта.</w:t>
      </w:r>
      <w:r>
        <w:rPr>
          <w:rFonts w:eastAsia="Calibri"/>
          <w:sz w:val="24"/>
          <w:szCs w:val="24"/>
        </w:rPr>
        <w:t xml:space="preserve"> </w:t>
      </w:r>
    </w:p>
    <w:p w:rsidR="008D08AB" w:rsidRPr="00666AC0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8D08AB" w:rsidRDefault="008D08AB" w:rsidP="008D08AB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074CDD" w:rsidRDefault="008D08AB" w:rsidP="008D08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 xml:space="preserve">«Стимулирование экономической активности </w:t>
      </w:r>
      <w:r w:rsidR="00074CDD">
        <w:rPr>
          <w:b/>
          <w:sz w:val="24"/>
          <w:szCs w:val="24"/>
        </w:rPr>
        <w:t xml:space="preserve">в муниципальном образовании </w:t>
      </w:r>
      <w:proofErr w:type="spellStart"/>
      <w:r w:rsidR="00074CDD">
        <w:rPr>
          <w:b/>
          <w:sz w:val="24"/>
          <w:szCs w:val="24"/>
        </w:rPr>
        <w:t>Будогощское</w:t>
      </w:r>
      <w:proofErr w:type="spellEnd"/>
      <w:r w:rsidR="00074CDD">
        <w:rPr>
          <w:b/>
          <w:sz w:val="24"/>
          <w:szCs w:val="24"/>
        </w:rPr>
        <w:t xml:space="preserve"> городское поселение </w:t>
      </w:r>
      <w:proofErr w:type="spellStart"/>
      <w:r w:rsidRPr="001B365C">
        <w:rPr>
          <w:b/>
          <w:sz w:val="24"/>
          <w:szCs w:val="24"/>
        </w:rPr>
        <w:t>Киришского</w:t>
      </w:r>
      <w:proofErr w:type="spellEnd"/>
      <w:r w:rsidRPr="001B365C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</w:t>
      </w:r>
      <w:r w:rsidRPr="001B365C">
        <w:rPr>
          <w:sz w:val="24"/>
          <w:szCs w:val="24"/>
        </w:rPr>
        <w:t>на 2015</w:t>
      </w:r>
      <w:r>
        <w:rPr>
          <w:sz w:val="24"/>
          <w:szCs w:val="24"/>
        </w:rPr>
        <w:t xml:space="preserve"> год предусмотрены средства в размере </w:t>
      </w:r>
      <w:r w:rsidR="00074CDD" w:rsidRPr="00074CDD">
        <w:rPr>
          <w:bCs/>
          <w:sz w:val="24"/>
          <w:szCs w:val="24"/>
        </w:rPr>
        <w:t>1495,370</w:t>
      </w:r>
      <w:r w:rsidR="00074CDD">
        <w:rPr>
          <w:bCs/>
        </w:rPr>
        <w:t xml:space="preserve"> </w:t>
      </w:r>
      <w:r>
        <w:rPr>
          <w:sz w:val="24"/>
          <w:szCs w:val="24"/>
        </w:rPr>
        <w:t>тыс. руб. выполнены следующие мероприятия:</w:t>
      </w:r>
    </w:p>
    <w:p w:rsidR="00074CDD" w:rsidRDefault="00074CDD" w:rsidP="008D08A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08AB">
        <w:rPr>
          <w:sz w:val="24"/>
          <w:szCs w:val="24"/>
        </w:rPr>
        <w:t xml:space="preserve">  </w:t>
      </w:r>
      <w:r w:rsidR="008D08AB" w:rsidRPr="00AE07A5">
        <w:rPr>
          <w:sz w:val="24"/>
          <w:szCs w:val="24"/>
        </w:rPr>
        <w:t>Обеспечение функционирования общественн</w:t>
      </w:r>
      <w:r>
        <w:rPr>
          <w:sz w:val="24"/>
          <w:szCs w:val="24"/>
        </w:rPr>
        <w:t>ых</w:t>
      </w:r>
      <w:r w:rsidR="008D08AB" w:rsidRPr="00AE07A5">
        <w:rPr>
          <w:sz w:val="24"/>
          <w:szCs w:val="24"/>
        </w:rPr>
        <w:t xml:space="preserve"> бан</w:t>
      </w:r>
      <w:r>
        <w:rPr>
          <w:sz w:val="24"/>
          <w:szCs w:val="24"/>
        </w:rPr>
        <w:t>ь</w:t>
      </w:r>
      <w:r w:rsidR="008D08AB" w:rsidRPr="00AE07A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D08AB" w:rsidRPr="00AE07A5">
        <w:rPr>
          <w:sz w:val="24"/>
          <w:szCs w:val="24"/>
        </w:rPr>
        <w:t xml:space="preserve"> </w:t>
      </w:r>
      <w:r>
        <w:rPr>
          <w:sz w:val="24"/>
          <w:szCs w:val="24"/>
        </w:rPr>
        <w:t>1343,100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8D08AB" w:rsidRPr="00AE07A5">
        <w:rPr>
          <w:sz w:val="24"/>
          <w:szCs w:val="24"/>
        </w:rPr>
        <w:t>;</w:t>
      </w:r>
    </w:p>
    <w:p w:rsidR="008D08AB" w:rsidRDefault="00074CDD" w:rsidP="008D0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8AB" w:rsidRPr="00AE07A5">
        <w:rPr>
          <w:sz w:val="24"/>
          <w:szCs w:val="24"/>
        </w:rPr>
        <w:t xml:space="preserve">Вывоз умерших граждан из внебольничных условий </w:t>
      </w:r>
      <w:r>
        <w:rPr>
          <w:sz w:val="24"/>
          <w:szCs w:val="24"/>
        </w:rPr>
        <w:t>–</w:t>
      </w:r>
      <w:r w:rsidR="008D08AB" w:rsidRPr="00AE07A5">
        <w:rPr>
          <w:sz w:val="24"/>
          <w:szCs w:val="24"/>
        </w:rPr>
        <w:t xml:space="preserve"> </w:t>
      </w:r>
      <w:r>
        <w:rPr>
          <w:sz w:val="24"/>
          <w:szCs w:val="24"/>
        </w:rPr>
        <w:t>149,270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074CDD" w:rsidRPr="001B365C" w:rsidRDefault="00074CDD" w:rsidP="008D08A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Развитие малого и среднего бизнеса на территории муниципального образования – 3,000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8D08AB" w:rsidRPr="00AE07A5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8D08AB" w:rsidRDefault="008D08AB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D36276">
        <w:rPr>
          <w:b/>
          <w:sz w:val="24"/>
          <w:szCs w:val="24"/>
        </w:rPr>
        <w:t xml:space="preserve">«Развитие автомобильных дорог </w:t>
      </w:r>
      <w:r w:rsidR="00EE12EB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EE12EB">
        <w:rPr>
          <w:b/>
          <w:sz w:val="24"/>
          <w:szCs w:val="24"/>
        </w:rPr>
        <w:t>Будогощское</w:t>
      </w:r>
      <w:proofErr w:type="spellEnd"/>
      <w:r w:rsidR="00EE12EB">
        <w:rPr>
          <w:b/>
          <w:sz w:val="24"/>
          <w:szCs w:val="24"/>
        </w:rPr>
        <w:t xml:space="preserve"> городское</w:t>
      </w:r>
      <w:r w:rsidRPr="00D36276">
        <w:rPr>
          <w:b/>
          <w:sz w:val="24"/>
          <w:szCs w:val="24"/>
        </w:rPr>
        <w:t xml:space="preserve"> поселение </w:t>
      </w:r>
      <w:proofErr w:type="spellStart"/>
      <w:r w:rsidRPr="00D36276">
        <w:rPr>
          <w:b/>
          <w:sz w:val="24"/>
          <w:szCs w:val="24"/>
        </w:rPr>
        <w:t>Киришского</w:t>
      </w:r>
      <w:proofErr w:type="spellEnd"/>
      <w:r w:rsidRPr="00D36276">
        <w:rPr>
          <w:b/>
          <w:sz w:val="24"/>
          <w:szCs w:val="24"/>
        </w:rPr>
        <w:t xml:space="preserve"> муниципального района  Ленинградской области».</w:t>
      </w:r>
    </w:p>
    <w:p w:rsidR="00EE12EB" w:rsidRDefault="008D08AB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3627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2015 год предусмотрены денежные средства в размере  </w:t>
      </w:r>
      <w:r w:rsidR="00EE12EB">
        <w:rPr>
          <w:sz w:val="24"/>
          <w:szCs w:val="24"/>
        </w:rPr>
        <w:t>5291,576</w:t>
      </w:r>
      <w:r>
        <w:rPr>
          <w:sz w:val="24"/>
          <w:szCs w:val="24"/>
        </w:rPr>
        <w:t xml:space="preserve"> тыс. руб., </w:t>
      </w:r>
      <w:r w:rsidR="00EE12EB">
        <w:rPr>
          <w:sz w:val="24"/>
          <w:szCs w:val="24"/>
        </w:rPr>
        <w:t>в т.ч. средства бюджета Ленинградской области 2494,798 тыс</w:t>
      </w:r>
      <w:proofErr w:type="gramStart"/>
      <w:r w:rsidR="00EE12EB">
        <w:rPr>
          <w:sz w:val="24"/>
          <w:szCs w:val="24"/>
        </w:rPr>
        <w:t>.р</w:t>
      </w:r>
      <w:proofErr w:type="gramEnd"/>
      <w:r w:rsidR="00EE12EB">
        <w:rPr>
          <w:sz w:val="24"/>
          <w:szCs w:val="24"/>
        </w:rPr>
        <w:t xml:space="preserve">уб.. </w:t>
      </w:r>
    </w:p>
    <w:p w:rsidR="00EE12EB" w:rsidRDefault="00EE12EB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себя две подпрограммы:</w:t>
      </w:r>
    </w:p>
    <w:p w:rsidR="00EE12EB" w:rsidRDefault="00EE12EB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 «Содержание и развитие автомобильных дорог и дворовых территорий дорожного хозяйства» - 2519,576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уб.. В подпрограмме предусмотрены следующие мероприятия:</w:t>
      </w:r>
    </w:p>
    <w:p w:rsidR="00532AE9" w:rsidRDefault="00532AE9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2AE9">
        <w:rPr>
          <w:sz w:val="24"/>
          <w:szCs w:val="24"/>
        </w:rPr>
        <w:t xml:space="preserve">Мероприятия, направленные на развитие автомобильных дорог, дорожного хозяйства, дворовых территорий и оформление технической документации на них  муниципального образования </w:t>
      </w:r>
      <w:proofErr w:type="spellStart"/>
      <w:r w:rsidRPr="00532AE9">
        <w:rPr>
          <w:sz w:val="24"/>
          <w:szCs w:val="24"/>
        </w:rPr>
        <w:t>Будогощское</w:t>
      </w:r>
      <w:proofErr w:type="spellEnd"/>
      <w:r w:rsidRPr="00532AE9">
        <w:rPr>
          <w:sz w:val="24"/>
          <w:szCs w:val="24"/>
        </w:rPr>
        <w:t xml:space="preserve"> городское поселения </w:t>
      </w:r>
      <w:proofErr w:type="spellStart"/>
      <w:r w:rsidRPr="00532AE9">
        <w:rPr>
          <w:sz w:val="24"/>
          <w:szCs w:val="24"/>
        </w:rPr>
        <w:t>Киришского</w:t>
      </w:r>
      <w:proofErr w:type="spellEnd"/>
      <w:r w:rsidRPr="00532AE9">
        <w:rPr>
          <w:sz w:val="24"/>
          <w:szCs w:val="24"/>
        </w:rPr>
        <w:t xml:space="preserve"> муниципального района Ленинградской области на 2015-2018гг</w:t>
      </w:r>
      <w:r>
        <w:rPr>
          <w:sz w:val="24"/>
          <w:szCs w:val="24"/>
        </w:rPr>
        <w:t xml:space="preserve"> – 834,621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532AE9" w:rsidRDefault="00532AE9" w:rsidP="00532A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2AE9">
        <w:rPr>
          <w:sz w:val="24"/>
          <w:szCs w:val="24"/>
        </w:rPr>
        <w:t xml:space="preserve">Мероприятия, направленные на содержание автомобильных дорог муниципального образования </w:t>
      </w:r>
      <w:proofErr w:type="spellStart"/>
      <w:r w:rsidRPr="00532AE9">
        <w:rPr>
          <w:sz w:val="24"/>
          <w:szCs w:val="24"/>
        </w:rPr>
        <w:t>Будогощское</w:t>
      </w:r>
      <w:proofErr w:type="spellEnd"/>
      <w:r w:rsidRPr="00532AE9">
        <w:rPr>
          <w:sz w:val="24"/>
          <w:szCs w:val="24"/>
        </w:rPr>
        <w:t xml:space="preserve"> городское поселение </w:t>
      </w:r>
      <w:proofErr w:type="spellStart"/>
      <w:r w:rsidRPr="00532AE9">
        <w:rPr>
          <w:sz w:val="24"/>
          <w:szCs w:val="24"/>
        </w:rPr>
        <w:t>Киришского</w:t>
      </w:r>
      <w:proofErr w:type="spellEnd"/>
      <w:r w:rsidRPr="00532AE9">
        <w:rPr>
          <w:sz w:val="24"/>
          <w:szCs w:val="24"/>
        </w:rPr>
        <w:t xml:space="preserve"> муниципального района Ленинградской области на период 2015-2018гг</w:t>
      </w:r>
      <w:r>
        <w:rPr>
          <w:sz w:val="24"/>
          <w:szCs w:val="24"/>
        </w:rPr>
        <w:t xml:space="preserve"> – 1684,956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из них реализовано </w:t>
      </w:r>
      <w:r>
        <w:rPr>
          <w:sz w:val="24"/>
          <w:szCs w:val="24"/>
        </w:rPr>
        <w:lastRenderedPageBreak/>
        <w:t>1424,956 тыс.руб., остаток средств подлежит реализации в 2016 году по условиям муниципального контракта;</w:t>
      </w:r>
    </w:p>
    <w:p w:rsidR="00532AE9" w:rsidRDefault="00532AE9" w:rsidP="00532AE9">
      <w:pPr>
        <w:spacing w:line="276" w:lineRule="auto"/>
        <w:jc w:val="both"/>
        <w:rPr>
          <w:sz w:val="24"/>
          <w:szCs w:val="24"/>
        </w:rPr>
      </w:pPr>
    </w:p>
    <w:p w:rsidR="00532AE9" w:rsidRDefault="00532AE9" w:rsidP="00532AE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</w:t>
      </w:r>
      <w:r w:rsidRPr="00532AE9">
        <w:rPr>
          <w:sz w:val="24"/>
          <w:szCs w:val="24"/>
        </w:rPr>
        <w:t>Капитальный ремонт и ремонт автомобильных дорог общего пользования местного значения, в т.ч. с твердым покрытием»</w:t>
      </w:r>
      <w:r>
        <w:rPr>
          <w:sz w:val="24"/>
          <w:szCs w:val="24"/>
        </w:rPr>
        <w:t xml:space="preserve"> - 2771,999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в т.ч. средства бюджета Ленинградской области – 2494,798 тыс.руб.. В подпрограмме предусмотрены следующие мероприятия:</w:t>
      </w:r>
    </w:p>
    <w:p w:rsidR="00532AE9" w:rsidRDefault="00532AE9" w:rsidP="00532AE9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532AE9">
        <w:rPr>
          <w:rFonts w:eastAsia="Calibri"/>
          <w:bCs/>
          <w:sz w:val="24"/>
          <w:szCs w:val="24"/>
          <w:lang w:eastAsia="en-US"/>
        </w:rPr>
        <w:t xml:space="preserve">Ремонт дорожного покрытия участка дороги по ул. </w:t>
      </w:r>
      <w:proofErr w:type="gramStart"/>
      <w:r w:rsidRPr="00532AE9">
        <w:rPr>
          <w:rFonts w:eastAsia="Calibri"/>
          <w:bCs/>
          <w:sz w:val="24"/>
          <w:szCs w:val="24"/>
          <w:lang w:eastAsia="en-US"/>
        </w:rPr>
        <w:t>Заводская</w:t>
      </w:r>
      <w:proofErr w:type="gramEnd"/>
      <w:r w:rsidRPr="00532AE9">
        <w:rPr>
          <w:rFonts w:eastAsia="Calibri"/>
          <w:bCs/>
          <w:sz w:val="24"/>
          <w:szCs w:val="24"/>
          <w:lang w:eastAsia="en-US"/>
        </w:rPr>
        <w:t xml:space="preserve">  от дома №32  до дома №76  в г.п. Будогощь </w:t>
      </w:r>
      <w:proofErr w:type="spellStart"/>
      <w:r w:rsidRPr="00532AE9">
        <w:rPr>
          <w:rFonts w:eastAsia="Calibri"/>
          <w:bCs/>
          <w:sz w:val="24"/>
          <w:szCs w:val="24"/>
          <w:lang w:eastAsia="en-US"/>
        </w:rPr>
        <w:t>Киришского</w:t>
      </w:r>
      <w:proofErr w:type="spellEnd"/>
      <w:r w:rsidRPr="00532AE9">
        <w:rPr>
          <w:rFonts w:eastAsia="Calibri"/>
          <w:bCs/>
          <w:sz w:val="24"/>
          <w:szCs w:val="24"/>
          <w:lang w:eastAsia="en-US"/>
        </w:rPr>
        <w:t xml:space="preserve"> района Ленинградской области протяженность 360п</w:t>
      </w:r>
      <w:proofErr w:type="gramStart"/>
      <w:r w:rsidRPr="00532AE9">
        <w:rPr>
          <w:rFonts w:eastAsia="Calibri"/>
          <w:bCs/>
          <w:sz w:val="24"/>
          <w:szCs w:val="24"/>
          <w:lang w:eastAsia="en-US"/>
        </w:rPr>
        <w:t>.м</w:t>
      </w:r>
      <w:proofErr w:type="gramEnd"/>
      <w:r w:rsidRPr="00532AE9">
        <w:rPr>
          <w:rFonts w:eastAsia="Calibri"/>
          <w:bCs/>
          <w:sz w:val="24"/>
          <w:szCs w:val="24"/>
          <w:lang w:eastAsia="en-US"/>
        </w:rPr>
        <w:t>/ 1368 кв.м</w:t>
      </w:r>
      <w:r>
        <w:rPr>
          <w:rFonts w:eastAsia="Calibri"/>
          <w:bCs/>
          <w:sz w:val="24"/>
          <w:szCs w:val="24"/>
          <w:lang w:eastAsia="en-US"/>
        </w:rPr>
        <w:t xml:space="preserve"> – 911,563 тыс.руб.;</w:t>
      </w:r>
    </w:p>
    <w:p w:rsidR="00532AE9" w:rsidRDefault="00532AE9" w:rsidP="00532AE9">
      <w:pPr>
        <w:tabs>
          <w:tab w:val="left" w:pos="2955"/>
        </w:tabs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Pr="00532AE9">
        <w:rPr>
          <w:rFonts w:eastAsia="Calibri"/>
          <w:bCs/>
          <w:sz w:val="24"/>
          <w:szCs w:val="24"/>
          <w:lang w:eastAsia="en-US"/>
        </w:rPr>
        <w:t xml:space="preserve">Ремонт дорожного покрытия  участка дороги по ул.  Кооперативная  от дома № 7 до </w:t>
      </w:r>
      <w:proofErr w:type="spellStart"/>
      <w:r w:rsidRPr="00532AE9">
        <w:rPr>
          <w:rFonts w:eastAsia="Calibri"/>
          <w:bCs/>
          <w:sz w:val="24"/>
          <w:szCs w:val="24"/>
          <w:lang w:eastAsia="en-US"/>
        </w:rPr>
        <w:t>ул</w:t>
      </w:r>
      <w:proofErr w:type="spellEnd"/>
      <w:r w:rsidRPr="00532AE9">
        <w:rPr>
          <w:rFonts w:eastAsia="Calibri"/>
          <w:bCs/>
          <w:sz w:val="24"/>
          <w:szCs w:val="24"/>
          <w:lang w:eastAsia="en-US"/>
        </w:rPr>
        <w:t xml:space="preserve"> Железнодорожная  в г.п</w:t>
      </w:r>
      <w:proofErr w:type="gramStart"/>
      <w:r w:rsidRPr="00532AE9">
        <w:rPr>
          <w:rFonts w:eastAsia="Calibri"/>
          <w:bCs/>
          <w:sz w:val="24"/>
          <w:szCs w:val="24"/>
          <w:lang w:eastAsia="en-US"/>
        </w:rPr>
        <w:t>.Б</w:t>
      </w:r>
      <w:proofErr w:type="gramEnd"/>
      <w:r w:rsidRPr="00532AE9">
        <w:rPr>
          <w:rFonts w:eastAsia="Calibri"/>
          <w:bCs/>
          <w:sz w:val="24"/>
          <w:szCs w:val="24"/>
          <w:lang w:eastAsia="en-US"/>
        </w:rPr>
        <w:t xml:space="preserve">удогощь  </w:t>
      </w:r>
      <w:proofErr w:type="spellStart"/>
      <w:r w:rsidRPr="00532AE9">
        <w:rPr>
          <w:rFonts w:eastAsia="Calibri"/>
          <w:bCs/>
          <w:sz w:val="24"/>
          <w:szCs w:val="24"/>
          <w:lang w:eastAsia="en-US"/>
        </w:rPr>
        <w:t>Киришского</w:t>
      </w:r>
      <w:proofErr w:type="spellEnd"/>
      <w:r w:rsidRPr="00532AE9">
        <w:rPr>
          <w:rFonts w:eastAsia="Calibri"/>
          <w:bCs/>
          <w:sz w:val="24"/>
          <w:szCs w:val="24"/>
          <w:lang w:eastAsia="en-US"/>
        </w:rPr>
        <w:t xml:space="preserve"> района  Ленинградской</w:t>
      </w:r>
      <w:r>
        <w:rPr>
          <w:rFonts w:eastAsia="Calibri"/>
          <w:bCs/>
          <w:sz w:val="24"/>
          <w:szCs w:val="24"/>
          <w:lang w:eastAsia="en-US"/>
        </w:rPr>
        <w:t xml:space="preserve"> области </w:t>
      </w:r>
      <w:r w:rsidRPr="00532AE9">
        <w:rPr>
          <w:rFonts w:eastAsia="Calibri"/>
          <w:bCs/>
          <w:sz w:val="24"/>
          <w:szCs w:val="24"/>
          <w:lang w:eastAsia="en-US"/>
        </w:rPr>
        <w:t>протяженность 276 п.м/ 2499 кв.м</w:t>
      </w:r>
      <w:r>
        <w:rPr>
          <w:rFonts w:eastAsia="Calibri"/>
          <w:bCs/>
          <w:sz w:val="24"/>
          <w:szCs w:val="24"/>
          <w:lang w:eastAsia="en-US"/>
        </w:rPr>
        <w:t xml:space="preserve"> – 1264,457 тыс.руб.;</w:t>
      </w:r>
    </w:p>
    <w:p w:rsidR="00532AE9" w:rsidRPr="00532AE9" w:rsidRDefault="00532AE9" w:rsidP="00532AE9">
      <w:pPr>
        <w:tabs>
          <w:tab w:val="left" w:pos="2955"/>
        </w:tabs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Pr="00532AE9">
        <w:rPr>
          <w:rFonts w:eastAsia="Calibri"/>
          <w:bCs/>
          <w:sz w:val="24"/>
          <w:szCs w:val="24"/>
          <w:lang w:eastAsia="en-US"/>
        </w:rPr>
        <w:t>Ремонт дорожного покрытия участка дороги по ул</w:t>
      </w:r>
      <w:proofErr w:type="gramStart"/>
      <w:r w:rsidRPr="00532AE9">
        <w:rPr>
          <w:rFonts w:eastAsia="Calibri"/>
          <w:bCs/>
          <w:sz w:val="24"/>
          <w:szCs w:val="24"/>
          <w:lang w:eastAsia="en-US"/>
        </w:rPr>
        <w:t>.О</w:t>
      </w:r>
      <w:proofErr w:type="gramEnd"/>
      <w:r w:rsidRPr="00532AE9">
        <w:rPr>
          <w:rFonts w:eastAsia="Calibri"/>
          <w:bCs/>
          <w:sz w:val="24"/>
          <w:szCs w:val="24"/>
          <w:lang w:eastAsia="en-US"/>
        </w:rPr>
        <w:t xml:space="preserve">зерная от ул.Песочная до ул.Комсомольская в г.п.Будогощь </w:t>
      </w:r>
      <w:proofErr w:type="spellStart"/>
      <w:r w:rsidRPr="00532AE9">
        <w:rPr>
          <w:rFonts w:eastAsia="Calibri"/>
          <w:bCs/>
          <w:sz w:val="24"/>
          <w:szCs w:val="24"/>
          <w:lang w:eastAsia="en-US"/>
        </w:rPr>
        <w:t>Киришского</w:t>
      </w:r>
      <w:proofErr w:type="spellEnd"/>
      <w:r w:rsidRPr="00532AE9">
        <w:rPr>
          <w:rFonts w:eastAsia="Calibri"/>
          <w:bCs/>
          <w:sz w:val="24"/>
          <w:szCs w:val="24"/>
          <w:lang w:eastAsia="en-US"/>
        </w:rPr>
        <w:t xml:space="preserve"> района Ленинградской области протяженность 281,4п.м./1125,6 кв.м</w:t>
      </w:r>
      <w:r>
        <w:rPr>
          <w:rFonts w:eastAsia="Calibri"/>
          <w:bCs/>
          <w:sz w:val="24"/>
          <w:szCs w:val="24"/>
          <w:lang w:eastAsia="en-US"/>
        </w:rPr>
        <w:t xml:space="preserve"> – 595,980 тыс.руб., из них реализовано 463,779 тыс.руб. (экономия в результате конкурсных процедур).</w:t>
      </w:r>
    </w:p>
    <w:p w:rsidR="008D08AB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Pr="00AE07A5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Е.В. Богданова</w:t>
      </w:r>
    </w:p>
    <w:p w:rsidR="00533902" w:rsidRPr="003A0F2A" w:rsidRDefault="00533902" w:rsidP="00ED1AB2">
      <w:pPr>
        <w:spacing w:line="276" w:lineRule="auto"/>
        <w:rPr>
          <w:sz w:val="24"/>
          <w:szCs w:val="24"/>
        </w:rPr>
      </w:pPr>
    </w:p>
    <w:p w:rsidR="008C76AB" w:rsidRDefault="008C76AB"/>
    <w:sectPr w:rsidR="008C76AB" w:rsidSect="008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1B"/>
    <w:rsid w:val="00074CDD"/>
    <w:rsid w:val="00250ABA"/>
    <w:rsid w:val="003655D4"/>
    <w:rsid w:val="00373410"/>
    <w:rsid w:val="00532AE9"/>
    <w:rsid w:val="00533902"/>
    <w:rsid w:val="005365B2"/>
    <w:rsid w:val="005D26B7"/>
    <w:rsid w:val="006A1008"/>
    <w:rsid w:val="006B4891"/>
    <w:rsid w:val="00841D1B"/>
    <w:rsid w:val="008C76AB"/>
    <w:rsid w:val="008D08AB"/>
    <w:rsid w:val="00BB39F5"/>
    <w:rsid w:val="00CC03B6"/>
    <w:rsid w:val="00CF03F1"/>
    <w:rsid w:val="00EA595C"/>
    <w:rsid w:val="00ED1AB2"/>
    <w:rsid w:val="00EE12EB"/>
    <w:rsid w:val="00F0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365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3655D4"/>
    <w:rPr>
      <w:b/>
      <w:color w:val="000080"/>
    </w:rPr>
  </w:style>
  <w:style w:type="character" w:styleId="a5">
    <w:name w:val="Strong"/>
    <w:basedOn w:val="a0"/>
    <w:uiPriority w:val="22"/>
    <w:qFormat/>
    <w:rsid w:val="00ED1A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2016-09-05T09:00:00Z</dcterms:created>
  <dcterms:modified xsi:type="dcterms:W3CDTF">2016-09-06T06:32:00Z</dcterms:modified>
</cp:coreProperties>
</file>