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D87720"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87720">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74C5B" w:rsidRDefault="00B74C5B" w:rsidP="00B74C5B">
      <w:pPr>
        <w:jc w:val="center"/>
        <w:rPr>
          <w:rFonts w:eastAsia="Batang"/>
          <w:b/>
          <w:color w:val="000000"/>
          <w:sz w:val="24"/>
          <w:szCs w:val="18"/>
        </w:rPr>
      </w:pPr>
    </w:p>
    <w:p w:rsidR="00B74C5B" w:rsidRDefault="00B74C5B" w:rsidP="00B74C5B">
      <w:pPr>
        <w:jc w:val="center"/>
        <w:rPr>
          <w:rFonts w:eastAsia="Batang"/>
          <w:b/>
          <w:color w:val="000000"/>
          <w:sz w:val="24"/>
          <w:szCs w:val="18"/>
        </w:rP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О МЕТЕОРОЛОГИЧЕСКИХ ЯВЛЕНИЯХ</w:t>
      </w:r>
    </w:p>
    <w:p w:rsidR="003402BF" w:rsidRPr="00940C27" w:rsidRDefault="003402BF" w:rsidP="003402BF">
      <w:pPr>
        <w:jc w:val="center"/>
        <w:rPr>
          <w:rFonts w:eastAsia="Batang"/>
          <w:b/>
          <w:color w:val="000000"/>
        </w:rPr>
      </w:pPr>
      <w:r w:rsidRPr="00940C27">
        <w:rPr>
          <w:rFonts w:eastAsia="Batang"/>
          <w:b/>
          <w:color w:val="000000"/>
        </w:rPr>
        <w:t>Согласно ежедневному прогнозу ФГБУ "Северо-Западное УГМС" от 12.01.2022:</w:t>
      </w:r>
    </w:p>
    <w:p w:rsidR="003402BF" w:rsidRPr="00940C27" w:rsidRDefault="003402BF" w:rsidP="003402BF">
      <w:pPr>
        <w:jc w:val="center"/>
        <w:rPr>
          <w:rFonts w:eastAsia="Batang"/>
          <w:b/>
          <w:color w:val="000000"/>
        </w:rPr>
      </w:pPr>
      <w:r w:rsidRPr="00940C27">
        <w:rPr>
          <w:rFonts w:eastAsia="Batang"/>
          <w:b/>
          <w:color w:val="000000"/>
        </w:rPr>
        <w:t>- 13 января ожидаются местами сильный снег, гололёд, порывы ветра 15-20 м/</w:t>
      </w:r>
      <w:proofErr w:type="gramStart"/>
      <w:r w:rsidRPr="00940C27">
        <w:rPr>
          <w:rFonts w:eastAsia="Batang"/>
          <w:b/>
          <w:color w:val="000000"/>
        </w:rPr>
        <w:t>с</w:t>
      </w:r>
      <w:proofErr w:type="gramEnd"/>
      <w:r w:rsidRPr="00940C27">
        <w:rPr>
          <w:rFonts w:eastAsia="Batang"/>
          <w:b/>
          <w:color w:val="000000"/>
        </w:rPr>
        <w:t>. На дорогах гололедица.</w:t>
      </w:r>
    </w:p>
    <w:p w:rsidR="003402BF" w:rsidRPr="00940C27" w:rsidRDefault="003402BF" w:rsidP="003402BF">
      <w:pPr>
        <w:jc w:val="center"/>
        <w:rPr>
          <w:rFonts w:eastAsia="Batang"/>
          <w:b/>
          <w:color w:val="000000"/>
        </w:rPr>
      </w:pPr>
      <w:r w:rsidRPr="00940C27">
        <w:rPr>
          <w:rFonts w:eastAsia="Batang"/>
          <w:b/>
          <w:color w:val="000000"/>
        </w:rPr>
        <w:t>- 14 января ожидаются местами мокрый снег, порывы ветра 15-18 м/</w:t>
      </w:r>
      <w:proofErr w:type="gramStart"/>
      <w:r w:rsidRPr="00940C27">
        <w:rPr>
          <w:rFonts w:eastAsia="Batang"/>
          <w:b/>
          <w:color w:val="000000"/>
        </w:rPr>
        <w:t>с</w:t>
      </w:r>
      <w:proofErr w:type="gramEnd"/>
      <w:r w:rsidRPr="00940C27">
        <w:rPr>
          <w:rFonts w:eastAsia="Batang"/>
          <w:b/>
          <w:color w:val="000000"/>
        </w:rPr>
        <w:t>. На дорогах гололедица.</w:t>
      </w:r>
    </w:p>
    <w:p w:rsidR="003402BF" w:rsidRPr="00940C27" w:rsidRDefault="003402BF" w:rsidP="003402BF">
      <w:pPr>
        <w:jc w:val="center"/>
        <w:rPr>
          <w:rFonts w:eastAsia="Batang"/>
          <w:b/>
          <w:color w:val="000000"/>
        </w:rPr>
      </w:pPr>
      <w:r w:rsidRPr="00940C27">
        <w:rPr>
          <w:rFonts w:eastAsia="Batang"/>
          <w:b/>
          <w:color w:val="000000"/>
        </w:rPr>
        <w:t>- 15 января ожидается местами порывы ветра до 15 м/</w:t>
      </w:r>
      <w:proofErr w:type="gramStart"/>
      <w:r w:rsidRPr="00940C27">
        <w:rPr>
          <w:rFonts w:eastAsia="Batang"/>
          <w:b/>
          <w:color w:val="000000"/>
        </w:rPr>
        <w:t>с</w:t>
      </w:r>
      <w:proofErr w:type="gramEnd"/>
      <w:r w:rsidRPr="00940C27">
        <w:rPr>
          <w:rFonts w:eastAsia="Batang"/>
          <w:b/>
          <w:color w:val="000000"/>
        </w:rPr>
        <w:t>, снег. На дорогах гололедица.</w:t>
      </w:r>
    </w:p>
    <w:p w:rsidR="003402BF" w:rsidRPr="00940C27" w:rsidRDefault="003402BF" w:rsidP="003402BF">
      <w:pPr>
        <w:rPr>
          <w:rFonts w:eastAsia="Batang"/>
          <w:color w:val="000000"/>
          <w:sz w:val="18"/>
          <w:szCs w:val="18"/>
        </w:rPr>
      </w:pPr>
      <w:r w:rsidRPr="00940C27">
        <w:rPr>
          <w:rFonts w:eastAsia="Batang"/>
          <w:color w:val="000000"/>
          <w:sz w:val="18"/>
          <w:szCs w:val="18"/>
        </w:rPr>
        <w:t>В связи со сложившейся гидрометеорологической обстановкой:</w:t>
      </w:r>
    </w:p>
    <w:p w:rsidR="003402BF" w:rsidRPr="00940C27" w:rsidRDefault="003402BF" w:rsidP="003402BF">
      <w:pPr>
        <w:rPr>
          <w:rFonts w:eastAsia="Batang"/>
          <w:color w:val="000000"/>
          <w:sz w:val="18"/>
          <w:szCs w:val="18"/>
        </w:rPr>
      </w:pPr>
      <w:r w:rsidRPr="00940C27">
        <w:rPr>
          <w:rFonts w:eastAsia="Batang"/>
          <w:b/>
          <w:color w:val="000000"/>
          <w:sz w:val="18"/>
          <w:szCs w:val="18"/>
        </w:rPr>
        <w:t>- 13 января —15 января</w:t>
      </w:r>
      <w:r w:rsidRPr="00940C27">
        <w:rPr>
          <w:rFonts w:eastAsia="Batang"/>
          <w:color w:val="000000"/>
          <w:sz w:val="18"/>
          <w:szCs w:val="18"/>
        </w:rPr>
        <w:t xml:space="preserve"> повышается вероятность ДТП, в том числе крупных и с участием детей, затруднений в движении по автодорогам</w:t>
      </w:r>
    </w:p>
    <w:p w:rsidR="003402BF" w:rsidRPr="00940C27" w:rsidRDefault="003402BF" w:rsidP="003402BF">
      <w:pPr>
        <w:rPr>
          <w:rFonts w:eastAsia="Batang"/>
          <w:b/>
          <w:color w:val="000000"/>
          <w:sz w:val="18"/>
          <w:szCs w:val="18"/>
        </w:rPr>
      </w:pPr>
      <w:r w:rsidRPr="00940C27">
        <w:rPr>
          <w:rFonts w:eastAsia="Batang"/>
          <w:color w:val="000000"/>
          <w:sz w:val="18"/>
          <w:szCs w:val="18"/>
        </w:rPr>
        <w:t>Ленинградской области (</w:t>
      </w:r>
      <w:r w:rsidRPr="00940C27">
        <w:rPr>
          <w:rFonts w:eastAsia="Batang"/>
          <w:b/>
          <w:color w:val="000000"/>
          <w:sz w:val="18"/>
          <w:szCs w:val="18"/>
        </w:rPr>
        <w:t xml:space="preserve">Источник – загруженность автотрасс, низкое качество дорожного полотна, сильный снег, порывы </w:t>
      </w:r>
      <w:proofErr w:type="gramStart"/>
      <w:r w:rsidRPr="00940C27">
        <w:rPr>
          <w:rFonts w:eastAsia="Batang"/>
          <w:b/>
          <w:color w:val="000000"/>
          <w:sz w:val="18"/>
          <w:szCs w:val="18"/>
        </w:rPr>
        <w:t xml:space="preserve">в </w:t>
      </w:r>
      <w:proofErr w:type="spellStart"/>
      <w:r w:rsidRPr="00940C27">
        <w:rPr>
          <w:rFonts w:eastAsia="Batang"/>
          <w:b/>
          <w:color w:val="000000"/>
          <w:sz w:val="18"/>
          <w:szCs w:val="18"/>
        </w:rPr>
        <w:t>етра</w:t>
      </w:r>
      <w:proofErr w:type="spellEnd"/>
      <w:proofErr w:type="gramEnd"/>
      <w:r w:rsidRPr="00940C27">
        <w:rPr>
          <w:rFonts w:eastAsia="Batang"/>
          <w:b/>
          <w:color w:val="000000"/>
          <w:sz w:val="18"/>
          <w:szCs w:val="18"/>
        </w:rPr>
        <w:t xml:space="preserve"> 15-20 м/с,</w:t>
      </w:r>
    </w:p>
    <w:p w:rsidR="003402BF" w:rsidRPr="00940C27" w:rsidRDefault="003402BF" w:rsidP="003402BF">
      <w:pPr>
        <w:rPr>
          <w:rFonts w:eastAsia="Batang"/>
          <w:b/>
          <w:color w:val="000000"/>
          <w:sz w:val="18"/>
          <w:szCs w:val="18"/>
        </w:rPr>
      </w:pPr>
      <w:r w:rsidRPr="00940C27">
        <w:rPr>
          <w:rFonts w:eastAsia="Batang"/>
          <w:b/>
          <w:color w:val="000000"/>
          <w:sz w:val="18"/>
          <w:szCs w:val="18"/>
        </w:rPr>
        <w:t>гололедица);</w:t>
      </w:r>
      <w:bookmarkStart w:id="0" w:name="_GoBack"/>
      <w:bookmarkEnd w:id="0"/>
    </w:p>
    <w:p w:rsidR="003402BF" w:rsidRPr="00940C27" w:rsidRDefault="003402BF" w:rsidP="003402BF">
      <w:pPr>
        <w:rPr>
          <w:rFonts w:eastAsia="Batang"/>
          <w:b/>
          <w:color w:val="000000"/>
          <w:sz w:val="18"/>
          <w:szCs w:val="18"/>
        </w:rPr>
      </w:pPr>
      <w:proofErr w:type="gramStart"/>
      <w:r w:rsidRPr="00940C27">
        <w:rPr>
          <w:rFonts w:eastAsia="Batang"/>
          <w:b/>
          <w:color w:val="000000"/>
          <w:sz w:val="18"/>
          <w:szCs w:val="18"/>
        </w:rPr>
        <w:t>- 13 января — 15 января</w:t>
      </w:r>
      <w:r w:rsidRPr="00940C27">
        <w:rPr>
          <w:rFonts w:eastAsia="Batang"/>
          <w:color w:val="000000"/>
          <w:sz w:val="18"/>
          <w:szCs w:val="18"/>
        </w:rPr>
        <w:t xml:space="preserve"> повышается вероятность возникновения происшествий на акваториях Ленинградской области (</w:t>
      </w:r>
      <w:r w:rsidRPr="00940C27">
        <w:rPr>
          <w:rFonts w:eastAsia="Batang"/>
          <w:b/>
          <w:color w:val="000000"/>
          <w:sz w:val="18"/>
          <w:szCs w:val="18"/>
        </w:rPr>
        <w:t>Источник –</w:t>
      </w:r>
      <w:proofErr w:type="gramEnd"/>
    </w:p>
    <w:p w:rsidR="003402BF" w:rsidRPr="00940C27" w:rsidRDefault="003402BF" w:rsidP="003402BF">
      <w:pPr>
        <w:rPr>
          <w:rFonts w:eastAsia="Batang"/>
          <w:b/>
          <w:color w:val="000000"/>
          <w:sz w:val="18"/>
          <w:szCs w:val="18"/>
        </w:rPr>
      </w:pPr>
      <w:r w:rsidRPr="00940C27">
        <w:rPr>
          <w:rFonts w:eastAsia="Batang"/>
          <w:b/>
          <w:color w:val="000000"/>
          <w:sz w:val="18"/>
          <w:szCs w:val="18"/>
        </w:rPr>
        <w:t>нарушения мер безопасности на воде, гололед, сильный снег, порывы ветра 15-20 м/с);</w:t>
      </w:r>
    </w:p>
    <w:p w:rsidR="003402BF" w:rsidRPr="00940C27" w:rsidRDefault="003402BF" w:rsidP="003402BF">
      <w:pPr>
        <w:rPr>
          <w:rFonts w:eastAsia="Batang"/>
          <w:color w:val="000000"/>
          <w:sz w:val="18"/>
          <w:szCs w:val="18"/>
        </w:rPr>
      </w:pPr>
      <w:r w:rsidRPr="00940C27">
        <w:rPr>
          <w:rFonts w:eastAsia="Batang"/>
          <w:b/>
          <w:color w:val="000000"/>
          <w:sz w:val="18"/>
          <w:szCs w:val="18"/>
        </w:rPr>
        <w:t>- 13 января — 15 января</w:t>
      </w:r>
      <w:r w:rsidRPr="00940C27">
        <w:rPr>
          <w:rFonts w:eastAsia="Batang"/>
          <w:color w:val="000000"/>
          <w:sz w:val="18"/>
          <w:szCs w:val="18"/>
        </w:rPr>
        <w:t xml:space="preserve"> повышается вероятность происшествий и аварий на железнодорожном транспорте на территории</w:t>
      </w:r>
    </w:p>
    <w:p w:rsidR="003402BF" w:rsidRPr="00940C27" w:rsidRDefault="003402BF" w:rsidP="003402BF">
      <w:pPr>
        <w:rPr>
          <w:rFonts w:eastAsia="Batang"/>
          <w:b/>
          <w:color w:val="000000"/>
          <w:sz w:val="18"/>
          <w:szCs w:val="18"/>
        </w:rPr>
      </w:pPr>
      <w:proofErr w:type="gramStart"/>
      <w:r w:rsidRPr="00940C27">
        <w:rPr>
          <w:rFonts w:eastAsia="Batang"/>
          <w:color w:val="000000"/>
          <w:sz w:val="18"/>
          <w:szCs w:val="18"/>
        </w:rPr>
        <w:t xml:space="preserve">Ленинградской области </w:t>
      </w:r>
      <w:r w:rsidRPr="00940C27">
        <w:rPr>
          <w:rFonts w:eastAsia="Batang"/>
          <w:b/>
          <w:color w:val="000000"/>
          <w:sz w:val="18"/>
          <w:szCs w:val="18"/>
        </w:rPr>
        <w:t>(Источник - нарушение правил эксплуатации железнодорожного транспорта, неисправность путей, дефекты</w:t>
      </w:r>
      <w:proofErr w:type="gramEnd"/>
    </w:p>
    <w:p w:rsidR="003402BF" w:rsidRPr="00940C27" w:rsidRDefault="003402BF" w:rsidP="003402BF">
      <w:pPr>
        <w:rPr>
          <w:rFonts w:eastAsia="Batang"/>
          <w:b/>
          <w:color w:val="000000"/>
          <w:sz w:val="18"/>
          <w:szCs w:val="18"/>
        </w:rPr>
      </w:pPr>
      <w:r w:rsidRPr="00940C27">
        <w:rPr>
          <w:rFonts w:eastAsia="Batang"/>
          <w:b/>
          <w:color w:val="000000"/>
          <w:sz w:val="18"/>
          <w:szCs w:val="18"/>
        </w:rPr>
        <w:t>оборудования, гололед, сильный снег, порывы ветра 15-20 м/</w:t>
      </w:r>
      <w:proofErr w:type="gramStart"/>
      <w:r w:rsidRPr="00940C27">
        <w:rPr>
          <w:rFonts w:eastAsia="Batang"/>
          <w:b/>
          <w:color w:val="000000"/>
          <w:sz w:val="18"/>
          <w:szCs w:val="18"/>
        </w:rPr>
        <w:t>с</w:t>
      </w:r>
      <w:proofErr w:type="gramEnd"/>
      <w:r w:rsidRPr="00940C27">
        <w:rPr>
          <w:rFonts w:eastAsia="Batang"/>
          <w:b/>
          <w:color w:val="000000"/>
          <w:sz w:val="18"/>
          <w:szCs w:val="18"/>
        </w:rPr>
        <w:t>, гололедица);</w:t>
      </w:r>
    </w:p>
    <w:p w:rsidR="003402BF" w:rsidRPr="00940C27" w:rsidRDefault="003402BF" w:rsidP="003402BF">
      <w:pPr>
        <w:rPr>
          <w:rFonts w:eastAsia="Batang"/>
          <w:color w:val="000000"/>
          <w:sz w:val="18"/>
          <w:szCs w:val="18"/>
        </w:rPr>
      </w:pPr>
      <w:r w:rsidRPr="00940C27">
        <w:rPr>
          <w:rFonts w:eastAsia="Batang"/>
          <w:b/>
          <w:color w:val="000000"/>
          <w:sz w:val="18"/>
          <w:szCs w:val="18"/>
        </w:rPr>
        <w:t>- 13 января — 15 января</w:t>
      </w:r>
      <w:r w:rsidRPr="00940C27">
        <w:rPr>
          <w:rFonts w:eastAsia="Batang"/>
          <w:color w:val="000000"/>
          <w:sz w:val="18"/>
          <w:szCs w:val="18"/>
        </w:rPr>
        <w:t xml:space="preserve"> повышается вероятность </w:t>
      </w:r>
      <w:proofErr w:type="spellStart"/>
      <w:r w:rsidRPr="00940C27">
        <w:rPr>
          <w:rFonts w:eastAsia="Batang"/>
          <w:color w:val="000000"/>
          <w:sz w:val="18"/>
          <w:szCs w:val="18"/>
        </w:rPr>
        <w:t>авиапроисшествий</w:t>
      </w:r>
      <w:proofErr w:type="spellEnd"/>
      <w:r w:rsidRPr="00940C27">
        <w:rPr>
          <w:rFonts w:eastAsia="Batang"/>
          <w:color w:val="000000"/>
          <w:sz w:val="18"/>
          <w:szCs w:val="18"/>
        </w:rPr>
        <w:t xml:space="preserve">, изменения в расписании движения воздушных судов </w:t>
      </w:r>
      <w:proofErr w:type="gramStart"/>
      <w:r w:rsidRPr="00940C27">
        <w:rPr>
          <w:rFonts w:eastAsia="Batang"/>
          <w:color w:val="000000"/>
          <w:sz w:val="18"/>
          <w:szCs w:val="18"/>
        </w:rPr>
        <w:t>на</w:t>
      </w:r>
      <w:proofErr w:type="gramEnd"/>
    </w:p>
    <w:p w:rsidR="003402BF" w:rsidRPr="00940C27" w:rsidRDefault="003402BF" w:rsidP="003402BF">
      <w:pPr>
        <w:rPr>
          <w:rFonts w:eastAsia="Batang"/>
          <w:b/>
          <w:color w:val="000000"/>
          <w:sz w:val="18"/>
          <w:szCs w:val="18"/>
        </w:rPr>
      </w:pPr>
      <w:r w:rsidRPr="00940C27">
        <w:rPr>
          <w:rFonts w:eastAsia="Batang"/>
          <w:color w:val="000000"/>
          <w:sz w:val="18"/>
          <w:szCs w:val="18"/>
        </w:rPr>
        <w:t xml:space="preserve">территории Ленинградской области </w:t>
      </w:r>
      <w:r w:rsidRPr="00940C27">
        <w:rPr>
          <w:rFonts w:eastAsia="Batang"/>
          <w:b/>
          <w:color w:val="000000"/>
          <w:sz w:val="18"/>
          <w:szCs w:val="18"/>
        </w:rPr>
        <w:t>(Источник – технические неисправности, сильный снег, гололёд, порывы ветра 15-20 м/</w:t>
      </w:r>
      <w:proofErr w:type="gramStart"/>
      <w:r w:rsidRPr="00940C27">
        <w:rPr>
          <w:rFonts w:eastAsia="Batang"/>
          <w:b/>
          <w:color w:val="000000"/>
          <w:sz w:val="18"/>
          <w:szCs w:val="18"/>
        </w:rPr>
        <w:t>с</w:t>
      </w:r>
      <w:proofErr w:type="gramEnd"/>
      <w:r w:rsidRPr="00940C27">
        <w:rPr>
          <w:rFonts w:eastAsia="Batang"/>
          <w:b/>
          <w:color w:val="000000"/>
          <w:sz w:val="18"/>
          <w:szCs w:val="18"/>
        </w:rPr>
        <w:t>, гололедица);</w:t>
      </w:r>
    </w:p>
    <w:p w:rsidR="003402BF" w:rsidRPr="00940C27" w:rsidRDefault="003402BF" w:rsidP="003402BF">
      <w:pPr>
        <w:rPr>
          <w:rFonts w:eastAsia="Batang"/>
          <w:color w:val="000000"/>
          <w:sz w:val="18"/>
          <w:szCs w:val="18"/>
        </w:rPr>
      </w:pPr>
      <w:r w:rsidRPr="00940C27">
        <w:rPr>
          <w:rFonts w:eastAsia="Batang"/>
          <w:b/>
          <w:color w:val="000000"/>
          <w:sz w:val="18"/>
          <w:szCs w:val="18"/>
        </w:rPr>
        <w:t>- 13 января — 15 января</w:t>
      </w:r>
      <w:r w:rsidRPr="00940C27">
        <w:rPr>
          <w:rFonts w:eastAsia="Batang"/>
          <w:color w:val="000000"/>
          <w:sz w:val="18"/>
          <w:szCs w:val="18"/>
        </w:rPr>
        <w:t xml:space="preserve"> повышается вероятность повреждений (обрывов, замыканий) на ЛЭП, ТП и </w:t>
      </w:r>
      <w:proofErr w:type="gramStart"/>
      <w:r w:rsidRPr="00940C27">
        <w:rPr>
          <w:rFonts w:eastAsia="Batang"/>
          <w:color w:val="000000"/>
          <w:sz w:val="18"/>
          <w:szCs w:val="18"/>
        </w:rPr>
        <w:t>линиях</w:t>
      </w:r>
      <w:proofErr w:type="gramEnd"/>
      <w:r w:rsidRPr="00940C27">
        <w:rPr>
          <w:rFonts w:eastAsia="Batang"/>
          <w:color w:val="000000"/>
          <w:sz w:val="18"/>
          <w:szCs w:val="18"/>
        </w:rPr>
        <w:t xml:space="preserve"> связи, объектов экономики,</w:t>
      </w:r>
    </w:p>
    <w:p w:rsidR="003402BF" w:rsidRPr="00940C27" w:rsidRDefault="003402BF" w:rsidP="003402BF">
      <w:pPr>
        <w:rPr>
          <w:rFonts w:eastAsia="Batang"/>
          <w:color w:val="000000"/>
          <w:sz w:val="18"/>
          <w:szCs w:val="18"/>
        </w:rPr>
      </w:pPr>
      <w:r w:rsidRPr="00940C27">
        <w:rPr>
          <w:rFonts w:eastAsia="Batang"/>
          <w:color w:val="000000"/>
          <w:sz w:val="18"/>
          <w:szCs w:val="18"/>
        </w:rPr>
        <w:t>транспорта и жилого фонда, а также случаев травматизма среди населения на территории Ленинградской области, в том числе в результате падения</w:t>
      </w:r>
    </w:p>
    <w:p w:rsidR="003402BF" w:rsidRPr="00940C27" w:rsidRDefault="003402BF" w:rsidP="003402BF">
      <w:pPr>
        <w:rPr>
          <w:rFonts w:eastAsia="Batang"/>
          <w:color w:val="000000"/>
          <w:sz w:val="18"/>
          <w:szCs w:val="18"/>
        </w:rPr>
      </w:pPr>
      <w:r w:rsidRPr="00940C27">
        <w:rPr>
          <w:rFonts w:eastAsia="Batang"/>
          <w:color w:val="000000"/>
          <w:sz w:val="18"/>
          <w:szCs w:val="18"/>
        </w:rPr>
        <w:t xml:space="preserve">деревьев и </w:t>
      </w:r>
      <w:proofErr w:type="spellStart"/>
      <w:r w:rsidRPr="00940C27">
        <w:rPr>
          <w:rFonts w:eastAsia="Batang"/>
          <w:color w:val="000000"/>
          <w:sz w:val="18"/>
          <w:szCs w:val="18"/>
        </w:rPr>
        <w:t>слабоукрепленных</w:t>
      </w:r>
      <w:proofErr w:type="spellEnd"/>
      <w:r w:rsidRPr="00940C27">
        <w:rPr>
          <w:rFonts w:eastAsia="Batang"/>
          <w:color w:val="000000"/>
          <w:sz w:val="18"/>
          <w:szCs w:val="18"/>
        </w:rPr>
        <w:t xml:space="preserve"> конструкций. Возможны нарушения жизнеобеспечения населения в связи с авариями на объектах электроснабжения</w:t>
      </w:r>
    </w:p>
    <w:p w:rsidR="003402BF" w:rsidRPr="00940C27" w:rsidRDefault="003402BF" w:rsidP="003402BF">
      <w:pPr>
        <w:rPr>
          <w:rFonts w:eastAsia="Batang"/>
          <w:b/>
          <w:color w:val="000000"/>
          <w:sz w:val="18"/>
          <w:szCs w:val="18"/>
        </w:rPr>
      </w:pPr>
      <w:r w:rsidRPr="00940C27">
        <w:rPr>
          <w:rFonts w:eastAsia="Batang"/>
          <w:color w:val="000000"/>
          <w:sz w:val="18"/>
          <w:szCs w:val="18"/>
        </w:rPr>
        <w:t>(</w:t>
      </w:r>
      <w:r w:rsidRPr="00940C27">
        <w:rPr>
          <w:rFonts w:eastAsia="Batang"/>
          <w:b/>
          <w:color w:val="000000"/>
          <w:sz w:val="18"/>
          <w:szCs w:val="18"/>
        </w:rPr>
        <w:t>Источник – изношенность сетей, сильный снег, гололёд, порывы ветра 15-20 м/с);</w:t>
      </w:r>
    </w:p>
    <w:p w:rsidR="003402BF" w:rsidRPr="00940C27" w:rsidRDefault="003402BF" w:rsidP="003402BF">
      <w:pPr>
        <w:rPr>
          <w:rFonts w:eastAsia="Batang"/>
          <w:color w:val="000000"/>
          <w:sz w:val="18"/>
          <w:szCs w:val="18"/>
        </w:rPr>
      </w:pPr>
      <w:r w:rsidRPr="00940C27">
        <w:rPr>
          <w:rFonts w:eastAsia="Batang"/>
          <w:b/>
          <w:color w:val="000000"/>
          <w:sz w:val="18"/>
          <w:szCs w:val="18"/>
        </w:rPr>
        <w:t>- 13 января — 15 января</w:t>
      </w:r>
      <w:r w:rsidRPr="00940C27">
        <w:rPr>
          <w:rFonts w:eastAsia="Batang"/>
          <w:color w:val="000000"/>
          <w:sz w:val="18"/>
          <w:szCs w:val="18"/>
        </w:rPr>
        <w:t xml:space="preserve"> повышается вероятность возникновения аварий на объектах ЖКХ на всей территории Ленинградской области,</w:t>
      </w:r>
    </w:p>
    <w:p w:rsidR="003402BF" w:rsidRPr="00940C27" w:rsidRDefault="003402BF" w:rsidP="003402BF">
      <w:pPr>
        <w:rPr>
          <w:rFonts w:eastAsia="Batang"/>
          <w:color w:val="000000"/>
          <w:sz w:val="18"/>
          <w:szCs w:val="18"/>
        </w:rPr>
      </w:pPr>
      <w:proofErr w:type="gramStart"/>
      <w:r w:rsidRPr="00940C27">
        <w:rPr>
          <w:rFonts w:eastAsia="Batang"/>
          <w:color w:val="000000"/>
          <w:sz w:val="18"/>
          <w:szCs w:val="18"/>
        </w:rPr>
        <w:t>нарушений жизнеобеспечения населения в связи с авариями на объектах водо- и теплоснабжения (порывы сетей и в связи с отключениями</w:t>
      </w:r>
      <w:proofErr w:type="gramEnd"/>
    </w:p>
    <w:p w:rsidR="003402BF" w:rsidRPr="00940C27" w:rsidRDefault="003402BF" w:rsidP="003402BF">
      <w:pPr>
        <w:rPr>
          <w:rFonts w:eastAsia="Batang"/>
          <w:b/>
          <w:color w:val="000000"/>
          <w:sz w:val="18"/>
          <w:szCs w:val="18"/>
        </w:rPr>
      </w:pPr>
      <w:r w:rsidRPr="00940C27">
        <w:rPr>
          <w:rFonts w:eastAsia="Batang"/>
          <w:color w:val="000000"/>
          <w:sz w:val="18"/>
          <w:szCs w:val="18"/>
        </w:rPr>
        <w:t>энергоснабжения) (</w:t>
      </w:r>
      <w:r w:rsidRPr="00940C27">
        <w:rPr>
          <w:rFonts w:eastAsia="Batang"/>
          <w:b/>
          <w:color w:val="000000"/>
          <w:sz w:val="18"/>
          <w:szCs w:val="18"/>
        </w:rPr>
        <w:t>Источник – изношенность сетей, перегрузки в связи с интенсивным использованием отопительных приборов, сильный снег,</w:t>
      </w:r>
    </w:p>
    <w:p w:rsidR="003402BF" w:rsidRPr="00940C27" w:rsidRDefault="003402BF" w:rsidP="003402BF">
      <w:pPr>
        <w:rPr>
          <w:rFonts w:eastAsia="Batang"/>
          <w:color w:val="000000"/>
          <w:sz w:val="18"/>
          <w:szCs w:val="18"/>
        </w:rPr>
      </w:pPr>
      <w:r w:rsidRPr="00940C27">
        <w:rPr>
          <w:rFonts w:eastAsia="Batang"/>
          <w:b/>
          <w:color w:val="000000"/>
          <w:sz w:val="18"/>
          <w:szCs w:val="18"/>
        </w:rPr>
        <w:t>гололёд, порывы ветра 15-20 м/с);</w:t>
      </w:r>
    </w:p>
    <w:p w:rsidR="003402BF" w:rsidRPr="00940C27" w:rsidRDefault="003402BF" w:rsidP="003402BF">
      <w:pPr>
        <w:rPr>
          <w:rFonts w:eastAsia="Batang"/>
          <w:color w:val="000000"/>
          <w:sz w:val="18"/>
          <w:szCs w:val="18"/>
        </w:rPr>
      </w:pPr>
      <w:r w:rsidRPr="00940C27">
        <w:rPr>
          <w:rFonts w:eastAsia="Batang"/>
          <w:color w:val="000000"/>
          <w:sz w:val="18"/>
          <w:szCs w:val="18"/>
        </w:rPr>
        <w:t xml:space="preserve">- повышается вероятность происшествий, связанных с травматизмом людей в связи с </w:t>
      </w:r>
      <w:proofErr w:type="spellStart"/>
      <w:r w:rsidRPr="00940C27">
        <w:rPr>
          <w:rFonts w:eastAsia="Batang"/>
          <w:color w:val="000000"/>
          <w:sz w:val="18"/>
          <w:szCs w:val="18"/>
        </w:rPr>
        <w:t>гололедно-изморозевыми</w:t>
      </w:r>
      <w:proofErr w:type="spellEnd"/>
      <w:r w:rsidRPr="00940C27">
        <w:rPr>
          <w:rFonts w:eastAsia="Batang"/>
          <w:color w:val="000000"/>
          <w:sz w:val="18"/>
          <w:szCs w:val="18"/>
        </w:rPr>
        <w:t xml:space="preserve"> явлениями, падением</w:t>
      </w:r>
    </w:p>
    <w:p w:rsidR="003402BF" w:rsidRPr="00940C27" w:rsidRDefault="003402BF" w:rsidP="003402BF">
      <w:pPr>
        <w:rPr>
          <w:rFonts w:eastAsia="Batang"/>
          <w:color w:val="000000"/>
          <w:sz w:val="18"/>
          <w:szCs w:val="18"/>
        </w:rPr>
      </w:pPr>
      <w:r w:rsidRPr="00940C27">
        <w:rPr>
          <w:rFonts w:eastAsia="Batang"/>
          <w:color w:val="000000"/>
          <w:sz w:val="18"/>
          <w:szCs w:val="18"/>
        </w:rPr>
        <w:t>снега и льда с крыш и конструкций, а также переохлаждением и обморожениями, особенно среди социально незащищенных слоев населения</w:t>
      </w:r>
    </w:p>
    <w:p w:rsidR="003402BF" w:rsidRPr="00940C27" w:rsidRDefault="003402BF" w:rsidP="003402BF">
      <w:pPr>
        <w:rPr>
          <w:rFonts w:eastAsia="Batang"/>
          <w:color w:val="000000"/>
          <w:sz w:val="18"/>
          <w:szCs w:val="18"/>
        </w:rPr>
      </w:pPr>
      <w:r w:rsidRPr="00940C27">
        <w:rPr>
          <w:rFonts w:eastAsia="Batang"/>
          <w:b/>
          <w:color w:val="000000"/>
          <w:sz w:val="18"/>
          <w:szCs w:val="18"/>
        </w:rPr>
        <w:t xml:space="preserve">(Источник – сложившаяся </w:t>
      </w:r>
      <w:proofErr w:type="spellStart"/>
      <w:r w:rsidRPr="00940C27">
        <w:rPr>
          <w:rFonts w:eastAsia="Batang"/>
          <w:b/>
          <w:color w:val="000000"/>
          <w:sz w:val="18"/>
          <w:szCs w:val="18"/>
        </w:rPr>
        <w:t>метеообстановка</w:t>
      </w:r>
      <w:proofErr w:type="spellEnd"/>
      <w:r w:rsidRPr="00940C27">
        <w:rPr>
          <w:rFonts w:eastAsia="Batang"/>
          <w:b/>
          <w:color w:val="000000"/>
          <w:sz w:val="18"/>
          <w:szCs w:val="18"/>
        </w:rPr>
        <w:t>, гололёд, гололедица)</w:t>
      </w:r>
      <w:r w:rsidRPr="00940C27">
        <w:rPr>
          <w:rFonts w:eastAsia="Batang"/>
          <w:color w:val="000000"/>
          <w:sz w:val="18"/>
          <w:szCs w:val="18"/>
        </w:rPr>
        <w:t>;</w:t>
      </w:r>
    </w:p>
    <w:p w:rsidR="003402BF" w:rsidRPr="00940C27" w:rsidRDefault="003402BF" w:rsidP="003402BF">
      <w:pPr>
        <w:rPr>
          <w:rFonts w:eastAsia="Batang"/>
          <w:color w:val="000000"/>
          <w:sz w:val="18"/>
          <w:szCs w:val="18"/>
        </w:rPr>
      </w:pPr>
      <w:r w:rsidRPr="00940C27">
        <w:rPr>
          <w:rFonts w:eastAsia="Batang"/>
          <w:color w:val="000000"/>
          <w:sz w:val="18"/>
          <w:szCs w:val="18"/>
        </w:rPr>
        <w:t xml:space="preserve">- на водных объектах Ленинградской области повышается вероятность происшествий, связанных с провалом людей и техники под </w:t>
      </w:r>
      <w:proofErr w:type="gramStart"/>
      <w:r w:rsidRPr="00940C27">
        <w:rPr>
          <w:rFonts w:eastAsia="Batang"/>
          <w:color w:val="000000"/>
          <w:sz w:val="18"/>
          <w:szCs w:val="18"/>
        </w:rPr>
        <w:t>неокрепший</w:t>
      </w:r>
      <w:proofErr w:type="gramEnd"/>
    </w:p>
    <w:p w:rsidR="003402BF" w:rsidRPr="00940C27" w:rsidRDefault="003402BF" w:rsidP="003402BF">
      <w:pPr>
        <w:rPr>
          <w:rFonts w:eastAsia="Batang"/>
          <w:color w:val="000000"/>
          <w:sz w:val="18"/>
          <w:szCs w:val="18"/>
        </w:rPr>
      </w:pPr>
      <w:r w:rsidRPr="00940C27">
        <w:rPr>
          <w:rFonts w:eastAsia="Batang"/>
          <w:color w:val="000000"/>
          <w:sz w:val="18"/>
          <w:szCs w:val="18"/>
        </w:rPr>
        <w:t>лёд рек и водоёмов, отрывом прибрежного льда (Источник – ледообразование на водоёмах области)</w:t>
      </w:r>
    </w:p>
    <w:p w:rsidR="003402BF" w:rsidRPr="00940C27" w:rsidRDefault="003402BF" w:rsidP="003402BF">
      <w:pPr>
        <w:jc w:val="center"/>
      </w:pPr>
    </w:p>
    <w:p w:rsidR="00B94B6C" w:rsidRPr="00940C27" w:rsidRDefault="00B94B6C" w:rsidP="00B74C5B">
      <w:pPr>
        <w:ind w:firstLine="142"/>
        <w:jc w:val="both"/>
        <w:rPr>
          <w:sz w:val="18"/>
          <w:szCs w:val="18"/>
        </w:rPr>
      </w:pPr>
      <w:r w:rsidRPr="00B74C5B">
        <w:rPr>
          <w:b/>
          <w:sz w:val="19"/>
          <w:szCs w:val="19"/>
        </w:rPr>
        <w:t xml:space="preserve">Рекомендации главам администраций МР и МО Ленинградской области и дежурным службам подсистем РСЧС по </w:t>
      </w:r>
      <w:r w:rsidRPr="00940C27">
        <w:rPr>
          <w:b/>
          <w:sz w:val="18"/>
          <w:szCs w:val="18"/>
        </w:rPr>
        <w:t>проведению превентивных мероприятий по предупреждению возникновения ЧС:</w:t>
      </w:r>
    </w:p>
    <w:p w:rsidR="00B94B6C" w:rsidRPr="00940C27" w:rsidRDefault="00B94B6C" w:rsidP="00B74C5B">
      <w:pPr>
        <w:ind w:firstLine="142"/>
        <w:jc w:val="both"/>
        <w:rPr>
          <w:sz w:val="18"/>
          <w:szCs w:val="18"/>
        </w:rPr>
      </w:pPr>
      <w:r w:rsidRPr="00940C27">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94B6C" w:rsidRPr="00940C27" w:rsidRDefault="00B94B6C" w:rsidP="00B74C5B">
      <w:pPr>
        <w:ind w:firstLine="142"/>
        <w:jc w:val="both"/>
        <w:rPr>
          <w:sz w:val="18"/>
          <w:szCs w:val="18"/>
        </w:rPr>
      </w:pPr>
      <w:r w:rsidRPr="00940C27">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94B6C" w:rsidRPr="00940C27" w:rsidRDefault="00B94B6C" w:rsidP="00B74C5B">
      <w:pPr>
        <w:ind w:firstLine="142"/>
        <w:jc w:val="both"/>
        <w:rPr>
          <w:sz w:val="18"/>
          <w:szCs w:val="18"/>
        </w:rPr>
      </w:pPr>
      <w:r w:rsidRPr="00940C27">
        <w:rPr>
          <w:b/>
          <w:sz w:val="18"/>
          <w:szCs w:val="18"/>
        </w:rPr>
        <w:t>3. Проверить готовность сил и средств соответствующих слу</w:t>
      </w:r>
      <w:proofErr w:type="gramStart"/>
      <w:r w:rsidRPr="00940C27">
        <w:rPr>
          <w:b/>
          <w:sz w:val="18"/>
          <w:szCs w:val="18"/>
        </w:rPr>
        <w:t>жб к пр</w:t>
      </w:r>
      <w:proofErr w:type="gramEnd"/>
      <w:r w:rsidRPr="00940C27">
        <w:rPr>
          <w:b/>
          <w:sz w:val="18"/>
          <w:szCs w:val="18"/>
        </w:rPr>
        <w:t>едупреждению и реагированию происшествия (ЧС) в соответствие с прогнозом.</w:t>
      </w:r>
    </w:p>
    <w:p w:rsidR="00B94B6C" w:rsidRPr="00940C27" w:rsidRDefault="00B94B6C" w:rsidP="00B74C5B">
      <w:pPr>
        <w:ind w:firstLine="142"/>
        <w:jc w:val="both"/>
        <w:rPr>
          <w:sz w:val="18"/>
          <w:szCs w:val="18"/>
        </w:rPr>
      </w:pPr>
      <w:r w:rsidRPr="00940C27">
        <w:rPr>
          <w:b/>
          <w:sz w:val="18"/>
          <w:szCs w:val="18"/>
        </w:rPr>
        <w:t xml:space="preserve">4. </w:t>
      </w:r>
      <w:r w:rsidRPr="00940C27">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940C27">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940C27">
        <w:rPr>
          <w:b/>
          <w:sz w:val="18"/>
          <w:szCs w:val="18"/>
        </w:rPr>
        <w:t>antistihia-lo@mail.ru</w:t>
      </w:r>
      <w:r w:rsidRPr="00940C27">
        <w:rPr>
          <w:b/>
          <w:bCs/>
          <w:sz w:val="18"/>
          <w:szCs w:val="18"/>
        </w:rPr>
        <w:t xml:space="preserve">). </w:t>
      </w:r>
      <w:proofErr w:type="gramEnd"/>
    </w:p>
    <w:p w:rsidR="00B94B6C" w:rsidRPr="00940C27" w:rsidRDefault="00B94B6C" w:rsidP="00B74C5B">
      <w:pPr>
        <w:ind w:firstLine="142"/>
        <w:jc w:val="both"/>
        <w:rPr>
          <w:sz w:val="18"/>
          <w:szCs w:val="18"/>
        </w:rPr>
      </w:pPr>
      <w:r w:rsidRPr="00940C27">
        <w:rPr>
          <w:b/>
          <w:sz w:val="18"/>
          <w:szCs w:val="18"/>
        </w:rPr>
        <w:t xml:space="preserve">5. Усилить </w:t>
      </w:r>
      <w:proofErr w:type="gramStart"/>
      <w:r w:rsidRPr="00940C27">
        <w:rPr>
          <w:b/>
          <w:sz w:val="18"/>
          <w:szCs w:val="18"/>
        </w:rPr>
        <w:t>контроль за</w:t>
      </w:r>
      <w:proofErr w:type="gramEnd"/>
      <w:r w:rsidRPr="00940C27">
        <w:rPr>
          <w:b/>
          <w:sz w:val="18"/>
          <w:szCs w:val="18"/>
        </w:rPr>
        <w:t xml:space="preserve"> функционированием объектов жизнеобеспечения.</w:t>
      </w:r>
    </w:p>
    <w:p w:rsidR="00B94B6C" w:rsidRPr="00940C27" w:rsidRDefault="00B94B6C" w:rsidP="00B74C5B">
      <w:pPr>
        <w:ind w:firstLine="142"/>
        <w:jc w:val="both"/>
        <w:rPr>
          <w:sz w:val="18"/>
          <w:szCs w:val="18"/>
        </w:rPr>
      </w:pPr>
      <w:r w:rsidRPr="00940C27">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94B6C" w:rsidRPr="00940C27" w:rsidRDefault="00C33E10" w:rsidP="00B74C5B">
      <w:pPr>
        <w:ind w:firstLine="142"/>
        <w:jc w:val="both"/>
        <w:rPr>
          <w:b/>
          <w:sz w:val="18"/>
          <w:szCs w:val="18"/>
        </w:rPr>
      </w:pPr>
      <w:r w:rsidRPr="00940C27">
        <w:rPr>
          <w:b/>
          <w:sz w:val="18"/>
          <w:szCs w:val="18"/>
        </w:rPr>
        <w:t>7</w:t>
      </w:r>
      <w:r w:rsidR="00B94B6C" w:rsidRPr="00940C27">
        <w:rPr>
          <w:b/>
          <w:sz w:val="18"/>
          <w:szCs w:val="18"/>
        </w:rPr>
        <w:t>. Организовать мониторинг обстановки на реках и внутренних водоёмах.</w:t>
      </w:r>
    </w:p>
    <w:p w:rsidR="00BE21C4" w:rsidRDefault="00BE21C4" w:rsidP="00B74C5B">
      <w:pPr>
        <w:suppressAutoHyphens/>
        <w:ind w:left="-142" w:right="-284" w:firstLine="567"/>
        <w:jc w:val="center"/>
        <w:rPr>
          <w:bCs/>
          <w:sz w:val="18"/>
          <w:szCs w:val="18"/>
        </w:rPr>
      </w:pPr>
    </w:p>
    <w:p w:rsidR="00B74C5B" w:rsidRPr="00BE21C4" w:rsidRDefault="00983F6A" w:rsidP="00B74C5B">
      <w:pPr>
        <w:suppressAutoHyphens/>
        <w:ind w:left="-142" w:right="-284" w:firstLine="567"/>
        <w:jc w:val="center"/>
        <w:rPr>
          <w:bCs/>
          <w:sz w:val="22"/>
          <w:szCs w:val="22"/>
        </w:rPr>
      </w:pPr>
      <w:r w:rsidRPr="00BE21C4">
        <w:rPr>
          <w:bCs/>
          <w:sz w:val="22"/>
          <w:szCs w:val="22"/>
        </w:rPr>
        <w:t>1</w:t>
      </w:r>
      <w:r w:rsidR="00EA1478">
        <w:rPr>
          <w:bCs/>
          <w:sz w:val="22"/>
          <w:szCs w:val="22"/>
        </w:rPr>
        <w:t>2</w:t>
      </w:r>
      <w:r w:rsidR="00287DD3" w:rsidRPr="00BE21C4">
        <w:rPr>
          <w:bCs/>
          <w:sz w:val="22"/>
          <w:szCs w:val="22"/>
        </w:rPr>
        <w:t>.01</w:t>
      </w:r>
      <w:r w:rsidR="009671B2" w:rsidRPr="00BE21C4">
        <w:rPr>
          <w:bCs/>
          <w:sz w:val="22"/>
          <w:szCs w:val="22"/>
        </w:rPr>
        <w:t>.202</w:t>
      </w:r>
      <w:r w:rsidR="00DD4BC6" w:rsidRPr="00BE21C4">
        <w:rPr>
          <w:bCs/>
          <w:sz w:val="22"/>
          <w:szCs w:val="22"/>
        </w:rPr>
        <w:t>2</w:t>
      </w:r>
      <w:r w:rsidR="005B52A6" w:rsidRPr="00BE21C4">
        <w:rPr>
          <w:bCs/>
          <w:sz w:val="22"/>
          <w:szCs w:val="22"/>
        </w:rPr>
        <w:t>г</w:t>
      </w:r>
      <w:r w:rsidR="000A481C" w:rsidRPr="00BE21C4">
        <w:rPr>
          <w:bCs/>
          <w:sz w:val="22"/>
          <w:szCs w:val="22"/>
        </w:rPr>
        <w:t>.</w:t>
      </w:r>
      <w:r w:rsidR="00E847EC" w:rsidRPr="00BE21C4">
        <w:rPr>
          <w:bCs/>
          <w:sz w:val="22"/>
          <w:szCs w:val="22"/>
        </w:rPr>
        <w:t xml:space="preserve">           </w:t>
      </w:r>
      <w:r w:rsidR="00114225" w:rsidRPr="00BE21C4">
        <w:rPr>
          <w:bCs/>
          <w:sz w:val="22"/>
          <w:szCs w:val="22"/>
        </w:rPr>
        <w:t xml:space="preserve">         </w:t>
      </w:r>
      <w:r w:rsidR="00B74C5B" w:rsidRPr="00BE21C4">
        <w:rPr>
          <w:bCs/>
          <w:sz w:val="22"/>
          <w:szCs w:val="22"/>
        </w:rPr>
        <w:t xml:space="preserve">      </w:t>
      </w:r>
      <w:r w:rsidR="00114225" w:rsidRPr="00BE21C4">
        <w:rPr>
          <w:bCs/>
          <w:sz w:val="22"/>
          <w:szCs w:val="22"/>
        </w:rPr>
        <w:t xml:space="preserve">                    </w:t>
      </w:r>
      <w:r w:rsidR="003A2F88" w:rsidRPr="00BE21C4">
        <w:rPr>
          <w:bCs/>
          <w:sz w:val="22"/>
          <w:szCs w:val="22"/>
        </w:rPr>
        <w:t xml:space="preserve">   </w:t>
      </w:r>
      <w:r w:rsidR="00C33E10" w:rsidRPr="00BE21C4">
        <w:rPr>
          <w:bCs/>
          <w:sz w:val="22"/>
          <w:szCs w:val="22"/>
        </w:rPr>
        <w:t>1</w:t>
      </w:r>
      <w:r w:rsidR="00BE21C4" w:rsidRPr="00BE21C4">
        <w:rPr>
          <w:bCs/>
          <w:sz w:val="22"/>
          <w:szCs w:val="22"/>
        </w:rPr>
        <w:t>4</w:t>
      </w:r>
      <w:r w:rsidR="00C33E10" w:rsidRPr="00BE21C4">
        <w:rPr>
          <w:bCs/>
          <w:sz w:val="22"/>
          <w:szCs w:val="22"/>
        </w:rPr>
        <w:t>-</w:t>
      </w:r>
      <w:r w:rsidR="00EA1478">
        <w:rPr>
          <w:bCs/>
          <w:sz w:val="22"/>
          <w:szCs w:val="22"/>
        </w:rPr>
        <w:t>25</w:t>
      </w:r>
    </w:p>
    <w:p w:rsidR="00B74C5B" w:rsidRPr="00BE21C4" w:rsidRDefault="00B74C5B" w:rsidP="00B74C5B">
      <w:pPr>
        <w:suppressAutoHyphens/>
        <w:ind w:left="-142" w:right="-284" w:firstLine="567"/>
        <w:rPr>
          <w:bCs/>
          <w:sz w:val="22"/>
          <w:szCs w:val="22"/>
        </w:rPr>
      </w:pPr>
    </w:p>
    <w:p w:rsidR="002A4638" w:rsidRPr="00BE21C4" w:rsidRDefault="00B74C5B" w:rsidP="00B74C5B">
      <w:pPr>
        <w:suppressAutoHyphens/>
        <w:ind w:left="-142" w:right="-284" w:firstLine="567"/>
        <w:jc w:val="center"/>
        <w:rPr>
          <w:bCs/>
          <w:sz w:val="22"/>
          <w:szCs w:val="22"/>
        </w:rPr>
      </w:pPr>
      <w:r w:rsidRPr="00BE21C4">
        <w:rPr>
          <w:bCs/>
          <w:sz w:val="22"/>
          <w:szCs w:val="22"/>
        </w:rPr>
        <w:t xml:space="preserve">      </w:t>
      </w:r>
      <w:r w:rsidR="00BE21C4" w:rsidRPr="00BE21C4">
        <w:rPr>
          <w:bCs/>
          <w:sz w:val="22"/>
          <w:szCs w:val="22"/>
        </w:rPr>
        <w:t>П</w:t>
      </w:r>
      <w:r w:rsidR="00343D0C" w:rsidRPr="00BE21C4">
        <w:rPr>
          <w:bCs/>
          <w:sz w:val="22"/>
          <w:szCs w:val="22"/>
        </w:rPr>
        <w:t xml:space="preserve">ОД </w:t>
      </w:r>
      <w:r w:rsidR="007A405A" w:rsidRPr="00BE21C4">
        <w:rPr>
          <w:sz w:val="22"/>
          <w:szCs w:val="22"/>
        </w:rPr>
        <w:t xml:space="preserve">     </w:t>
      </w:r>
      <w:r w:rsidR="00451AD6" w:rsidRPr="00BE21C4">
        <w:rPr>
          <w:sz w:val="22"/>
          <w:szCs w:val="22"/>
        </w:rPr>
        <w:t xml:space="preserve">                                          </w:t>
      </w:r>
      <w:r w:rsidR="00F31D3B" w:rsidRPr="00BE21C4">
        <w:rPr>
          <w:sz w:val="22"/>
          <w:szCs w:val="22"/>
        </w:rPr>
        <w:t xml:space="preserve">   </w:t>
      </w:r>
      <w:proofErr w:type="spellStart"/>
      <w:r w:rsidR="00EA1478">
        <w:rPr>
          <w:sz w:val="22"/>
          <w:szCs w:val="22"/>
        </w:rPr>
        <w:t>Песорина</w:t>
      </w:r>
      <w:proofErr w:type="spellEnd"/>
      <w:r w:rsidR="00EA1478">
        <w:rPr>
          <w:sz w:val="22"/>
          <w:szCs w:val="22"/>
        </w:rPr>
        <w:t xml:space="preserve"> В.П.</w:t>
      </w:r>
    </w:p>
    <w:p w:rsidR="00287DD3" w:rsidRDefault="00287DD3" w:rsidP="00316EB2">
      <w:pPr>
        <w:suppressAutoHyphens/>
        <w:jc w:val="center"/>
      </w:pPr>
    </w:p>
    <w:p w:rsidR="003504B4" w:rsidRDefault="003504B4" w:rsidP="00307522">
      <w:pPr>
        <w:suppressAutoHyphens/>
        <w:jc w:val="both"/>
        <w:rPr>
          <w:sz w:val="22"/>
          <w:szCs w:val="22"/>
        </w:rPr>
      </w:pPr>
    </w:p>
    <w:p w:rsidR="00C33E10" w:rsidRDefault="00C33E10" w:rsidP="00307522">
      <w:pPr>
        <w:suppressAutoHyphens/>
        <w:jc w:val="both"/>
        <w:rPr>
          <w:sz w:val="22"/>
          <w:szCs w:val="22"/>
        </w:rPr>
      </w:pPr>
    </w:p>
    <w:p w:rsidR="00C33E10" w:rsidRDefault="00C33E10" w:rsidP="00307522">
      <w:pPr>
        <w:suppressAutoHyphens/>
        <w:jc w:val="both"/>
        <w:rPr>
          <w:sz w:val="22"/>
          <w:szCs w:val="22"/>
        </w:rPr>
      </w:pPr>
    </w:p>
    <w:p w:rsidR="00BE21C4" w:rsidRDefault="00BE21C4" w:rsidP="00307522">
      <w:pPr>
        <w:suppressAutoHyphens/>
        <w:jc w:val="both"/>
        <w:rPr>
          <w:sz w:val="22"/>
          <w:szCs w:val="22"/>
        </w:rPr>
      </w:pPr>
    </w:p>
    <w:p w:rsidR="00BE21C4" w:rsidRDefault="00BE21C4" w:rsidP="00307522">
      <w:pPr>
        <w:suppressAutoHyphens/>
        <w:jc w:val="both"/>
        <w:rPr>
          <w:sz w:val="22"/>
          <w:szCs w:val="22"/>
        </w:rPr>
      </w:pPr>
    </w:p>
    <w:p w:rsidR="0009344D" w:rsidRPr="00DE03F1" w:rsidRDefault="0009344D" w:rsidP="0009344D">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09344D" w:rsidRPr="00DE03F1" w:rsidRDefault="0009344D" w:rsidP="0009344D">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09344D" w:rsidRPr="00DE03F1" w:rsidRDefault="0009344D" w:rsidP="0009344D">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DE03F1" w:rsidRDefault="0009344D" w:rsidP="0009344D">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DE03F1" w:rsidRDefault="0009344D" w:rsidP="0009344D">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DE03F1" w:rsidRDefault="0009344D" w:rsidP="0009344D">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Default="0009344D" w:rsidP="0009344D">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B22B4E" w:rsidRPr="00DE03F1" w:rsidRDefault="00B22B4E" w:rsidP="0009344D">
      <w:pPr>
        <w:shd w:val="clear" w:color="auto" w:fill="FFFFFF"/>
        <w:jc w:val="both"/>
        <w:textAlignment w:val="baseline"/>
        <w:rPr>
          <w:sz w:val="24"/>
        </w:rPr>
      </w:pPr>
    </w:p>
    <w:p w:rsidR="00B66BD9" w:rsidRDefault="00B66BD9" w:rsidP="00B66BD9">
      <w:pPr>
        <w:shd w:val="clear" w:color="auto" w:fill="FFFFFF"/>
        <w:jc w:val="center"/>
        <w:textAlignment w:val="baseline"/>
        <w:rPr>
          <w:b/>
          <w:sz w:val="24"/>
        </w:rPr>
      </w:pPr>
    </w:p>
    <w:p w:rsidR="0009344D" w:rsidRPr="00DE03F1" w:rsidRDefault="0009344D" w:rsidP="00B66BD9">
      <w:pPr>
        <w:shd w:val="clear" w:color="auto" w:fill="FFFFFF"/>
        <w:jc w:val="center"/>
        <w:textAlignment w:val="baseline"/>
        <w:rPr>
          <w:b/>
          <w:sz w:val="24"/>
        </w:rPr>
      </w:pPr>
      <w:r w:rsidRPr="00DE03F1">
        <w:rPr>
          <w:b/>
          <w:sz w:val="24"/>
        </w:rPr>
        <w:t>Рекомендации водителям при гололеде и гололедице</w:t>
      </w:r>
    </w:p>
    <w:p w:rsidR="0009344D" w:rsidRPr="00DE03F1" w:rsidRDefault="0009344D" w:rsidP="0009344D">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DE03F1" w:rsidRDefault="0009344D" w:rsidP="0009344D">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09344D" w:rsidRPr="00DE03F1" w:rsidRDefault="0009344D" w:rsidP="0009344D">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DE03F1" w:rsidRDefault="0009344D" w:rsidP="0009344D">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DE03F1" w:rsidRDefault="0009344D" w:rsidP="0009344D">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09344D" w:rsidRPr="00DE03F1" w:rsidRDefault="0009344D" w:rsidP="0009344D">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09344D" w:rsidRPr="00DE03F1" w:rsidRDefault="0009344D" w:rsidP="0009344D">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Default="0009344D" w:rsidP="0009344D">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B74C5B" w:rsidRPr="00B74C5B" w:rsidRDefault="00B74C5B" w:rsidP="00B74C5B">
      <w:pPr>
        <w:shd w:val="clear" w:color="auto" w:fill="FFFFFF"/>
        <w:jc w:val="center"/>
        <w:textAlignment w:val="baseline"/>
        <w:rPr>
          <w:b/>
          <w:sz w:val="24"/>
        </w:rPr>
      </w:pPr>
    </w:p>
    <w:p w:rsidR="00B74C5B" w:rsidRPr="00B74C5B" w:rsidRDefault="00B74C5B" w:rsidP="00B74C5B">
      <w:pPr>
        <w:jc w:val="center"/>
        <w:rPr>
          <w:b/>
          <w:sz w:val="24"/>
          <w:szCs w:val="24"/>
        </w:rPr>
      </w:pPr>
      <w:r w:rsidRPr="00B74C5B">
        <w:rPr>
          <w:b/>
          <w:sz w:val="24"/>
          <w:szCs w:val="24"/>
          <w:shd w:val="clear" w:color="auto" w:fill="FFFFFF"/>
        </w:rPr>
        <w:t>Рекомендации населению при понижении температуры воздуха</w:t>
      </w:r>
    </w:p>
    <w:p w:rsidR="00B74C5B" w:rsidRPr="00B74C5B" w:rsidRDefault="00B74C5B" w:rsidP="00B74C5B">
      <w:pPr>
        <w:shd w:val="clear" w:color="auto" w:fill="FFFFFF"/>
        <w:spacing w:after="150" w:line="300" w:lineRule="atLeast"/>
        <w:rPr>
          <w:sz w:val="24"/>
          <w:szCs w:val="24"/>
        </w:rPr>
      </w:pPr>
      <w:r w:rsidRPr="00B74C5B">
        <w:rPr>
          <w:sz w:val="24"/>
          <w:szCs w:val="24"/>
        </w:rPr>
        <w:t xml:space="preserve">За последние дни жители нашего региона в полной мере ощутили на себе дыхание зимы. Для обывателей, привыкших к оттепелям и несвойственным для зимы высоким температурам, морозы - серьезное испытание, а значит, очень важно знать, как уберечься от обморожения. </w:t>
      </w:r>
    </w:p>
    <w:p w:rsidR="00B74C5B" w:rsidRPr="00B74C5B" w:rsidRDefault="00B74C5B" w:rsidP="00B74C5B">
      <w:pPr>
        <w:shd w:val="clear" w:color="auto" w:fill="FFFFFF"/>
        <w:spacing w:after="150" w:line="300" w:lineRule="atLeast"/>
        <w:rPr>
          <w:sz w:val="24"/>
          <w:szCs w:val="24"/>
        </w:rPr>
      </w:pPr>
      <w:r w:rsidRPr="00B74C5B">
        <w:rPr>
          <w:sz w:val="24"/>
          <w:szCs w:val="24"/>
        </w:rPr>
        <w:t xml:space="preserve">       Обморожение наступает при длительном воздействии низких </w:t>
      </w:r>
      <w:proofErr w:type="gramStart"/>
      <w:r w:rsidRPr="00B74C5B">
        <w:rPr>
          <w:sz w:val="24"/>
          <w:szCs w:val="24"/>
        </w:rPr>
        <w:t>температур</w:t>
      </w:r>
      <w:proofErr w:type="gramEnd"/>
      <w:r w:rsidRPr="00B74C5B">
        <w:rPr>
          <w:sz w:val="24"/>
          <w:szCs w:val="24"/>
        </w:rPr>
        <w:t xml:space="preserve"> на какой либо участок тела, чаще всего это пальцы рук, ног, ушные раковины, нос и щеки, при этом чувствительность отсутствует или резко снижена. Воздействие холода на весь организм вызывает общее охлаждение. Чтобы избежать переохлаждения нужно правильно одеваться, так легче сохранить тепло. Шапки-ушанки, шлемы с козырьком – кожаные или трикотажные. Прикрыты и уши, и затылок, и лоб. Лучше выбирать головные уборы без синтетической подкладки. На щеки и руки за 20 минут до выхода желательно нанести питательный или защитный крем. Варежки должны быть предпочтительнее перчаток, пальцы согреваются друг о друга. Оптимальны несколько слоев тонкой одежды. Рубашки и футболки из </w:t>
      </w:r>
      <w:proofErr w:type="gramStart"/>
      <w:r w:rsidRPr="00B74C5B">
        <w:rPr>
          <w:sz w:val="24"/>
          <w:szCs w:val="24"/>
        </w:rPr>
        <w:t>х/б</w:t>
      </w:r>
      <w:proofErr w:type="gramEnd"/>
      <w:r w:rsidRPr="00B74C5B">
        <w:rPr>
          <w:sz w:val="24"/>
          <w:szCs w:val="24"/>
        </w:rPr>
        <w:t xml:space="preserve"> ткани, шерстяные кофты, одежда из </w:t>
      </w:r>
      <w:proofErr w:type="spellStart"/>
      <w:r w:rsidRPr="00B74C5B">
        <w:rPr>
          <w:sz w:val="24"/>
          <w:szCs w:val="24"/>
        </w:rPr>
        <w:t>флиса</w:t>
      </w:r>
      <w:proofErr w:type="spellEnd"/>
      <w:r w:rsidRPr="00B74C5B">
        <w:rPr>
          <w:sz w:val="24"/>
          <w:szCs w:val="24"/>
        </w:rPr>
        <w:t>, и, конечно, теплая верхняя одежда.</w:t>
      </w:r>
    </w:p>
    <w:p w:rsidR="00B74C5B" w:rsidRPr="00B74C5B" w:rsidRDefault="00B74C5B" w:rsidP="00B74C5B">
      <w:pPr>
        <w:shd w:val="clear" w:color="auto" w:fill="FFFFFF"/>
        <w:spacing w:after="150" w:line="300" w:lineRule="atLeast"/>
        <w:rPr>
          <w:sz w:val="24"/>
          <w:szCs w:val="24"/>
        </w:rPr>
      </w:pPr>
      <w:r w:rsidRPr="00B74C5B">
        <w:rPr>
          <w:sz w:val="24"/>
          <w:szCs w:val="24"/>
        </w:rPr>
        <w:lastRenderedPageBreak/>
        <w:t>Важно держать в тепле ноги. Здесь помогут утепленные сапоги на плотной подошве, но с небольшим каблуком, валенки, унты. Главное, чтобы ноге в обуви было свободно, иначе замерзнете, даже надев шерстяные носки.</w:t>
      </w:r>
    </w:p>
    <w:p w:rsidR="00B74C5B" w:rsidRPr="00B74C5B" w:rsidRDefault="00B74C5B" w:rsidP="00B74C5B">
      <w:pPr>
        <w:shd w:val="clear" w:color="auto" w:fill="FFFFFF"/>
        <w:spacing w:after="150" w:line="300" w:lineRule="atLeast"/>
        <w:rPr>
          <w:sz w:val="24"/>
          <w:szCs w:val="24"/>
        </w:rPr>
      </w:pPr>
      <w:r w:rsidRPr="00B74C5B">
        <w:rPr>
          <w:sz w:val="24"/>
          <w:szCs w:val="24"/>
        </w:rPr>
        <w:t>Следует избегать контактов кожи с металлом, отказаться от металлических украшений – колец, серег. Кольца препятствуют нормальной циркуляции крови, кроме того, металл быстро охлаждается.</w:t>
      </w:r>
    </w:p>
    <w:p w:rsidR="00B74C5B" w:rsidRPr="00B74C5B" w:rsidRDefault="00B74C5B" w:rsidP="00B74C5B">
      <w:pPr>
        <w:shd w:val="clear" w:color="auto" w:fill="FFFFFF"/>
        <w:spacing w:after="150" w:line="300" w:lineRule="atLeast"/>
        <w:rPr>
          <w:sz w:val="24"/>
          <w:szCs w:val="24"/>
        </w:rPr>
      </w:pPr>
      <w:r w:rsidRPr="00B74C5B">
        <w:rPr>
          <w:sz w:val="24"/>
          <w:szCs w:val="24"/>
        </w:rPr>
        <w:t xml:space="preserve">Шансы переохладиться или </w:t>
      </w:r>
      <w:proofErr w:type="gramStart"/>
      <w:r w:rsidRPr="00B74C5B">
        <w:rPr>
          <w:sz w:val="24"/>
          <w:szCs w:val="24"/>
        </w:rPr>
        <w:t>получить обморожение велики</w:t>
      </w:r>
      <w:proofErr w:type="gramEnd"/>
      <w:r w:rsidRPr="00B74C5B">
        <w:rPr>
          <w:sz w:val="24"/>
          <w:szCs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B74C5B" w:rsidRPr="00B74C5B" w:rsidRDefault="00B74C5B" w:rsidP="00B74C5B">
      <w:pPr>
        <w:shd w:val="clear" w:color="auto" w:fill="FFFFFF"/>
        <w:spacing w:after="150" w:line="300" w:lineRule="atLeast"/>
        <w:rPr>
          <w:sz w:val="24"/>
          <w:szCs w:val="24"/>
        </w:rPr>
      </w:pPr>
      <w:r w:rsidRPr="00B74C5B">
        <w:rPr>
          <w:sz w:val="24"/>
          <w:szCs w:val="24"/>
        </w:rPr>
        <w:t>В случае переохлаждения или обморожения, в отапливаемом помещении согрейте обмороженную часть тела, растерев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обратитесь за медицинской помощью.</w:t>
      </w:r>
    </w:p>
    <w:p w:rsidR="00B74C5B" w:rsidRPr="00B74C5B" w:rsidRDefault="00B74C5B" w:rsidP="00B74C5B">
      <w:pPr>
        <w:shd w:val="clear" w:color="auto" w:fill="FFFFFF"/>
        <w:spacing w:after="150" w:line="300" w:lineRule="atLeast"/>
        <w:rPr>
          <w:b/>
          <w:sz w:val="24"/>
          <w:szCs w:val="24"/>
        </w:rPr>
      </w:pPr>
      <w:r w:rsidRPr="00B74C5B">
        <w:rPr>
          <w:b/>
          <w:sz w:val="24"/>
          <w:szCs w:val="24"/>
        </w:rPr>
        <w:t>Не следует:</w:t>
      </w:r>
    </w:p>
    <w:p w:rsidR="00B74C5B" w:rsidRPr="00B74C5B" w:rsidRDefault="00B74C5B" w:rsidP="00B74C5B">
      <w:pPr>
        <w:shd w:val="clear" w:color="auto" w:fill="FFFFFF"/>
        <w:spacing w:after="150" w:line="300" w:lineRule="atLeast"/>
        <w:rPr>
          <w:sz w:val="24"/>
          <w:szCs w:val="24"/>
        </w:rPr>
      </w:pPr>
      <w:r w:rsidRPr="00B74C5B">
        <w:rPr>
          <w:sz w:val="24"/>
          <w:szCs w:val="24"/>
        </w:rPr>
        <w:t>- отогревать пораженные части тела горячей водой или сухим горячим воздухом (обогревателем, феном);</w:t>
      </w:r>
    </w:p>
    <w:p w:rsidR="00B74C5B" w:rsidRPr="00B74C5B" w:rsidRDefault="00B74C5B" w:rsidP="00B74C5B">
      <w:pPr>
        <w:shd w:val="clear" w:color="auto" w:fill="FFFFFF"/>
        <w:spacing w:after="150" w:line="300" w:lineRule="atLeast"/>
        <w:rPr>
          <w:sz w:val="24"/>
          <w:szCs w:val="24"/>
        </w:rPr>
      </w:pPr>
      <w:r w:rsidRPr="00B74C5B">
        <w:rPr>
          <w:sz w:val="24"/>
          <w:szCs w:val="24"/>
        </w:rPr>
        <w:t>- тереть и массировать пораженные участки тела и вскрывать волдыри;</w:t>
      </w:r>
    </w:p>
    <w:p w:rsidR="00B74C5B" w:rsidRPr="00B74C5B" w:rsidRDefault="00B74C5B" w:rsidP="00B74C5B">
      <w:pPr>
        <w:shd w:val="clear" w:color="auto" w:fill="FFFFFF"/>
        <w:spacing w:after="150" w:line="300" w:lineRule="atLeast"/>
        <w:rPr>
          <w:sz w:val="24"/>
          <w:szCs w:val="24"/>
        </w:rPr>
      </w:pPr>
      <w:r w:rsidRPr="00B74C5B">
        <w:rPr>
          <w:sz w:val="24"/>
          <w:szCs w:val="24"/>
        </w:rPr>
        <w:t>- отогревать пораженные части тела прямо на улице, растирая снегом.</w:t>
      </w:r>
    </w:p>
    <w:p w:rsidR="00B74C5B" w:rsidRPr="00B74C5B" w:rsidRDefault="00B74C5B" w:rsidP="00B74C5B">
      <w:pPr>
        <w:shd w:val="clear" w:color="auto" w:fill="FFFFFF"/>
        <w:spacing w:after="150" w:line="300" w:lineRule="atLeast"/>
        <w:rPr>
          <w:sz w:val="24"/>
          <w:szCs w:val="24"/>
        </w:rPr>
      </w:pPr>
      <w:r w:rsidRPr="00B74C5B">
        <w:rPr>
          <w:sz w:val="24"/>
          <w:szCs w:val="24"/>
        </w:rPr>
        <w:t>Водителям стоит следить за техническим состоянием своих транспортных средств, отправляясь в дальнюю дорогу. При поломке автомобиля на трассе не стоит пытаться устранить неполадку на месте, это приведет к обморожению.</w:t>
      </w:r>
    </w:p>
    <w:p w:rsidR="00C33E10" w:rsidRPr="00C33E10" w:rsidRDefault="00C33E10" w:rsidP="00C33E10">
      <w:pPr>
        <w:spacing w:before="100" w:beforeAutospacing="1" w:after="100" w:afterAutospacing="1"/>
        <w:jc w:val="center"/>
        <w:rPr>
          <w:b/>
          <w:color w:val="000000"/>
          <w:sz w:val="24"/>
          <w:szCs w:val="24"/>
        </w:rPr>
      </w:pPr>
      <w:r w:rsidRPr="00C33E10">
        <w:rPr>
          <w:b/>
          <w:color w:val="000000"/>
          <w:sz w:val="24"/>
          <w:szCs w:val="24"/>
        </w:rPr>
        <w:t>Рекомендации участникам дорожного движения в условиях тумана</w:t>
      </w:r>
    </w:p>
    <w:p w:rsidR="00C33E10" w:rsidRPr="00C33E10" w:rsidRDefault="00C33E10" w:rsidP="00C33E10">
      <w:pPr>
        <w:spacing w:before="100" w:beforeAutospacing="1" w:after="100" w:afterAutospacing="1"/>
        <w:rPr>
          <w:b/>
          <w:color w:val="000000"/>
          <w:sz w:val="24"/>
          <w:szCs w:val="24"/>
        </w:rPr>
      </w:pPr>
      <w:r w:rsidRPr="00C33E10">
        <w:rPr>
          <w:b/>
          <w:color w:val="000000"/>
          <w:sz w:val="24"/>
          <w:szCs w:val="24"/>
        </w:rPr>
        <w:t>Основные правила для безопасной езды в тумане</w:t>
      </w:r>
    </w:p>
    <w:p w:rsidR="00C33E10" w:rsidRPr="00C33E10" w:rsidRDefault="00C33E10" w:rsidP="00C33E10">
      <w:pPr>
        <w:spacing w:before="100" w:beforeAutospacing="1" w:after="100" w:afterAutospacing="1"/>
        <w:rPr>
          <w:color w:val="000000"/>
          <w:sz w:val="24"/>
          <w:szCs w:val="24"/>
        </w:rPr>
      </w:pPr>
      <w:r w:rsidRPr="00C33E10">
        <w:rPr>
          <w:color w:val="000000"/>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C33E10" w:rsidRPr="00C33E10" w:rsidRDefault="00C33E10" w:rsidP="00C33E10">
      <w:pPr>
        <w:spacing w:before="100" w:beforeAutospacing="1" w:after="100" w:afterAutospacing="1"/>
        <w:rPr>
          <w:color w:val="000000"/>
          <w:sz w:val="24"/>
          <w:szCs w:val="24"/>
        </w:rPr>
      </w:pPr>
      <w:r w:rsidRPr="00C33E10">
        <w:rPr>
          <w:color w:val="000000"/>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C33E10" w:rsidRPr="00C33E10" w:rsidRDefault="00C33E10" w:rsidP="00C33E10">
      <w:pPr>
        <w:spacing w:before="100" w:beforeAutospacing="1" w:after="100" w:afterAutospacing="1"/>
        <w:rPr>
          <w:color w:val="000000"/>
          <w:sz w:val="24"/>
          <w:szCs w:val="24"/>
        </w:rPr>
      </w:pPr>
      <w:r w:rsidRPr="00C33E10">
        <w:rPr>
          <w:color w:val="000000"/>
          <w:sz w:val="24"/>
          <w:szCs w:val="24"/>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C33E10" w:rsidRPr="00C33E10" w:rsidRDefault="00C33E10" w:rsidP="00C33E10">
      <w:pPr>
        <w:spacing w:before="100" w:beforeAutospacing="1" w:after="100" w:afterAutospacing="1"/>
        <w:rPr>
          <w:color w:val="000000"/>
          <w:sz w:val="24"/>
          <w:szCs w:val="24"/>
        </w:rPr>
      </w:pPr>
      <w:r w:rsidRPr="00C33E10">
        <w:rPr>
          <w:color w:val="000000"/>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C33E10" w:rsidRPr="00C33E10" w:rsidRDefault="00C33E10" w:rsidP="00C33E10">
      <w:pPr>
        <w:spacing w:before="100" w:beforeAutospacing="1" w:after="100" w:afterAutospacing="1"/>
        <w:rPr>
          <w:color w:val="000000"/>
          <w:sz w:val="24"/>
          <w:szCs w:val="24"/>
        </w:rPr>
      </w:pPr>
      <w:r w:rsidRPr="00C33E10">
        <w:rPr>
          <w:color w:val="000000"/>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C33E10">
        <w:rPr>
          <w:color w:val="000000"/>
          <w:sz w:val="24"/>
          <w:szCs w:val="24"/>
        </w:rPr>
        <w:t>способом</w:t>
      </w:r>
      <w:proofErr w:type="gramEnd"/>
      <w:r w:rsidRPr="00C33E10">
        <w:rPr>
          <w:color w:val="000000"/>
          <w:sz w:val="24"/>
          <w:szCs w:val="24"/>
        </w:rPr>
        <w:t xml:space="preserve"> о предстоящем манёвре водителя едущего впереди автомобиля. Не </w:t>
      </w:r>
      <w:r w:rsidRPr="00C33E10">
        <w:rPr>
          <w:color w:val="000000"/>
          <w:sz w:val="24"/>
          <w:szCs w:val="24"/>
        </w:rPr>
        <w:lastRenderedPageBreak/>
        <w:t>стоит доверять задним огням идущего впереди авто – дистанцию стоит держать ощутимо больше, чем в обычных условиях.</w:t>
      </w:r>
    </w:p>
    <w:p w:rsidR="00C33E10" w:rsidRPr="00C33E10" w:rsidRDefault="00C33E10" w:rsidP="00C33E10">
      <w:pPr>
        <w:spacing w:before="100" w:beforeAutospacing="1" w:after="100" w:afterAutospacing="1"/>
        <w:rPr>
          <w:color w:val="000000"/>
          <w:sz w:val="24"/>
          <w:szCs w:val="24"/>
        </w:rPr>
      </w:pPr>
      <w:r w:rsidRPr="00C33E10">
        <w:rPr>
          <w:color w:val="000000"/>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C33E10" w:rsidRPr="00C33E10" w:rsidRDefault="00C33E10" w:rsidP="00C33E10">
      <w:pPr>
        <w:spacing w:before="100" w:beforeAutospacing="1" w:after="100" w:afterAutospacing="1"/>
        <w:rPr>
          <w:color w:val="000000"/>
          <w:sz w:val="24"/>
          <w:szCs w:val="24"/>
        </w:rPr>
      </w:pPr>
      <w:r w:rsidRPr="00C33E10">
        <w:rPr>
          <w:color w:val="000000"/>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C33E10" w:rsidRPr="00C33E10" w:rsidRDefault="00C33E10" w:rsidP="00C33E10">
      <w:pPr>
        <w:spacing w:before="100" w:beforeAutospacing="1" w:after="100" w:afterAutospacing="1"/>
        <w:rPr>
          <w:b/>
          <w:color w:val="000000"/>
          <w:sz w:val="24"/>
          <w:szCs w:val="24"/>
        </w:rPr>
      </w:pPr>
      <w:r w:rsidRPr="00C33E10">
        <w:rPr>
          <w:b/>
          <w:color w:val="000000"/>
          <w:sz w:val="24"/>
          <w:szCs w:val="24"/>
        </w:rPr>
        <w:t>Дополнительные негативные факторы езды в тумане</w:t>
      </w:r>
    </w:p>
    <w:p w:rsidR="00C33E10" w:rsidRPr="00C33E10" w:rsidRDefault="00C33E10" w:rsidP="00C33E10">
      <w:pPr>
        <w:spacing w:before="100" w:beforeAutospacing="1" w:after="100" w:afterAutospacing="1"/>
        <w:rPr>
          <w:color w:val="000000"/>
          <w:sz w:val="24"/>
          <w:szCs w:val="24"/>
        </w:rPr>
      </w:pPr>
      <w:r w:rsidRPr="00C33E10">
        <w:rPr>
          <w:color w:val="000000"/>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C33E10">
        <w:rPr>
          <w:color w:val="000000"/>
          <w:sz w:val="24"/>
          <w:szCs w:val="24"/>
        </w:rPr>
        <w:t>аквапланирования</w:t>
      </w:r>
      <w:proofErr w:type="spellEnd"/>
      <w:r w:rsidRPr="00C33E10">
        <w:rPr>
          <w:color w:val="000000"/>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C33E10" w:rsidRPr="00C33E10" w:rsidRDefault="00C33E10" w:rsidP="00C33E10">
      <w:pPr>
        <w:spacing w:before="100" w:beforeAutospacing="1" w:after="100" w:afterAutospacing="1"/>
        <w:rPr>
          <w:color w:val="000000"/>
          <w:sz w:val="24"/>
          <w:szCs w:val="24"/>
        </w:rPr>
      </w:pPr>
      <w:r w:rsidRPr="00C33E10">
        <w:rPr>
          <w:color w:val="000000"/>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C33E10" w:rsidRPr="00C33E10" w:rsidRDefault="00C33E10" w:rsidP="00C33E10">
      <w:pPr>
        <w:spacing w:before="100" w:beforeAutospacing="1" w:after="100" w:afterAutospacing="1"/>
        <w:rPr>
          <w:color w:val="000000"/>
          <w:sz w:val="24"/>
          <w:szCs w:val="24"/>
        </w:rPr>
      </w:pPr>
      <w:r w:rsidRPr="00C33E10">
        <w:rPr>
          <w:color w:val="000000"/>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C33E10" w:rsidRDefault="00C33E10" w:rsidP="0009344D">
      <w:pPr>
        <w:shd w:val="clear" w:color="auto" w:fill="FFFFFF"/>
        <w:jc w:val="both"/>
        <w:textAlignment w:val="baseline"/>
        <w:rPr>
          <w:sz w:val="24"/>
        </w:rPr>
      </w:pPr>
    </w:p>
    <w:p w:rsidR="00895A5E" w:rsidRPr="00EC4A73" w:rsidRDefault="00895A5E" w:rsidP="00895A5E">
      <w:pPr>
        <w:jc w:val="both"/>
        <w:rPr>
          <w:b/>
          <w:bCs/>
          <w:sz w:val="24"/>
          <w:szCs w:val="24"/>
        </w:rPr>
      </w:pPr>
      <w:r w:rsidRPr="00EC4A73">
        <w:rPr>
          <w:b/>
          <w:bCs/>
          <w:sz w:val="24"/>
          <w:szCs w:val="24"/>
        </w:rPr>
        <w:t>Будьте внимательны и осторожны! </w:t>
      </w:r>
    </w:p>
    <w:p w:rsidR="00895A5E" w:rsidRPr="00EC4A73" w:rsidRDefault="00895A5E" w:rsidP="00895A5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A91E91" w:rsidRDefault="00895A5E" w:rsidP="00245D12">
      <w:pPr>
        <w:pStyle w:val="a4"/>
        <w:shd w:val="clear" w:color="auto" w:fill="FFFFFF"/>
        <w:spacing w:after="29"/>
        <w:rPr>
          <w:b/>
          <w:sz w:val="18"/>
          <w:szCs w:val="18"/>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344D"/>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07522"/>
    <w:rsid w:val="003117A7"/>
    <w:rsid w:val="003168AF"/>
    <w:rsid w:val="00316EB2"/>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60438"/>
    <w:rsid w:val="00460819"/>
    <w:rsid w:val="0046201E"/>
    <w:rsid w:val="00463A18"/>
    <w:rsid w:val="00463DE9"/>
    <w:rsid w:val="004666E6"/>
    <w:rsid w:val="00470414"/>
    <w:rsid w:val="00470CAE"/>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8D4"/>
    <w:rsid w:val="00590DD9"/>
    <w:rsid w:val="00592311"/>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8D7"/>
    <w:rsid w:val="005E7A21"/>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0C27"/>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76A2"/>
    <w:rsid w:val="00BF01EA"/>
    <w:rsid w:val="00BF05A3"/>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7DA84-D32D-46DC-81DC-275C452D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Pages>
  <Words>3027</Words>
  <Characters>17260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78</cp:revision>
  <cp:lastPrinted>2022-01-10T10:48:00Z</cp:lastPrinted>
  <dcterms:created xsi:type="dcterms:W3CDTF">2021-06-14T12:01:00Z</dcterms:created>
  <dcterms:modified xsi:type="dcterms:W3CDTF">2022-01-12T11:19:00Z</dcterms:modified>
</cp:coreProperties>
</file>