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8" w:rsidRPr="00992F0B" w:rsidRDefault="00C212C8" w:rsidP="00C212C8">
      <w:pPr>
        <w:jc w:val="center"/>
        <w:rPr>
          <w:b/>
        </w:rPr>
      </w:pPr>
      <w:bookmarkStart w:id="0" w:name="_GoBack"/>
      <w:bookmarkEnd w:id="0"/>
    </w:p>
    <w:p w:rsidR="00C212C8" w:rsidRDefault="00C212C8" w:rsidP="00C212C8">
      <w:pPr>
        <w:jc w:val="center"/>
        <w:rPr>
          <w:b/>
        </w:rPr>
      </w:pPr>
      <w:r>
        <w:rPr>
          <w:b/>
        </w:rPr>
        <w:t>АДМИНИСТРАЦИЯ</w:t>
      </w:r>
    </w:p>
    <w:p w:rsidR="00C212C8" w:rsidRPr="00992F0B" w:rsidRDefault="00C212C8" w:rsidP="00C212C8">
      <w:pPr>
        <w:jc w:val="center"/>
        <w:rPr>
          <w:b/>
        </w:rPr>
      </w:pPr>
      <w:r w:rsidRPr="00992F0B">
        <w:rPr>
          <w:b/>
        </w:rPr>
        <w:t>МУНИЦИПАЛЬНОГО  ОБРАЗОВАНИЯ</w:t>
      </w:r>
      <w:r w:rsidRPr="00992F0B">
        <w:rPr>
          <w:b/>
        </w:rPr>
        <w:br/>
        <w:t>БУДОГОЩСКОЕ  ГОРОДСКОЕ  ПОСЕЛЕНИЕ</w:t>
      </w:r>
      <w:r w:rsidRPr="00992F0B">
        <w:rPr>
          <w:b/>
        </w:rPr>
        <w:br/>
        <w:t>КИРИШСКОГО  МУНИЦИПАЛЬНОГО  РАЙОНА</w:t>
      </w:r>
    </w:p>
    <w:p w:rsidR="00C212C8" w:rsidRPr="00992F0B" w:rsidRDefault="00C212C8" w:rsidP="00C212C8">
      <w:pPr>
        <w:jc w:val="center"/>
        <w:rPr>
          <w:b/>
        </w:rPr>
      </w:pPr>
      <w:r w:rsidRPr="00992F0B">
        <w:rPr>
          <w:b/>
        </w:rPr>
        <w:t>ЛЕНИНГРАДСКОЙ  ОБЛАСТИ</w:t>
      </w:r>
    </w:p>
    <w:p w:rsidR="00C212C8" w:rsidRPr="00992F0B" w:rsidRDefault="00C212C8" w:rsidP="00C212C8">
      <w:pPr>
        <w:rPr>
          <w:b/>
          <w:bCs/>
        </w:rPr>
      </w:pPr>
    </w:p>
    <w:p w:rsidR="00C212C8" w:rsidRDefault="00C212C8" w:rsidP="00C212C8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C212C8" w:rsidRDefault="00C212C8" w:rsidP="00C212C8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4C3175">
        <w:rPr>
          <w:b/>
          <w:bCs/>
        </w:rPr>
        <w:t>28 марта 2022 года № 58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C212C8" w:rsidTr="00C212C8">
        <w:trPr>
          <w:cantSplit/>
          <w:trHeight w:val="962"/>
        </w:trPr>
        <w:tc>
          <w:tcPr>
            <w:tcW w:w="4219" w:type="dxa"/>
          </w:tcPr>
          <w:p w:rsidR="00C212C8" w:rsidRDefault="00C212C8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формы проверочного листа, применяемого при осуществлении муниципального контроле на автомобильном транспорте и в дорожном хозяйстве</w:t>
            </w:r>
          </w:p>
          <w:p w:rsidR="00C212C8" w:rsidRDefault="00C212C8">
            <w:pPr>
              <w:jc w:val="both"/>
            </w:pPr>
          </w:p>
        </w:tc>
      </w:tr>
    </w:tbl>
    <w:p w:rsidR="00C212C8" w:rsidRDefault="00C212C8" w:rsidP="00C212C8">
      <w:pPr>
        <w:tabs>
          <w:tab w:val="left" w:pos="0"/>
          <w:tab w:val="left" w:pos="900"/>
        </w:tabs>
        <w:ind w:firstLine="709"/>
        <w:jc w:val="both"/>
      </w:pPr>
      <w:r>
        <w:t xml:space="preserve">В соответствии с Федеральным законом от 06.10.2003 № 131-ФЗ «Об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 листов, а также случае обязательного применения проверочных листов», администрация муниципального</w:t>
      </w:r>
      <w:proofErr w:type="gramEnd"/>
      <w:r>
        <w:t xml:space="preserve">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</w:t>
      </w:r>
    </w:p>
    <w:p w:rsidR="00C212C8" w:rsidRDefault="00C212C8" w:rsidP="00C212C8">
      <w:pPr>
        <w:tabs>
          <w:tab w:val="left" w:pos="0"/>
          <w:tab w:val="left" w:pos="900"/>
        </w:tabs>
        <w:ind w:firstLine="709"/>
        <w:jc w:val="both"/>
      </w:pPr>
    </w:p>
    <w:p w:rsidR="00C212C8" w:rsidRDefault="00C212C8" w:rsidP="00C212C8">
      <w:pPr>
        <w:tabs>
          <w:tab w:val="left" w:pos="0"/>
          <w:tab w:val="left" w:pos="900"/>
        </w:tabs>
        <w:ind w:firstLine="709"/>
        <w:jc w:val="both"/>
      </w:pPr>
      <w:r>
        <w:rPr>
          <w:b/>
        </w:rPr>
        <w:t>ПОСТАНОВЛЯЕТ</w:t>
      </w:r>
      <w:r>
        <w:t>:</w:t>
      </w:r>
    </w:p>
    <w:p w:rsidR="00C212C8" w:rsidRDefault="00C212C8" w:rsidP="00C212C8">
      <w:pPr>
        <w:tabs>
          <w:tab w:val="left" w:pos="0"/>
          <w:tab w:val="left" w:pos="900"/>
        </w:tabs>
        <w:ind w:firstLine="709"/>
        <w:jc w:val="both"/>
      </w:pPr>
    </w:p>
    <w:p w:rsidR="00C212C8" w:rsidRDefault="00C212C8" w:rsidP="00C212C8">
      <w:pPr>
        <w:numPr>
          <w:ilvl w:val="0"/>
          <w:numId w:val="4"/>
        </w:numPr>
        <w:tabs>
          <w:tab w:val="left" w:pos="0"/>
        </w:tabs>
        <w:jc w:val="both"/>
      </w:pPr>
      <w:r>
        <w:t>Утвердить форму проверочного листа (списка контрольных вопросов), применяемого при осуществлении муниципального контроле на автомобильном транспорте и в дорожном хозяйстве (прилагается).</w:t>
      </w:r>
    </w:p>
    <w:p w:rsidR="00C212C8" w:rsidRDefault="00C212C8" w:rsidP="00C212C8">
      <w:pPr>
        <w:numPr>
          <w:ilvl w:val="0"/>
          <w:numId w:val="4"/>
        </w:numPr>
        <w:tabs>
          <w:tab w:val="left" w:pos="0"/>
        </w:tabs>
        <w:jc w:val="both"/>
      </w:pPr>
      <w:r>
        <w:t>Должностным лицам, осуществляющим муниципальный контроль на автомобильном транспорте и в дорожном хозяйстве, при проведении плановой проверки прикладывать проверочный лист (список контрольных вопросов) к акту проверки соблюдения закона об автомобильных дорогах и о дорожной деятельности.</w:t>
      </w:r>
    </w:p>
    <w:p w:rsidR="00C212C8" w:rsidRPr="00C212C8" w:rsidRDefault="00C212C8" w:rsidP="00C212C8">
      <w:pPr>
        <w:numPr>
          <w:ilvl w:val="0"/>
          <w:numId w:val="4"/>
        </w:numPr>
        <w:jc w:val="both"/>
      </w:pPr>
      <w:r w:rsidRPr="00C212C8">
        <w:t xml:space="preserve">Специалисту 1 категории Н.С. </w:t>
      </w:r>
      <w:proofErr w:type="spellStart"/>
      <w:r w:rsidRPr="00C212C8">
        <w:t>Павлюк</w:t>
      </w:r>
      <w:proofErr w:type="spellEnd"/>
      <w:r w:rsidRPr="00C212C8">
        <w:t xml:space="preserve"> опубликовать настоящее постановление в газете «</w:t>
      </w:r>
      <w:proofErr w:type="spellStart"/>
      <w:r w:rsidRPr="00C212C8">
        <w:t>Будогощский</w:t>
      </w:r>
      <w:proofErr w:type="spellEnd"/>
      <w:r w:rsidRPr="00C212C8">
        <w:t xml:space="preserve"> вестник» (без приложений к нему),  а также разместить на официальном сайте администрации </w:t>
      </w:r>
      <w:proofErr w:type="spellStart"/>
      <w:r w:rsidRPr="00C212C8">
        <w:t>Будогощского</w:t>
      </w:r>
      <w:proofErr w:type="spellEnd"/>
      <w:r w:rsidRPr="00C212C8">
        <w:t xml:space="preserve"> городского поселения.</w:t>
      </w:r>
    </w:p>
    <w:p w:rsidR="00C212C8" w:rsidRPr="00C212C8" w:rsidRDefault="00C212C8" w:rsidP="00C212C8">
      <w:pPr>
        <w:numPr>
          <w:ilvl w:val="0"/>
          <w:numId w:val="4"/>
        </w:numPr>
        <w:tabs>
          <w:tab w:val="left" w:pos="0"/>
        </w:tabs>
        <w:jc w:val="both"/>
      </w:pPr>
      <w:proofErr w:type="gramStart"/>
      <w:r w:rsidRPr="00C212C8">
        <w:t>Контроль за</w:t>
      </w:r>
      <w:proofErr w:type="gramEnd"/>
      <w:r w:rsidRPr="00C212C8">
        <w:t xml:space="preserve"> исполнением постановления возложить на заместителя главы администрации Брагина А.В.</w:t>
      </w:r>
    </w:p>
    <w:p w:rsidR="00C212C8" w:rsidRPr="00C212C8" w:rsidRDefault="00C212C8" w:rsidP="00C212C8">
      <w:pPr>
        <w:numPr>
          <w:ilvl w:val="0"/>
          <w:numId w:val="4"/>
        </w:numPr>
        <w:tabs>
          <w:tab w:val="left" w:pos="0"/>
        </w:tabs>
        <w:jc w:val="both"/>
      </w:pPr>
      <w:r w:rsidRPr="00C212C8">
        <w:t>Настоящее постановление вступает после его официального опубликования.</w:t>
      </w:r>
    </w:p>
    <w:p w:rsidR="00C212C8" w:rsidRPr="00C212C8" w:rsidRDefault="00C212C8" w:rsidP="00C212C8">
      <w:pPr>
        <w:tabs>
          <w:tab w:val="left" w:pos="0"/>
        </w:tabs>
        <w:ind w:left="1069"/>
        <w:jc w:val="both"/>
      </w:pPr>
    </w:p>
    <w:p w:rsidR="00C212C8" w:rsidRPr="00C212C8" w:rsidRDefault="00C212C8" w:rsidP="00C212C8">
      <w:pPr>
        <w:tabs>
          <w:tab w:val="left" w:pos="0"/>
          <w:tab w:val="left" w:pos="900"/>
        </w:tabs>
        <w:jc w:val="both"/>
      </w:pPr>
    </w:p>
    <w:p w:rsidR="00C212C8" w:rsidRPr="00C212C8" w:rsidRDefault="00C212C8" w:rsidP="00C212C8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C212C8">
        <w:t xml:space="preserve">Глава администрации                                                                                      И.Е. </w:t>
      </w:r>
      <w:proofErr w:type="spellStart"/>
      <w:r w:rsidRPr="00C212C8">
        <w:t>Резинкин</w:t>
      </w:r>
      <w:proofErr w:type="spellEnd"/>
      <w:r w:rsidRPr="00C212C8">
        <w:t xml:space="preserve">   </w:t>
      </w:r>
      <w:r w:rsidRPr="00C212C8">
        <w:rPr>
          <w:sz w:val="22"/>
          <w:szCs w:val="22"/>
        </w:rPr>
        <w:t xml:space="preserve">                                </w:t>
      </w:r>
    </w:p>
    <w:p w:rsidR="00C212C8" w:rsidRPr="00DD307F" w:rsidRDefault="00C212C8" w:rsidP="00C212C8">
      <w:pPr>
        <w:ind w:left="907" w:hanging="907"/>
        <w:jc w:val="both"/>
      </w:pPr>
    </w:p>
    <w:p w:rsidR="00C212C8" w:rsidRPr="00847FB8" w:rsidRDefault="00C212C8" w:rsidP="00C212C8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>Разослано: в дело, Брагину А.В, АКМР, прокуратура</w:t>
      </w:r>
    </w:p>
    <w:p w:rsidR="00C212C8" w:rsidRPr="00847FB8" w:rsidRDefault="00C212C8" w:rsidP="00C212C8">
      <w:pPr>
        <w:jc w:val="both"/>
        <w:rPr>
          <w:sz w:val="16"/>
          <w:szCs w:val="16"/>
        </w:rPr>
      </w:pPr>
    </w:p>
    <w:p w:rsidR="00C212C8" w:rsidRPr="00847FB8" w:rsidRDefault="00C212C8" w:rsidP="00C212C8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Н.С. </w:t>
      </w:r>
      <w:proofErr w:type="spellStart"/>
      <w:r w:rsidRPr="00847FB8">
        <w:rPr>
          <w:sz w:val="16"/>
          <w:szCs w:val="16"/>
        </w:rPr>
        <w:t>Павлюк</w:t>
      </w:r>
      <w:proofErr w:type="spellEnd"/>
      <w:r w:rsidRPr="00847FB8">
        <w:rPr>
          <w:sz w:val="16"/>
          <w:szCs w:val="16"/>
        </w:rPr>
        <w:t xml:space="preserve"> </w:t>
      </w:r>
    </w:p>
    <w:p w:rsidR="004C3175" w:rsidRDefault="00C212C8" w:rsidP="00C212C8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                                                                                                     </w:t>
      </w:r>
    </w:p>
    <w:p w:rsidR="00C212C8" w:rsidRDefault="00C212C8" w:rsidP="00C212C8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</w:rPr>
      </w:pPr>
      <w:r>
        <w:rPr>
          <w:rFonts w:eastAsia="Calibri"/>
          <w:iCs/>
          <w:color w:val="000000"/>
        </w:rPr>
        <w:t xml:space="preserve">   Приложение</w:t>
      </w:r>
    </w:p>
    <w:p w:rsidR="00C212C8" w:rsidRDefault="00C212C8" w:rsidP="00C212C8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к постановлению администрации</w:t>
      </w:r>
    </w:p>
    <w:p w:rsidR="00C212C8" w:rsidRDefault="00C212C8" w:rsidP="00C212C8">
      <w:pPr>
        <w:jc w:val="right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C212C8" w:rsidRDefault="00C212C8" w:rsidP="00C212C8">
      <w:pPr>
        <w:jc w:val="right"/>
        <w:rPr>
          <w:rFonts w:eastAsia="Calibri"/>
        </w:rPr>
      </w:pPr>
      <w:proofErr w:type="spellStart"/>
      <w:r>
        <w:rPr>
          <w:rFonts w:eastAsia="Calibri"/>
        </w:rPr>
        <w:lastRenderedPageBreak/>
        <w:t>Будогощское</w:t>
      </w:r>
      <w:proofErr w:type="spellEnd"/>
      <w:r>
        <w:rPr>
          <w:rFonts w:eastAsia="Calibri"/>
        </w:rPr>
        <w:t xml:space="preserve"> городское поселение</w:t>
      </w:r>
    </w:p>
    <w:p w:rsidR="00C212C8" w:rsidRDefault="00C212C8" w:rsidP="00C212C8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</w:t>
      </w:r>
      <w:proofErr w:type="spellStart"/>
      <w:r>
        <w:rPr>
          <w:rFonts w:eastAsia="Calibri"/>
        </w:rPr>
        <w:t>Киришского</w:t>
      </w:r>
      <w:proofErr w:type="spellEnd"/>
      <w:r>
        <w:rPr>
          <w:rFonts w:eastAsia="Calibri"/>
        </w:rPr>
        <w:t xml:space="preserve"> муниципального района</w:t>
      </w:r>
    </w:p>
    <w:p w:rsidR="00C212C8" w:rsidRDefault="00C212C8" w:rsidP="00C212C8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Ленинградской области</w:t>
      </w:r>
    </w:p>
    <w:p w:rsidR="00C212C8" w:rsidRDefault="004C3175" w:rsidP="00C212C8">
      <w:pPr>
        <w:jc w:val="right"/>
        <w:rPr>
          <w:rFonts w:eastAsia="Calibri"/>
        </w:rPr>
      </w:pPr>
      <w:r>
        <w:rPr>
          <w:rFonts w:eastAsia="Calibri"/>
        </w:rPr>
        <w:t xml:space="preserve">№ 58 </w:t>
      </w:r>
      <w:r w:rsidR="00C212C8">
        <w:rPr>
          <w:rFonts w:eastAsia="Calibri"/>
        </w:rPr>
        <w:t xml:space="preserve"> от </w:t>
      </w:r>
      <w:r>
        <w:rPr>
          <w:rFonts w:eastAsia="Calibri"/>
        </w:rPr>
        <w:t>28.03.2022</w:t>
      </w:r>
    </w:p>
    <w:p w:rsidR="00C212C8" w:rsidRDefault="00C212C8" w:rsidP="00C212C8">
      <w:pPr>
        <w:jc w:val="right"/>
        <w:rPr>
          <w:b/>
          <w:bCs/>
        </w:rPr>
      </w:pPr>
    </w:p>
    <w:p w:rsidR="00C212C8" w:rsidRDefault="00C212C8" w:rsidP="00C212C8">
      <w:pPr>
        <w:jc w:val="right"/>
        <w:rPr>
          <w:b/>
          <w:bCs/>
          <w:szCs w:val="28"/>
        </w:rPr>
      </w:pPr>
    </w:p>
    <w:p w:rsidR="00C212C8" w:rsidRDefault="00C212C8" w:rsidP="00C212C8">
      <w:pPr>
        <w:jc w:val="center"/>
        <w:rPr>
          <w:b/>
          <w:bCs/>
        </w:rPr>
      </w:pPr>
      <w:r>
        <w:rPr>
          <w:b/>
          <w:bCs/>
        </w:rPr>
        <w:t>Форма</w:t>
      </w:r>
    </w:p>
    <w:p w:rsidR="00C212C8" w:rsidRDefault="00C212C8" w:rsidP="00C212C8">
      <w:pPr>
        <w:jc w:val="center"/>
        <w:rPr>
          <w:b/>
          <w:bCs/>
        </w:rPr>
      </w:pPr>
      <w:r>
        <w:rPr>
          <w:b/>
          <w:bCs/>
        </w:rPr>
        <w:t xml:space="preserve">проверочного листа, применяемого при осуществлении муниципального контроле на автомобильном транспорте и в дорожном хозяйстве 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                                                  «__» __________ 20 __ г.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>(место проведения плановой проверки)                                                        (дата заполнения листа)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«__» час</w:t>
      </w:r>
      <w:proofErr w:type="gramStart"/>
      <w:r>
        <w:t>.</w:t>
      </w:r>
      <w:proofErr w:type="gramEnd"/>
      <w:r>
        <w:t xml:space="preserve"> «__» </w:t>
      </w:r>
      <w:proofErr w:type="gramStart"/>
      <w:r>
        <w:t>м</w:t>
      </w:r>
      <w:proofErr w:type="gramEnd"/>
      <w:r>
        <w:t>ин.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(время заполнения листа)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center"/>
      </w:pPr>
      <w:r>
        <w:t>ПРОВЕРОЧНЫЙ ЛИСТ</w:t>
      </w:r>
    </w:p>
    <w:p w:rsidR="00C212C8" w:rsidRDefault="00C212C8" w:rsidP="00C212C8">
      <w:pPr>
        <w:widowControl w:val="0"/>
        <w:autoSpaceDE w:val="0"/>
        <w:autoSpaceDN w:val="0"/>
        <w:jc w:val="center"/>
      </w:pPr>
      <w:r>
        <w:t>органа муниципального контроля на автомобильном транспорте и в дорожном хозяйстве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     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(наименование контрольного (надзорного) органа муниципального контроля)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В соответствии </w:t>
      </w:r>
      <w:proofErr w:type="gramStart"/>
      <w:r>
        <w:t>с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 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(реквизиты нормативного правового акта об утверждении формы проверочного листа)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На основании 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(реквизиты распоряжения о проведении плановой проверки)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>Учетный номер проверки: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(номер плановой проверки и дата присвоения учетного номера в Федеральной государственной информационной системе «Единый реестр контрольных (надзорных) мероприятий»)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Должностные лица, проводящие проверку: 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(должности, фамилии и инициалы должностных лиц, проводящих проверку)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Проверяемый субъект: 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>
        <w:t>(наименование юридического лица, фамилия, имя, отчество (при наличии)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center"/>
      </w:pPr>
      <w:r>
        <w:t>индивидуального предпринимателя, граждан)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>Адрес: 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(место проведения плановой проверки с заполнением проверочного листа)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ind w:firstLine="708"/>
        <w:jc w:val="both"/>
      </w:pPr>
      <w: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</w:t>
      </w:r>
      <w:r>
        <w:lastRenderedPageBreak/>
        <w:t>предмет проверки.</w:t>
      </w:r>
    </w:p>
    <w:p w:rsidR="00C212C8" w:rsidRDefault="00C212C8" w:rsidP="00C212C8">
      <w:pPr>
        <w:widowControl w:val="0"/>
        <w:autoSpaceDE w:val="0"/>
        <w:autoSpaceDN w:val="0"/>
        <w:adjustRightInd w:val="0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20"/>
        <w:gridCol w:w="907"/>
        <w:gridCol w:w="907"/>
        <w:gridCol w:w="1164"/>
        <w:gridCol w:w="3404"/>
      </w:tblGrid>
      <w:tr w:rsidR="00C212C8" w:rsidTr="00C212C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Вопрос, отражающий содержание обязательных требований*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12C8" w:rsidTr="00C212C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неприме-нимо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pPr>
              <w:rPr>
                <w:vertAlign w:val="superscript"/>
              </w:rPr>
            </w:pP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Установлена ли плата за проезд в муниципальном транспорте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Статьи  3, 3.1 Федерального закона от 08.11.2007 № 259 –ФЗ «Устав автомобильного транспорта и городского наземного электрического транспорта»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Имеются ли нарушения при взимании оплаты за проезд на муниципальном транспорте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Статьи  3, 3.1 Федерального закона от 08.11.2007 № 259 –ФЗ «Устав автомобильного транспорта и городского наземного электрического транспорта»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Имеется ли нарушения требований и норм по состоянию дорожного полотна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Имеется ли дорожная разметка на автомобильных дорогах </w:t>
            </w:r>
            <w:r>
              <w:rPr>
                <w:sz w:val="22"/>
                <w:szCs w:val="22"/>
              </w:rPr>
              <w:t>общего пользования местного значения</w:t>
            </w:r>
            <w: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Имеются ли тротуары, прилегающие к автомобильной дороге? Каково их состояние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Имеются ли на </w:t>
            </w:r>
            <w:r>
              <w:lastRenderedPageBreak/>
              <w:t>автомобильной дороге и на ее обочинах отходы производства и потребления, мусор, кучи грунта (снега)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</w:t>
            </w:r>
            <w:r>
              <w:lastRenderedPageBreak/>
              <w:t>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Имеются ли на автомобильной дороге </w:t>
            </w:r>
            <w:r>
              <w:rPr>
                <w:sz w:val="22"/>
                <w:szCs w:val="22"/>
              </w:rPr>
              <w:t xml:space="preserve">общего пользования местного значения </w:t>
            </w:r>
            <w:r>
              <w:t>пешеходные переходы? Каково их состояние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212C8" w:rsidTr="00C212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>Имеются ли на автомобильной дороге искусственные неровности в виде «лежачих полицейских»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8" w:rsidRDefault="00C212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C8" w:rsidRDefault="00C212C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</w:tbl>
    <w:p w:rsidR="00C212C8" w:rsidRDefault="00C212C8" w:rsidP="00C212C8">
      <w:pPr>
        <w:widowControl w:val="0"/>
        <w:autoSpaceDE w:val="0"/>
        <w:autoSpaceDN w:val="0"/>
        <w:adjustRightInd w:val="0"/>
      </w:pPr>
    </w:p>
    <w:p w:rsidR="00C212C8" w:rsidRDefault="00C212C8" w:rsidP="00C212C8">
      <w:pPr>
        <w:widowControl w:val="0"/>
        <w:autoSpaceDE w:val="0"/>
        <w:autoSpaceDN w:val="0"/>
        <w:jc w:val="both"/>
      </w:pPr>
      <w:bookmarkStart w:id="1" w:name="P376"/>
      <w:bookmarkEnd w:id="1"/>
      <w:r>
        <w:t>Пояснения и дополнения по вопросам, содержащимся в перечне: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proofErr w:type="gramStart"/>
      <w:r>
        <w:t>Подписи лица (лиц), проводящего (проводящих) проверку: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                                                                 Должность, Ф.И.О.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 xml:space="preserve">                                                                 Должность, Ф.И.О.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center"/>
      </w:pPr>
      <w:r>
        <w:t>его уполномоченного представителя, гражданина)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«__» _______________ 20__ г. 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(подпись)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>Отметка об отказе ознакомления с проверочным листом: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>
        <w:t xml:space="preserve">(фамилия, имя, отчество (в случае, если имеется), уполномоченного должностного лица </w:t>
      </w:r>
      <w:r>
        <w:lastRenderedPageBreak/>
        <w:t xml:space="preserve">(лиц), 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center"/>
      </w:pPr>
      <w:proofErr w:type="gramStart"/>
      <w:r>
        <w:t>проводящего</w:t>
      </w:r>
      <w:proofErr w:type="gramEnd"/>
      <w:r>
        <w:t xml:space="preserve"> проверку)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«__» _______________ 20__ г.________________________________________________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(подпись)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гражданина)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both"/>
      </w:pPr>
      <w:r>
        <w:t>«__» _______________ 20__ г.________________________________________________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(подпись)</w:t>
      </w:r>
    </w:p>
    <w:p w:rsidR="00C212C8" w:rsidRDefault="00C212C8" w:rsidP="00C212C8">
      <w:pPr>
        <w:widowControl w:val="0"/>
        <w:autoSpaceDE w:val="0"/>
        <w:autoSpaceDN w:val="0"/>
        <w:jc w:val="both"/>
      </w:pPr>
    </w:p>
    <w:p w:rsidR="00C212C8" w:rsidRDefault="00C212C8" w:rsidP="00C212C8">
      <w:pPr>
        <w:widowControl w:val="0"/>
        <w:autoSpaceDE w:val="0"/>
        <w:autoSpaceDN w:val="0"/>
        <w:jc w:val="both"/>
      </w:pPr>
      <w:r>
        <w:t>Отметка об отказе получения проверочного листа: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>
        <w:t>(фамилия, имя, отчество (в случае, если имеется), уполномоченного должностного лица (лиц),</w:t>
      </w:r>
      <w:proofErr w:type="gramEnd"/>
    </w:p>
    <w:p w:rsidR="00C212C8" w:rsidRDefault="00C212C8" w:rsidP="00C212C8">
      <w:pPr>
        <w:widowControl w:val="0"/>
        <w:autoSpaceDE w:val="0"/>
        <w:autoSpaceDN w:val="0"/>
        <w:jc w:val="center"/>
      </w:pPr>
      <w:proofErr w:type="gramStart"/>
      <w:r>
        <w:t>проводящего</w:t>
      </w:r>
      <w:proofErr w:type="gramEnd"/>
      <w:r>
        <w:t xml:space="preserve"> проверку)</w:t>
      </w:r>
    </w:p>
    <w:p w:rsidR="00C212C8" w:rsidRDefault="00C212C8" w:rsidP="00C212C8">
      <w:pPr>
        <w:widowControl w:val="0"/>
        <w:autoSpaceDE w:val="0"/>
        <w:autoSpaceDN w:val="0"/>
        <w:jc w:val="both"/>
      </w:pPr>
      <w:r>
        <w:t>«__» _______________ 20__ г. ________________________________________________</w:t>
      </w:r>
    </w:p>
    <w:p w:rsidR="00C212C8" w:rsidRDefault="00C212C8" w:rsidP="00C212C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(подпись)</w:t>
      </w:r>
    </w:p>
    <w:p w:rsidR="00C212C8" w:rsidRDefault="00C212C8" w:rsidP="00C212C8">
      <w:pPr>
        <w:widowControl w:val="0"/>
        <w:autoSpaceDE w:val="0"/>
        <w:autoSpaceDN w:val="0"/>
        <w:adjustRightInd w:val="0"/>
      </w:pPr>
    </w:p>
    <w:p w:rsidR="00C212C8" w:rsidRDefault="00C212C8" w:rsidP="00C212C8">
      <w:pPr>
        <w:rPr>
          <w:rFonts w:eastAsia="Calibri"/>
        </w:rPr>
      </w:pPr>
    </w:p>
    <w:p w:rsidR="00C212C8" w:rsidRDefault="00C212C8" w:rsidP="00C212C8">
      <w:pPr>
        <w:jc w:val="center"/>
        <w:rPr>
          <w:b/>
          <w:bCs/>
        </w:rPr>
      </w:pPr>
    </w:p>
    <w:p w:rsidR="00C212C8" w:rsidRDefault="00C212C8" w:rsidP="00C212C8">
      <w:pPr>
        <w:jc w:val="center"/>
        <w:rPr>
          <w:b/>
          <w:bCs/>
        </w:rPr>
      </w:pPr>
    </w:p>
    <w:p w:rsidR="00C212C8" w:rsidRDefault="00C212C8" w:rsidP="00C212C8">
      <w:pPr>
        <w:jc w:val="center"/>
        <w:rPr>
          <w:b/>
          <w:bCs/>
        </w:rPr>
      </w:pPr>
    </w:p>
    <w:p w:rsidR="00C212C8" w:rsidRDefault="00C212C8" w:rsidP="00C212C8">
      <w:pPr>
        <w:jc w:val="center"/>
        <w:rPr>
          <w:b/>
          <w:bCs/>
        </w:rPr>
      </w:pPr>
    </w:p>
    <w:p w:rsidR="00C212C8" w:rsidRDefault="00C212C8" w:rsidP="00C212C8">
      <w:pPr>
        <w:jc w:val="center"/>
        <w:rPr>
          <w:b/>
          <w:bCs/>
        </w:rPr>
      </w:pPr>
    </w:p>
    <w:p w:rsidR="00C212C8" w:rsidRDefault="00C212C8" w:rsidP="00C212C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rFonts w:eastAsia="Calibri"/>
        </w:rPr>
      </w:pPr>
    </w:p>
    <w:p w:rsidR="00C212C8" w:rsidRDefault="00C212C8" w:rsidP="00C212C8">
      <w:pPr>
        <w:rPr>
          <w:rFonts w:eastAsia="Calibri"/>
        </w:rPr>
      </w:pPr>
    </w:p>
    <w:p w:rsidR="00C212C8" w:rsidRDefault="00C212C8" w:rsidP="00C212C8">
      <w:pPr>
        <w:pStyle w:val="a3"/>
        <w:jc w:val="left"/>
        <w:rPr>
          <w:b w:val="0"/>
          <w:sz w:val="16"/>
          <w:szCs w:val="16"/>
        </w:rPr>
      </w:pPr>
    </w:p>
    <w:p w:rsidR="00C94628" w:rsidRDefault="00C94628"/>
    <w:sectPr w:rsidR="00C9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B960E53"/>
    <w:multiLevelType w:val="hybridMultilevel"/>
    <w:tmpl w:val="586A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5207"/>
    <w:multiLevelType w:val="hybridMultilevel"/>
    <w:tmpl w:val="409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9D"/>
    <w:rsid w:val="000365A2"/>
    <w:rsid w:val="001F389D"/>
    <w:rsid w:val="004C3175"/>
    <w:rsid w:val="00C212C8"/>
    <w:rsid w:val="00C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2C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21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1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2C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21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1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5</cp:revision>
  <cp:lastPrinted>2022-03-28T12:47:00Z</cp:lastPrinted>
  <dcterms:created xsi:type="dcterms:W3CDTF">2022-03-03T07:34:00Z</dcterms:created>
  <dcterms:modified xsi:type="dcterms:W3CDTF">2022-04-11T08:08:00Z</dcterms:modified>
</cp:coreProperties>
</file>