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6" w:rsidRPr="004D64D3" w:rsidRDefault="00A205D6" w:rsidP="00F005E6">
      <w:pPr>
        <w:tabs>
          <w:tab w:val="left" w:pos="567"/>
        </w:tabs>
        <w:jc w:val="center"/>
      </w:pPr>
      <w:bookmarkStart w:id="0" w:name="_GoBack"/>
      <w:bookmarkEnd w:id="0"/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205D6" w:rsidRPr="004D64D3" w:rsidRDefault="00A205D6" w:rsidP="00A205D6">
      <w:pPr>
        <w:jc w:val="center"/>
        <w:rPr>
          <w:b/>
        </w:rPr>
      </w:pP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</w:p>
    <w:p w:rsidR="00A205D6" w:rsidRPr="004D64D3" w:rsidRDefault="00A205D6" w:rsidP="00A205D6"/>
    <w:p w:rsidR="00A205D6" w:rsidRPr="004D64D3" w:rsidRDefault="00A205D6" w:rsidP="00A205D6">
      <w:pPr>
        <w:rPr>
          <w:u w:val="single"/>
        </w:rPr>
      </w:pPr>
    </w:p>
    <w:p w:rsidR="00A205D6" w:rsidRPr="00A23FB7" w:rsidRDefault="00A205D6" w:rsidP="00A205D6">
      <w:r w:rsidRPr="00A23FB7">
        <w:t xml:space="preserve">от </w:t>
      </w:r>
      <w:r w:rsidR="00F03BCE">
        <w:t xml:space="preserve">20 февраля </w:t>
      </w:r>
      <w:r w:rsidR="007C2DD8">
        <w:t>2021</w:t>
      </w:r>
      <w:r w:rsidRPr="00A23FB7">
        <w:t xml:space="preserve"> года № </w:t>
      </w:r>
      <w:r w:rsidR="00F03BCE">
        <w:t>52</w:t>
      </w:r>
    </w:p>
    <w:p w:rsidR="00A205D6" w:rsidRPr="004D64D3" w:rsidRDefault="00A205D6" w:rsidP="00A205D6">
      <w:pPr>
        <w:rPr>
          <w:b/>
        </w:rPr>
      </w:pPr>
    </w:p>
    <w:p w:rsidR="00A205D6" w:rsidRPr="004D64D3" w:rsidRDefault="00A205D6" w:rsidP="00A205D6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15E2" wp14:editId="7FB66AFF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3268345" cy="1866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68D" w:rsidRPr="000E568D" w:rsidRDefault="000E568D" w:rsidP="000E568D">
                            <w:pPr>
                              <w:ind w:left="-142"/>
                              <w:jc w:val="both"/>
                            </w:pPr>
                            <w:r w:rsidRPr="000E568D">
                              <w:t xml:space="preserve">О внесении изменений в постановление от 10.02.2014 № 11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</w:t>
                            </w:r>
                            <w:proofErr w:type="spellStart"/>
                            <w:r w:rsidRPr="000E568D">
                              <w:t>Будогощское</w:t>
                            </w:r>
                            <w:proofErr w:type="spellEnd"/>
                            <w:r w:rsidRPr="000E568D">
                              <w:t xml:space="preserve"> городское поселение и членов их семей в сети Интернет и представления этих сведений общероссийским средствам массовой информации для опубликования»</w:t>
                            </w:r>
                          </w:p>
                          <w:p w:rsidR="000E568D" w:rsidRPr="000E568D" w:rsidRDefault="000E568D" w:rsidP="000E568D">
                            <w:pPr>
                              <w:jc w:val="both"/>
                            </w:pPr>
                          </w:p>
                          <w:p w:rsidR="00A205D6" w:rsidRPr="00E26A48" w:rsidRDefault="00A205D6" w:rsidP="00A205D6">
                            <w:pPr>
                              <w:jc w:val="both"/>
                            </w:pPr>
                          </w:p>
                          <w:p w:rsidR="00A205D6" w:rsidRPr="008557C5" w:rsidRDefault="00A205D6" w:rsidP="00A205D6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.35pt;width:257.3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HSwwIAALoFAAAOAAAAZHJzL2Uyb0RvYy54bWysVF2O0zAQfkfiDpbfs/nZNE2iTdFu0yCk&#10;5UdaOICbOI1FYgfbbbIgzsIpeELiDD0SY2fb7e4KCQF5sGzP+Jv5Zr7MxYuxa9GOSsUEz7B/5mFE&#10;eSkqxjcZ/vC+cGKMlCa8Iq3gNMO3VOEXi+fPLoY+pYFoRFtRiQCEq3ToM9xo3aeuq8qGdkSdiZ5y&#10;MNZCdkTDUW7cSpIB0LvWDTwvcgchq16KkioFt/lkxAuLX9e01G/rWlGN2gxDbtqu0q5rs7qLC5Ju&#10;JOkbVt6lQf4ii44wDkGPUDnRBG0lewLVsVIKJWp9VorOFXXNSmo5ABvfe8TmpiE9tVygOKo/lkn9&#10;P9jyze6dRKyC3mHESQct2n/b/9z/2H9HvqnO0KsUnG56cNPjlRiNp2Gq+mtRflSIi2VD+IZeSimG&#10;hpIKsrMv3ZOnE44yIOvhtaggDNlqYYHGWnYGEIqBAB26dHvsDB01KuHyPIji83CGUQk2P46ixLO9&#10;c0l6eN5LpV9S0SGzybCE1lt4srtWGoiA68HFROOiYG1r29/yBxfgON1AcHhqbCYN280viZes4lUc&#10;OmEQrZzQy3PnsliGTlT481l+ni+Xuf/VxPXDtGFVRbkJc1CWH/5Z5+40PmniqC0lWlYZOJOSkpv1&#10;spVoR0DZhf1MuyD5Ezf3YRrWDFweUfKD0LsKEqeI4rkTFuHMSeZe7Hh+cpVEXpiEefGQ0jXj9N8p&#10;oSHDySyYTWr6LTfPfk+5kbRjGmZHy7oMx0cnkhoNrnhlW6sJa6f9SSlM+velgIodGm0Va0Q6yVWP&#10;6xFQjIzXoroF7UoBygKBwsCDTSPkZ4wGGB4ZVp+2RFKM2lcc9J/4YWimjT2Es3kAB3lqWZ9aCC8B&#10;KsMao2m71NOE2vaSbRqINP1xXFzCP1Mzq+b7rICKOcCAsKTuhpmZQKdn63U/che/AAAA//8DAFBL&#10;AwQUAAYACAAAACEA5+NBtNsAAAAHAQAADwAAAGRycy9kb3ducmV2LnhtbEzOQU/DMAwF4DsS/yEy&#10;EjfmjLGNlboTAnEFMdgkblnjtRWNUzXZWv492QmO1rPe+/L16Fp14j40XgimEw2KpfS2kYrg8+Pl&#10;5h5UiEasab0wwQ8HWBeXF7nJrB/knU+bWKlUIiEzBHWMXYYYypqdCRPfsaTs4HtnYjr7Cm1vhlTu&#10;WrzVeoHONJIWatPxU83l9+boCLavh6/dnX6rnt28G/yoUdwKia6vxscHUJHH+PcMZ36iQ5FMe38U&#10;G1RLcIZHgsUSVErn09kK1J5gpvUSsMjxv7/4BQAA//8DAFBLAQItABQABgAIAAAAIQC2gziS/gAA&#10;AOEBAAATAAAAAAAAAAAAAAAAAAAAAABbQ29udGVudF9UeXBlc10ueG1sUEsBAi0AFAAGAAgAAAAh&#10;ADj9If/WAAAAlAEAAAsAAAAAAAAAAAAAAAAALwEAAF9yZWxzLy5yZWxzUEsBAi0AFAAGAAgAAAAh&#10;APUkEdLDAgAAugUAAA4AAAAAAAAAAAAAAAAALgIAAGRycy9lMm9Eb2MueG1sUEsBAi0AFAAGAAgA&#10;AAAhAOfjQbTbAAAABwEAAA8AAAAAAAAAAAAAAAAAHQUAAGRycy9kb3ducmV2LnhtbFBLBQYAAAAA&#10;BAAEAPMAAAAlBgAAAAA=&#10;" filled="f" stroked="f">
                <v:textbox>
                  <w:txbxContent>
                    <w:p w:rsidR="000E568D" w:rsidRPr="000E568D" w:rsidRDefault="000E568D" w:rsidP="000E568D">
                      <w:pPr>
                        <w:ind w:left="-142"/>
                        <w:jc w:val="both"/>
                      </w:pPr>
                      <w:r w:rsidRPr="000E568D">
                        <w:t xml:space="preserve">О внесении изменений в постановление от 10.02.2014 № 11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</w:t>
                      </w:r>
                      <w:proofErr w:type="spellStart"/>
                      <w:r w:rsidRPr="000E568D">
                        <w:t>Будогощское</w:t>
                      </w:r>
                      <w:proofErr w:type="spellEnd"/>
                      <w:r w:rsidRPr="000E568D">
                        <w:t xml:space="preserve"> городское поселение и членов их семей в сети Интернет и представления этих сведений общероссийским средствам массовой информации для опубликования»</w:t>
                      </w:r>
                    </w:p>
                    <w:p w:rsidR="000E568D" w:rsidRPr="000E568D" w:rsidRDefault="000E568D" w:rsidP="000E568D">
                      <w:pPr>
                        <w:jc w:val="both"/>
                      </w:pPr>
                    </w:p>
                    <w:p w:rsidR="00A205D6" w:rsidRPr="00E26A48" w:rsidRDefault="00A205D6" w:rsidP="00A205D6">
                      <w:pPr>
                        <w:jc w:val="both"/>
                      </w:pPr>
                    </w:p>
                    <w:p w:rsidR="00A205D6" w:rsidRPr="008557C5" w:rsidRDefault="00A205D6" w:rsidP="00A205D6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t xml:space="preserve">                                                                             </w:t>
      </w:r>
    </w:p>
    <w:p w:rsidR="00A205D6" w:rsidRPr="004D64D3" w:rsidRDefault="00A205D6" w:rsidP="00A205D6"/>
    <w:p w:rsidR="00A205D6" w:rsidRPr="004D64D3" w:rsidRDefault="00A205D6" w:rsidP="00A205D6">
      <w:pPr>
        <w:widowControl w:val="0"/>
        <w:jc w:val="both"/>
      </w:pPr>
    </w:p>
    <w:p w:rsidR="00A205D6" w:rsidRPr="004D64D3" w:rsidRDefault="00A205D6" w:rsidP="00A205D6">
      <w:pPr>
        <w:widowControl w:val="0"/>
        <w:ind w:firstLine="709"/>
        <w:jc w:val="both"/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0E568D" w:rsidRDefault="000E568D" w:rsidP="00C20B60">
      <w:pPr>
        <w:ind w:firstLine="567"/>
        <w:jc w:val="both"/>
        <w:rPr>
          <w:color w:val="000000"/>
        </w:rPr>
      </w:pPr>
    </w:p>
    <w:p w:rsidR="00A205D6" w:rsidRPr="004D64D3" w:rsidRDefault="00A205D6" w:rsidP="00C20B60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протестом </w:t>
      </w:r>
      <w:proofErr w:type="spellStart"/>
      <w:r w:rsidRPr="004D64D3">
        <w:rPr>
          <w:color w:val="000000"/>
        </w:rPr>
        <w:t>Киришского</w:t>
      </w:r>
      <w:proofErr w:type="spellEnd"/>
      <w:r w:rsidRPr="004D64D3">
        <w:rPr>
          <w:color w:val="000000"/>
        </w:rPr>
        <w:t xml:space="preserve"> городского прокурора от 2</w:t>
      </w:r>
      <w:r w:rsidR="00772C59">
        <w:rPr>
          <w:color w:val="000000"/>
        </w:rPr>
        <w:t>7</w:t>
      </w:r>
      <w:r w:rsidRPr="004D64D3">
        <w:rPr>
          <w:color w:val="000000"/>
        </w:rPr>
        <w:t>.0</w:t>
      </w:r>
      <w:r w:rsidR="00772C59">
        <w:rPr>
          <w:color w:val="000000"/>
        </w:rPr>
        <w:t>1</w:t>
      </w:r>
      <w:r w:rsidRPr="004D64D3">
        <w:rPr>
          <w:color w:val="000000"/>
        </w:rPr>
        <w:t>.20</w:t>
      </w:r>
      <w:r w:rsidR="00772C59">
        <w:rPr>
          <w:color w:val="000000"/>
        </w:rPr>
        <w:t>21</w:t>
      </w:r>
      <w:r w:rsidRPr="004D64D3">
        <w:rPr>
          <w:color w:val="000000"/>
        </w:rPr>
        <w:t xml:space="preserve">                     № 7-</w:t>
      </w:r>
      <w:r w:rsidR="00A85D78">
        <w:rPr>
          <w:color w:val="000000"/>
        </w:rPr>
        <w:t>69-</w:t>
      </w:r>
      <w:r w:rsidRPr="004D64D3">
        <w:rPr>
          <w:color w:val="000000"/>
        </w:rPr>
        <w:t>20</w:t>
      </w:r>
      <w:r w:rsidR="00772C59">
        <w:rPr>
          <w:color w:val="000000"/>
        </w:rPr>
        <w:t>21</w:t>
      </w:r>
      <w:r>
        <w:rPr>
          <w:color w:val="000000"/>
        </w:rPr>
        <w:t xml:space="preserve"> </w:t>
      </w:r>
      <w:r w:rsidRPr="004D64D3">
        <w:rPr>
          <w:color w:val="000000"/>
        </w:rPr>
        <w:t xml:space="preserve">на постановление </w:t>
      </w:r>
      <w:r w:rsidR="00772C59">
        <w:rPr>
          <w:color w:val="000000"/>
        </w:rPr>
        <w:t xml:space="preserve">главы </w:t>
      </w:r>
      <w:r w:rsidRPr="004D64D3">
        <w:rPr>
          <w:color w:val="000000"/>
        </w:rPr>
        <w:t xml:space="preserve">администрации МО </w:t>
      </w:r>
      <w:proofErr w:type="spellStart"/>
      <w:r w:rsidRPr="004D64D3">
        <w:rPr>
          <w:color w:val="000000"/>
        </w:rPr>
        <w:t>Будогощское</w:t>
      </w:r>
      <w:proofErr w:type="spellEnd"/>
      <w:r w:rsidRPr="004D64D3">
        <w:rPr>
          <w:color w:val="000000"/>
        </w:rPr>
        <w:t xml:space="preserve"> городское поселение</w:t>
      </w:r>
      <w:r w:rsidR="00772C59">
        <w:rPr>
          <w:color w:val="000000"/>
        </w:rPr>
        <w:t xml:space="preserve"> </w:t>
      </w:r>
      <w:proofErr w:type="spellStart"/>
      <w:r w:rsidR="00772C59">
        <w:rPr>
          <w:color w:val="000000"/>
        </w:rPr>
        <w:t>Киришского</w:t>
      </w:r>
      <w:proofErr w:type="spellEnd"/>
      <w:r w:rsidR="00772C59">
        <w:rPr>
          <w:color w:val="000000"/>
        </w:rPr>
        <w:t xml:space="preserve"> муниципального района </w:t>
      </w:r>
      <w:r>
        <w:rPr>
          <w:color w:val="000000"/>
        </w:rPr>
        <w:t>№</w:t>
      </w:r>
      <w:r w:rsidR="00772C59">
        <w:rPr>
          <w:color w:val="000000"/>
        </w:rPr>
        <w:t xml:space="preserve">11 от 10 февраля 2014г. </w:t>
      </w:r>
      <w:proofErr w:type="gramStart"/>
      <w:r w:rsidR="003361D5">
        <w:rPr>
          <w:color w:val="000000"/>
        </w:rPr>
        <w:t>«О</w:t>
      </w:r>
      <w:r>
        <w:rPr>
          <w:color w:val="000000"/>
        </w:rPr>
        <w:t xml:space="preserve">б утверждении </w:t>
      </w:r>
      <w:r w:rsidR="003361D5">
        <w:rPr>
          <w:color w:val="000000"/>
        </w:rPr>
        <w:t xml:space="preserve">Порядка размещения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 w:rsidR="003361D5">
        <w:rPr>
          <w:color w:val="000000"/>
        </w:rPr>
        <w:t>Будогощское</w:t>
      </w:r>
      <w:proofErr w:type="spellEnd"/>
      <w:r w:rsidR="003361D5">
        <w:rPr>
          <w:color w:val="000000"/>
        </w:rPr>
        <w:t xml:space="preserve"> городское поселение  и членов их семей в сети Интернет и предоставления этих сведений средствам массовой информации для опубликования</w:t>
      </w:r>
      <w:r w:rsidR="001B30A7">
        <w:rPr>
          <w:color w:val="000000"/>
        </w:rPr>
        <w:t>»</w:t>
      </w:r>
      <w:r>
        <w:rPr>
          <w:color w:val="000000"/>
        </w:rPr>
        <w:t xml:space="preserve">, </w:t>
      </w:r>
      <w:r w:rsidR="00232E0C">
        <w:rPr>
          <w:color w:val="000000"/>
        </w:rPr>
        <w:t xml:space="preserve">в целях приведения нормативного правового акта в соответствие с действующим законодательством, </w:t>
      </w:r>
      <w:r w:rsidRPr="004D64D3">
        <w:rPr>
          <w:color w:val="000000"/>
        </w:rPr>
        <w:t xml:space="preserve">Администрация </w:t>
      </w:r>
      <w:proofErr w:type="spellStart"/>
      <w:r w:rsidRPr="004D64D3">
        <w:rPr>
          <w:color w:val="000000"/>
        </w:rPr>
        <w:t>Будогощского</w:t>
      </w:r>
      <w:proofErr w:type="spellEnd"/>
      <w:r w:rsidRPr="004D64D3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  <w:proofErr w:type="gramEnd"/>
    </w:p>
    <w:p w:rsidR="00A205D6" w:rsidRPr="004D64D3" w:rsidRDefault="00A205D6" w:rsidP="00F005E6">
      <w:pPr>
        <w:ind w:firstLine="567"/>
        <w:jc w:val="both"/>
        <w:rPr>
          <w:color w:val="000000"/>
        </w:rPr>
      </w:pPr>
    </w:p>
    <w:p w:rsidR="00A205D6" w:rsidRPr="00073EBF" w:rsidRDefault="00A205D6" w:rsidP="00C20B6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4D64D3">
        <w:t xml:space="preserve">Внести </w:t>
      </w:r>
      <w:r>
        <w:t xml:space="preserve">в </w:t>
      </w:r>
      <w:r w:rsidR="001B30A7" w:rsidRPr="004D64D3">
        <w:rPr>
          <w:color w:val="000000"/>
        </w:rPr>
        <w:t xml:space="preserve">постановление </w:t>
      </w:r>
      <w:r w:rsidR="001B30A7">
        <w:rPr>
          <w:color w:val="000000"/>
        </w:rPr>
        <w:t xml:space="preserve">главы </w:t>
      </w:r>
      <w:r w:rsidR="001B30A7" w:rsidRPr="004D64D3">
        <w:rPr>
          <w:color w:val="000000"/>
        </w:rPr>
        <w:t xml:space="preserve">администрации МО </w:t>
      </w:r>
      <w:proofErr w:type="spellStart"/>
      <w:r w:rsidR="001B30A7" w:rsidRPr="004D64D3">
        <w:rPr>
          <w:color w:val="000000"/>
        </w:rPr>
        <w:t>Будогощское</w:t>
      </w:r>
      <w:proofErr w:type="spellEnd"/>
      <w:r w:rsidR="001B30A7" w:rsidRPr="004D64D3">
        <w:rPr>
          <w:color w:val="000000"/>
        </w:rPr>
        <w:t xml:space="preserve"> городское поселение</w:t>
      </w:r>
      <w:r w:rsidR="001B30A7">
        <w:rPr>
          <w:color w:val="000000"/>
        </w:rPr>
        <w:t xml:space="preserve"> </w:t>
      </w:r>
      <w:proofErr w:type="spellStart"/>
      <w:r w:rsidR="001B30A7">
        <w:rPr>
          <w:color w:val="000000"/>
        </w:rPr>
        <w:t>Киришского</w:t>
      </w:r>
      <w:proofErr w:type="spellEnd"/>
      <w:r w:rsidR="001B30A7">
        <w:rPr>
          <w:color w:val="000000"/>
        </w:rPr>
        <w:t xml:space="preserve"> муниципального района от 10 февраля 2014г. </w:t>
      </w:r>
      <w:r w:rsidR="00232E0C">
        <w:rPr>
          <w:color w:val="000000"/>
        </w:rPr>
        <w:t xml:space="preserve">№11 </w:t>
      </w:r>
      <w:r w:rsidR="001B30A7">
        <w:rPr>
          <w:color w:val="000000"/>
        </w:rPr>
        <w:t xml:space="preserve">«Об утверждении Порядка размещения сведений о доходах, об имуществе и обязательствах имущественного характера муниципальных служащих Администрации МО </w:t>
      </w:r>
      <w:proofErr w:type="spellStart"/>
      <w:r w:rsidR="001B30A7">
        <w:rPr>
          <w:color w:val="000000"/>
        </w:rPr>
        <w:t>Будогощское</w:t>
      </w:r>
      <w:proofErr w:type="spellEnd"/>
      <w:r w:rsidR="001B30A7">
        <w:rPr>
          <w:color w:val="000000"/>
        </w:rPr>
        <w:t xml:space="preserve"> городское поселение  и членов их семей в сети Интернет и предоставления этих сведений средствам массовой информации </w:t>
      </w:r>
      <w:r w:rsidR="001B30A7" w:rsidRPr="00073EBF">
        <w:rPr>
          <w:color w:val="000000"/>
        </w:rPr>
        <w:t>для опубликования»</w:t>
      </w:r>
      <w:r w:rsidR="001B30A7" w:rsidRPr="00073EBF">
        <w:t xml:space="preserve"> </w:t>
      </w:r>
      <w:r w:rsidRPr="00073EBF">
        <w:t xml:space="preserve">(далее – </w:t>
      </w:r>
      <w:r w:rsidR="001B30A7" w:rsidRPr="00073EBF">
        <w:t>Постановление</w:t>
      </w:r>
      <w:r w:rsidRPr="00073EBF">
        <w:t xml:space="preserve">), следующие изменения: </w:t>
      </w:r>
    </w:p>
    <w:p w:rsidR="00A205D6" w:rsidRPr="00B573BA" w:rsidRDefault="00A205D6" w:rsidP="00C20B60">
      <w:pPr>
        <w:tabs>
          <w:tab w:val="left" w:pos="567"/>
        </w:tabs>
        <w:jc w:val="both"/>
      </w:pPr>
      <w:r w:rsidRPr="00B573BA">
        <w:t xml:space="preserve">          1.1. </w:t>
      </w:r>
      <w:r w:rsidR="001B30A7" w:rsidRPr="00B573BA">
        <w:t xml:space="preserve">Наименование Постановления </w:t>
      </w:r>
      <w:r w:rsidRPr="00B573BA">
        <w:t xml:space="preserve">изложить в следующей редакции: </w:t>
      </w:r>
    </w:p>
    <w:p w:rsidR="001B30A7" w:rsidRPr="00073EBF" w:rsidRDefault="00A205D6" w:rsidP="00C20B60">
      <w:pPr>
        <w:tabs>
          <w:tab w:val="left" w:pos="142"/>
          <w:tab w:val="left" w:pos="284"/>
        </w:tabs>
        <w:ind w:firstLine="567"/>
        <w:jc w:val="both"/>
        <w:rPr>
          <w:b/>
        </w:rPr>
      </w:pPr>
      <w:r w:rsidRPr="00073EBF">
        <w:t>«</w:t>
      </w:r>
      <w:r w:rsidR="001B30A7" w:rsidRPr="00073EBF"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="001B30A7" w:rsidRPr="00073EBF">
        <w:t>Будогощское</w:t>
      </w:r>
      <w:proofErr w:type="spellEnd"/>
      <w:r w:rsidR="001B30A7" w:rsidRPr="00073EBF">
        <w:t xml:space="preserve"> городское поселение и членов их семей в сети Интернет и представления этих сведений общероссийским средствам массовой информации для опубликования</w:t>
      </w:r>
      <w:r w:rsidRPr="00073EBF">
        <w:t>»</w:t>
      </w:r>
      <w:r w:rsidR="001B30A7" w:rsidRPr="00073EBF">
        <w:rPr>
          <w:b/>
        </w:rPr>
        <w:t>.</w:t>
      </w:r>
    </w:p>
    <w:p w:rsidR="005C51F0" w:rsidRPr="00B573BA" w:rsidRDefault="005C51F0" w:rsidP="00C20B60">
      <w:pPr>
        <w:tabs>
          <w:tab w:val="left" w:pos="142"/>
          <w:tab w:val="left" w:pos="284"/>
        </w:tabs>
        <w:ind w:firstLine="567"/>
        <w:jc w:val="both"/>
      </w:pPr>
      <w:r w:rsidRPr="00B573BA">
        <w:t>1.2. Пункт 1 Постановления изложить  в следующей редакции:</w:t>
      </w:r>
    </w:p>
    <w:p w:rsidR="005C51F0" w:rsidRPr="00073EBF" w:rsidRDefault="005C51F0" w:rsidP="00C20B60">
      <w:pPr>
        <w:tabs>
          <w:tab w:val="left" w:pos="142"/>
          <w:tab w:val="left" w:pos="284"/>
        </w:tabs>
        <w:ind w:firstLine="567"/>
        <w:jc w:val="both"/>
        <w:rPr>
          <w:b/>
        </w:rPr>
      </w:pPr>
      <w:r w:rsidRPr="00B573BA">
        <w:t>«1. Утвердить Порядок размещения сведений о доходах, расходах</w:t>
      </w:r>
      <w:r w:rsidRPr="00073EBF">
        <w:t xml:space="preserve">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Pr="00073EBF">
        <w:t>Будогощское</w:t>
      </w:r>
      <w:proofErr w:type="spellEnd"/>
      <w:r w:rsidRPr="00073EBF">
        <w:t xml:space="preserve"> городское поселение и членов их семей в сети Интернет и предоставления этих сведений общероссийским средствам массовой информации для опубликования, согласно приложению к настоящему постановлению</w:t>
      </w:r>
      <w:proofErr w:type="gramStart"/>
      <w:r w:rsidRPr="00073EBF">
        <w:t>.»</w:t>
      </w:r>
      <w:proofErr w:type="gramEnd"/>
    </w:p>
    <w:p w:rsidR="00F76075" w:rsidRPr="00B573BA" w:rsidRDefault="00F76075" w:rsidP="004407B5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B573BA">
        <w:lastRenderedPageBreak/>
        <w:t xml:space="preserve">Наименование </w:t>
      </w:r>
      <w:r w:rsidR="006C5013" w:rsidRPr="00B573BA">
        <w:t xml:space="preserve">Порядка </w:t>
      </w:r>
      <w:r w:rsidRPr="00B573BA">
        <w:t>изложить в следующей редакции:</w:t>
      </w:r>
    </w:p>
    <w:p w:rsidR="00723951" w:rsidRPr="00B573BA" w:rsidRDefault="00723951" w:rsidP="008310F9">
      <w:pPr>
        <w:autoSpaceDE w:val="0"/>
        <w:autoSpaceDN w:val="0"/>
        <w:adjustRightInd w:val="0"/>
        <w:ind w:firstLine="567"/>
        <w:jc w:val="both"/>
      </w:pPr>
      <w:r w:rsidRPr="00B573BA">
        <w:t xml:space="preserve">«Порядок размещения сведений о доходах, </w:t>
      </w:r>
      <w:r w:rsidR="006C5013" w:rsidRPr="00B573BA">
        <w:t xml:space="preserve">расходах, </w:t>
      </w:r>
      <w:r w:rsidRPr="00B573BA">
        <w:t xml:space="preserve">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Pr="00B573BA">
        <w:t>Будогощское</w:t>
      </w:r>
      <w:proofErr w:type="spellEnd"/>
      <w:r w:rsidRPr="00B573BA">
        <w:t xml:space="preserve"> городское поселение и членов их семей в сети Интернет и предоставления этих сведений общероссийским средствам массовой информации для опубликования».</w:t>
      </w:r>
    </w:p>
    <w:p w:rsidR="00723951" w:rsidRPr="00B573BA" w:rsidRDefault="004407B5" w:rsidP="00C20B60">
      <w:pPr>
        <w:autoSpaceDE w:val="0"/>
        <w:autoSpaceDN w:val="0"/>
        <w:adjustRightInd w:val="0"/>
        <w:ind w:firstLine="567"/>
        <w:jc w:val="both"/>
      </w:pPr>
      <w:r w:rsidRPr="00B573BA">
        <w:t>1.4.</w:t>
      </w:r>
      <w:r w:rsidR="00723951" w:rsidRPr="00B573BA">
        <w:t xml:space="preserve"> </w:t>
      </w:r>
      <w:r w:rsidR="00A20AA2" w:rsidRPr="00B573BA">
        <w:t xml:space="preserve">Пункт 1 </w:t>
      </w:r>
      <w:r w:rsidR="006C5013" w:rsidRPr="00B573BA">
        <w:t xml:space="preserve">Порядка </w:t>
      </w:r>
      <w:r w:rsidR="00A20AA2" w:rsidRPr="00B573BA">
        <w:t>изложить в следующей редакции:</w:t>
      </w:r>
    </w:p>
    <w:p w:rsidR="00723951" w:rsidRPr="00B573BA" w:rsidRDefault="00A20AA2" w:rsidP="00C20B60">
      <w:pPr>
        <w:pStyle w:val="Style8"/>
        <w:spacing w:line="240" w:lineRule="auto"/>
        <w:ind w:firstLine="567"/>
      </w:pPr>
      <w:r w:rsidRPr="00B573BA">
        <w:t>«</w:t>
      </w:r>
      <w:r w:rsidR="00723951" w:rsidRPr="00B573BA">
        <w:t xml:space="preserve">1. </w:t>
      </w:r>
      <w:proofErr w:type="gramStart"/>
      <w:r w:rsidR="00723951" w:rsidRPr="00B573BA">
        <w:t>Настоящим Порядком устанавливается осуществление действий по размещению сведений о доходах,</w:t>
      </w:r>
      <w:r w:rsidR="006C5013" w:rsidRPr="00B573BA">
        <w:t xml:space="preserve"> расходах,</w:t>
      </w:r>
      <w:r w:rsidR="00723951" w:rsidRPr="00B573BA">
        <w:t xml:space="preserve"> об имуществе и обязательствах имущественного</w:t>
      </w:r>
      <w:r w:rsidR="00723951" w:rsidRPr="00073EBF">
        <w:t xml:space="preserve"> характера муниципальных служащих Администрации муниципального образования </w:t>
      </w:r>
      <w:proofErr w:type="spellStart"/>
      <w:r w:rsidR="00723951" w:rsidRPr="00073EBF">
        <w:t>Будогощское</w:t>
      </w:r>
      <w:proofErr w:type="spellEnd"/>
      <w:r w:rsidR="00723951" w:rsidRPr="00073EBF">
        <w:t xml:space="preserve"> городское  поселение </w:t>
      </w:r>
      <w:proofErr w:type="spellStart"/>
      <w:r w:rsidR="00723951" w:rsidRPr="00073EBF">
        <w:t>Киришского</w:t>
      </w:r>
      <w:proofErr w:type="spellEnd"/>
      <w:r w:rsidR="00723951" w:rsidRPr="00073EBF">
        <w:t xml:space="preserve"> муниципального района Ленинградской области (далее – муниципальные служащие), замещающих должности, включенные в перечни должностей, в соответствии с законодательством, и членов их семей (далее – сведения о доходах,</w:t>
      </w:r>
      <w:r w:rsidR="009C3122" w:rsidRPr="00073EBF">
        <w:t xml:space="preserve"> расходах,</w:t>
      </w:r>
      <w:r w:rsidR="00723951" w:rsidRPr="00073EBF">
        <w:t xml:space="preserve"> об имуществе и обязательствах имущественного характера) в информационно-</w:t>
      </w:r>
      <w:r w:rsidR="00723951" w:rsidRPr="00B573BA">
        <w:t>телекоммуникационной</w:t>
      </w:r>
      <w:proofErr w:type="gramEnd"/>
      <w:r w:rsidR="00723951" w:rsidRPr="00B573BA">
        <w:t xml:space="preserve"> сети Интернет на официальном сайте муниципального образования </w:t>
      </w:r>
      <w:proofErr w:type="spellStart"/>
      <w:r w:rsidR="00723951" w:rsidRPr="00B573BA">
        <w:t>Будогощское</w:t>
      </w:r>
      <w:proofErr w:type="spellEnd"/>
      <w:r w:rsidR="00723951" w:rsidRPr="00B573BA">
        <w:t xml:space="preserve"> городское поселение </w:t>
      </w:r>
      <w:proofErr w:type="spellStart"/>
      <w:r w:rsidR="00723951" w:rsidRPr="00B573BA">
        <w:t>Киришского</w:t>
      </w:r>
      <w:proofErr w:type="spellEnd"/>
      <w:r w:rsidR="00723951" w:rsidRPr="00B573BA">
        <w:t xml:space="preserve"> муниципального района Ленинградской области (далее – официальный сайт) и предоставления этих сведений для опубликования общероссийским средствам массовой информации и в связи с их запросами</w:t>
      </w:r>
      <w:proofErr w:type="gramStart"/>
      <w:r w:rsidR="00723951" w:rsidRPr="00B573BA">
        <w:t>.</w:t>
      </w:r>
      <w:r w:rsidRPr="00B573BA">
        <w:t>»</w:t>
      </w:r>
      <w:proofErr w:type="gramEnd"/>
    </w:p>
    <w:p w:rsidR="006C5013" w:rsidRPr="00B573BA" w:rsidRDefault="008310F9" w:rsidP="00C20B60">
      <w:pPr>
        <w:autoSpaceDE w:val="0"/>
        <w:autoSpaceDN w:val="0"/>
        <w:adjustRightInd w:val="0"/>
        <w:ind w:firstLine="567"/>
        <w:jc w:val="both"/>
      </w:pPr>
      <w:r w:rsidRPr="00B573BA">
        <w:t>1.5.</w:t>
      </w:r>
      <w:r w:rsidR="006C5013" w:rsidRPr="00B573BA">
        <w:t xml:space="preserve"> </w:t>
      </w:r>
      <w:r w:rsidR="00B67A8A" w:rsidRPr="00B573BA">
        <w:t>Абзац п</w:t>
      </w:r>
      <w:r w:rsidR="00927E0D" w:rsidRPr="00B573BA">
        <w:t>ервый п</w:t>
      </w:r>
      <w:r w:rsidR="006C5013" w:rsidRPr="00B573BA">
        <w:t>ункт</w:t>
      </w:r>
      <w:r w:rsidR="00927E0D" w:rsidRPr="00B573BA">
        <w:t>а</w:t>
      </w:r>
      <w:r w:rsidR="006C5013" w:rsidRPr="00B573BA">
        <w:t xml:space="preserve"> 2 Порядка изложить в следующей редакции:</w:t>
      </w:r>
    </w:p>
    <w:p w:rsidR="006C5013" w:rsidRPr="00B573BA" w:rsidRDefault="00927E0D" w:rsidP="00C20B60">
      <w:pPr>
        <w:pStyle w:val="Style8"/>
        <w:spacing w:line="240" w:lineRule="auto"/>
        <w:ind w:firstLine="567"/>
      </w:pPr>
      <w:r w:rsidRPr="00B573BA">
        <w:t>«</w:t>
      </w:r>
      <w:r w:rsidR="006C5013" w:rsidRPr="00B573BA">
        <w:t xml:space="preserve">2. На официальном сайте по электронному адресу </w:t>
      </w:r>
      <w:r w:rsidR="006C5013" w:rsidRPr="00B573BA">
        <w:rPr>
          <w:lang w:val="en-US"/>
        </w:rPr>
        <w:t>http</w:t>
      </w:r>
      <w:r w:rsidR="006C5013" w:rsidRPr="00B573BA">
        <w:t>://</w:t>
      </w:r>
      <w:proofErr w:type="spellStart"/>
      <w:r w:rsidR="006C5013" w:rsidRPr="00B573BA">
        <w:rPr>
          <w:lang w:val="en-US"/>
        </w:rPr>
        <w:t>budogoschskoe</w:t>
      </w:r>
      <w:proofErr w:type="spellEnd"/>
      <w:r w:rsidR="006C5013" w:rsidRPr="00B573BA">
        <w:t>.</w:t>
      </w:r>
      <w:proofErr w:type="spellStart"/>
      <w:r w:rsidR="006C5013" w:rsidRPr="00B573BA">
        <w:rPr>
          <w:lang w:val="en-US"/>
        </w:rPr>
        <w:t>ru</w:t>
      </w:r>
      <w:proofErr w:type="spellEnd"/>
      <w:r w:rsidR="006C5013" w:rsidRPr="00B573BA">
        <w:t xml:space="preserve"> размещаются и общероссийским средствам массовой информации предоставляются для опубликования следующие сведения о доходах, </w:t>
      </w:r>
      <w:r w:rsidRPr="00B573BA">
        <w:t xml:space="preserve">расходах, </w:t>
      </w:r>
      <w:r w:rsidR="006C5013" w:rsidRPr="00B573BA">
        <w:t>об имуществе и обязательствах имущественного характера:</w:t>
      </w:r>
      <w:r w:rsidR="008536BB" w:rsidRPr="00B573BA">
        <w:t>»</w:t>
      </w:r>
    </w:p>
    <w:p w:rsidR="00C6708C" w:rsidRPr="00B573BA" w:rsidRDefault="00C6708C" w:rsidP="00C20B60">
      <w:pPr>
        <w:pStyle w:val="Style8"/>
        <w:spacing w:line="240" w:lineRule="auto"/>
        <w:ind w:firstLine="567"/>
      </w:pPr>
      <w:r w:rsidRPr="00B573BA">
        <w:t xml:space="preserve">1.6. Пункт 2 Порядка дополнить </w:t>
      </w:r>
      <w:proofErr w:type="spellStart"/>
      <w:r w:rsidRPr="00B573BA">
        <w:t>п.п</w:t>
      </w:r>
      <w:proofErr w:type="spellEnd"/>
      <w:r w:rsidRPr="00B573BA">
        <w:t>. г) в следующей редакции:</w:t>
      </w:r>
    </w:p>
    <w:p w:rsidR="002239DD" w:rsidRPr="00B573BA" w:rsidRDefault="002239DD" w:rsidP="002239D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B573BA">
        <w:t xml:space="preserve">«г) </w:t>
      </w:r>
      <w:r w:rsidRPr="00B573BA">
        <w:rPr>
          <w:color w:val="000000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периоду.»</w:t>
      </w:r>
      <w:proofErr w:type="gramEnd"/>
    </w:p>
    <w:p w:rsidR="008536BB" w:rsidRPr="00B573BA" w:rsidRDefault="00C6708C" w:rsidP="00C20B60">
      <w:pPr>
        <w:pStyle w:val="Style8"/>
        <w:spacing w:line="240" w:lineRule="auto"/>
        <w:ind w:firstLine="567"/>
      </w:pPr>
      <w:r w:rsidRPr="00B573BA">
        <w:t>1.</w:t>
      </w:r>
      <w:r w:rsidR="00C23EC3" w:rsidRPr="00B573BA">
        <w:t>7</w:t>
      </w:r>
      <w:r w:rsidRPr="00B573BA">
        <w:t>.</w:t>
      </w:r>
      <w:r w:rsidR="008536BB" w:rsidRPr="00B573BA">
        <w:t xml:space="preserve"> Пункт 3 Порядка изложить в следующей редакции:</w:t>
      </w:r>
    </w:p>
    <w:p w:rsidR="008536BB" w:rsidRPr="00B573BA" w:rsidRDefault="008536BB" w:rsidP="00C20B60">
      <w:pPr>
        <w:pStyle w:val="Style8"/>
        <w:spacing w:line="240" w:lineRule="auto"/>
        <w:ind w:firstLine="567"/>
      </w:pPr>
      <w:r w:rsidRPr="00B573BA">
        <w:t xml:space="preserve">«3. Сведения о доходах, </w:t>
      </w:r>
      <w:r w:rsidR="00C5565F" w:rsidRPr="00B573BA">
        <w:t xml:space="preserve">расходах, </w:t>
      </w:r>
      <w:r w:rsidRPr="00B573BA">
        <w:t>об имуществе и обязательствах имущественного характера размещаются на официальном сайте по форме, согласно приложению к настоящему Порядку</w:t>
      </w:r>
      <w:proofErr w:type="gramStart"/>
      <w:r w:rsidRPr="00B573BA">
        <w:t>.»</w:t>
      </w:r>
      <w:proofErr w:type="gramEnd"/>
    </w:p>
    <w:p w:rsidR="000247C9" w:rsidRPr="00B573BA" w:rsidRDefault="00C23EC3" w:rsidP="00C20B60">
      <w:pPr>
        <w:pStyle w:val="Style8"/>
        <w:spacing w:line="240" w:lineRule="auto"/>
        <w:ind w:firstLine="567"/>
      </w:pPr>
      <w:r w:rsidRPr="00B573BA">
        <w:t>1.8.</w:t>
      </w:r>
      <w:r w:rsidR="00535E96" w:rsidRPr="00B573BA">
        <w:t xml:space="preserve"> </w:t>
      </w:r>
      <w:r w:rsidR="00B67A8A" w:rsidRPr="00B573BA">
        <w:t>А</w:t>
      </w:r>
      <w:r w:rsidR="000247C9" w:rsidRPr="00B573BA">
        <w:t xml:space="preserve">бзац </w:t>
      </w:r>
      <w:r w:rsidR="00B67A8A" w:rsidRPr="00B573BA">
        <w:t xml:space="preserve">первый </w:t>
      </w:r>
      <w:r w:rsidR="000247C9" w:rsidRPr="00B573BA">
        <w:t>пункта 4 Порядка изложить в следующей редакции:</w:t>
      </w:r>
    </w:p>
    <w:p w:rsidR="000247C9" w:rsidRPr="00B573BA" w:rsidRDefault="000247C9" w:rsidP="00C20B60">
      <w:pPr>
        <w:pStyle w:val="Style8"/>
        <w:spacing w:line="240" w:lineRule="auto"/>
        <w:ind w:firstLine="567"/>
      </w:pPr>
      <w:r w:rsidRPr="00B573BA">
        <w:t xml:space="preserve">«4. 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 w:rsidR="00B4588D" w:rsidRPr="00B573BA">
        <w:t xml:space="preserve">расходах, </w:t>
      </w:r>
      <w:r w:rsidRPr="00B573BA">
        <w:t>об имуществе и обязательствах имущественного характера запрещается указывать:»</w:t>
      </w:r>
    </w:p>
    <w:p w:rsidR="00B4588D" w:rsidRPr="00B573BA" w:rsidRDefault="00C23EC3" w:rsidP="00C20B60">
      <w:pPr>
        <w:pStyle w:val="Style8"/>
        <w:spacing w:line="240" w:lineRule="auto"/>
        <w:ind w:firstLine="567"/>
      </w:pPr>
      <w:r w:rsidRPr="00B573BA">
        <w:t>1.9</w:t>
      </w:r>
      <w:r w:rsidR="00B4588D" w:rsidRPr="00B573BA">
        <w:t xml:space="preserve">. </w:t>
      </w:r>
      <w:r w:rsidR="00B67A8A" w:rsidRPr="00B573BA">
        <w:t xml:space="preserve">Подпункт а) </w:t>
      </w:r>
      <w:r w:rsidRPr="00B573BA">
        <w:t>п</w:t>
      </w:r>
      <w:r w:rsidR="00B4588D" w:rsidRPr="00B573BA">
        <w:t>ункт</w:t>
      </w:r>
      <w:r w:rsidR="00B67A8A" w:rsidRPr="00B573BA">
        <w:t>а</w:t>
      </w:r>
      <w:r w:rsidR="00B4588D" w:rsidRPr="00B573BA">
        <w:t xml:space="preserve"> 4 </w:t>
      </w:r>
      <w:r w:rsidRPr="00B573BA">
        <w:t xml:space="preserve">Порядка </w:t>
      </w:r>
      <w:r w:rsidR="00B4588D" w:rsidRPr="00B573BA">
        <w:t xml:space="preserve">изложить в следующей редакции: </w:t>
      </w:r>
    </w:p>
    <w:p w:rsidR="00B4588D" w:rsidRPr="00B573BA" w:rsidRDefault="00741B1D" w:rsidP="00C20B60">
      <w:pPr>
        <w:pStyle w:val="Style8"/>
        <w:spacing w:line="240" w:lineRule="auto"/>
        <w:ind w:firstLine="567"/>
      </w:pPr>
      <w:proofErr w:type="gramStart"/>
      <w:r w:rsidRPr="00B573BA">
        <w:t>«</w:t>
      </w:r>
      <w:r w:rsidR="00B4588D" w:rsidRPr="00B573BA">
        <w:t>а) иные сведения (кроме указанных в пункте 2 настоящего Порядка) о доходах</w:t>
      </w:r>
      <w:r w:rsidR="001A55C7" w:rsidRPr="00B573BA">
        <w:t>, расходах</w:t>
      </w:r>
      <w:r w:rsidR="00B4588D" w:rsidRPr="00B573BA">
        <w:t xml:space="preserve">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Pr="00B573BA">
        <w:t>»</w:t>
      </w:r>
      <w:proofErr w:type="gramEnd"/>
    </w:p>
    <w:p w:rsidR="0061404A" w:rsidRPr="00B573BA" w:rsidRDefault="00741B1D" w:rsidP="00C20B60">
      <w:pPr>
        <w:pStyle w:val="Style8"/>
        <w:spacing w:line="240" w:lineRule="auto"/>
        <w:ind w:firstLine="567"/>
      </w:pPr>
      <w:r w:rsidRPr="00B573BA">
        <w:t>1.10.</w:t>
      </w:r>
      <w:r w:rsidR="0061404A" w:rsidRPr="00B573BA">
        <w:t xml:space="preserve"> Пункт 5 Порядка изложить в следующей редакции:</w:t>
      </w:r>
    </w:p>
    <w:p w:rsidR="0061404A" w:rsidRPr="00B573BA" w:rsidRDefault="0061404A" w:rsidP="00C20B60">
      <w:pPr>
        <w:pStyle w:val="Style8"/>
        <w:spacing w:line="240" w:lineRule="auto"/>
        <w:ind w:firstLine="567"/>
      </w:pPr>
      <w:r w:rsidRPr="00B573BA">
        <w:t>«5. Муниципальные служащие одновременно со сведениями о доходах, расходах, об имуществе и обязательствах имущественного характера, представляемыми в соответствии с законодательством, представляют сведения о доходах, об имуществе и обязательствах имущественного характера, подлежащие размещению на официальном сайте, по форме, указанной в пункте 3 настоящего Порядка. Форма представляется на бумажном носителе и в электронном виде</w:t>
      </w:r>
      <w:proofErr w:type="gramStart"/>
      <w:r w:rsidRPr="00B573BA">
        <w:t>.»</w:t>
      </w:r>
      <w:proofErr w:type="gramEnd"/>
    </w:p>
    <w:p w:rsidR="0061404A" w:rsidRPr="00B573BA" w:rsidRDefault="00741B1D" w:rsidP="00C20B60">
      <w:pPr>
        <w:pStyle w:val="Style8"/>
        <w:spacing w:line="240" w:lineRule="auto"/>
        <w:ind w:firstLine="567"/>
      </w:pPr>
      <w:r w:rsidRPr="00B573BA">
        <w:t>1.11.</w:t>
      </w:r>
      <w:r w:rsidR="0061404A" w:rsidRPr="00B573BA">
        <w:t xml:space="preserve"> Пункт 6 Порядка изложить в следующей редакции:</w:t>
      </w:r>
    </w:p>
    <w:p w:rsidR="0061404A" w:rsidRPr="00073EBF" w:rsidRDefault="0061404A" w:rsidP="00C20B60">
      <w:pPr>
        <w:pStyle w:val="Style8"/>
        <w:spacing w:line="240" w:lineRule="auto"/>
        <w:ind w:firstLine="567"/>
      </w:pPr>
      <w:r w:rsidRPr="00073EBF">
        <w:t xml:space="preserve">«6. При представлении уточненных сведений о доходах, расходах, об имуществе и обязательствах имущественного характера муниципальный служащий повторно представляет </w:t>
      </w:r>
      <w:r w:rsidRPr="00073EBF">
        <w:lastRenderedPageBreak/>
        <w:t xml:space="preserve">сведения о доходах, </w:t>
      </w:r>
      <w:r w:rsidR="008B4E54">
        <w:t xml:space="preserve">расходах, </w:t>
      </w:r>
      <w:r w:rsidRPr="00073EBF">
        <w:t>об имуществе и обязательствах имущественного характера, подлежащие размещению на официальном сайте, по форме, указанной в пункте 3 настоящего Порядка, если уточненные сведения касаются сведений, предусмотренных формой</w:t>
      </w:r>
      <w:proofErr w:type="gramStart"/>
      <w:r w:rsidRPr="00073EBF">
        <w:t>.»</w:t>
      </w:r>
      <w:proofErr w:type="gramEnd"/>
    </w:p>
    <w:p w:rsidR="00075AED" w:rsidRPr="00B573BA" w:rsidRDefault="00741B1D" w:rsidP="00C20B60">
      <w:pPr>
        <w:pStyle w:val="Style8"/>
        <w:spacing w:line="240" w:lineRule="auto"/>
        <w:ind w:firstLine="567"/>
      </w:pPr>
      <w:r w:rsidRPr="00B573BA">
        <w:t>1.12.</w:t>
      </w:r>
      <w:r w:rsidR="0061404A" w:rsidRPr="00B573BA">
        <w:t xml:space="preserve"> </w:t>
      </w:r>
      <w:r w:rsidR="00075AED" w:rsidRPr="00B573BA">
        <w:t>Пункт 7 Порядка изложить в следующей редакции:</w:t>
      </w:r>
    </w:p>
    <w:p w:rsidR="00075AED" w:rsidRPr="00B573BA" w:rsidRDefault="00075AED" w:rsidP="00C20B60">
      <w:pPr>
        <w:pStyle w:val="Style8"/>
        <w:spacing w:line="240" w:lineRule="auto"/>
        <w:ind w:firstLine="567"/>
      </w:pPr>
      <w:r w:rsidRPr="00B573BA">
        <w:t xml:space="preserve">«7. Сведения о доходах, </w:t>
      </w:r>
      <w:r w:rsidR="0039332F" w:rsidRPr="00B573BA">
        <w:t xml:space="preserve">расходах, </w:t>
      </w:r>
      <w:r w:rsidRPr="00B573BA">
        <w:t>об имуществе и обязательствах имущественного характера, представляемые муниципальными служащими, размещаются на официальном сайте в течение 14 рабочих дней со дня истечения срока, установленного для подачи справок о доходах,</w:t>
      </w:r>
      <w:r w:rsidR="008B4E54" w:rsidRPr="00B573BA">
        <w:t xml:space="preserve"> расходах,</w:t>
      </w:r>
      <w:r w:rsidRPr="00B573BA">
        <w:t xml:space="preserve"> об имуществе и обязательствах имущественного характера муниципальных служащих</w:t>
      </w:r>
      <w:proofErr w:type="gramStart"/>
      <w:r w:rsidRPr="00B573BA">
        <w:t>.»</w:t>
      </w:r>
      <w:proofErr w:type="gramEnd"/>
    </w:p>
    <w:p w:rsidR="00C54FFE" w:rsidRPr="00073EBF" w:rsidRDefault="00741B1D" w:rsidP="00741B1D">
      <w:pPr>
        <w:autoSpaceDE w:val="0"/>
        <w:autoSpaceDN w:val="0"/>
        <w:adjustRightInd w:val="0"/>
        <w:ind w:firstLine="567"/>
        <w:jc w:val="both"/>
      </w:pPr>
      <w:r w:rsidRPr="00B573BA">
        <w:t>1.</w:t>
      </w:r>
      <w:r w:rsidR="00380C6D" w:rsidRPr="00B573BA">
        <w:t>1</w:t>
      </w:r>
      <w:r w:rsidRPr="00B573BA">
        <w:t>3</w:t>
      </w:r>
      <w:r w:rsidR="00380C6D" w:rsidRPr="00B573BA">
        <w:t xml:space="preserve">. </w:t>
      </w:r>
      <w:r w:rsidR="00F46706" w:rsidRPr="00B573BA">
        <w:t xml:space="preserve">Приложение к Порядку изложить в </w:t>
      </w:r>
      <w:r w:rsidR="0033197A" w:rsidRPr="00B573BA">
        <w:t xml:space="preserve">новой </w:t>
      </w:r>
      <w:r w:rsidR="00F46706" w:rsidRPr="00B573BA">
        <w:t>реда</w:t>
      </w:r>
      <w:r w:rsidR="0033197A" w:rsidRPr="00B573BA">
        <w:t>кции согласно приложению к настоящему</w:t>
      </w:r>
      <w:r w:rsidR="0033197A" w:rsidRPr="00073EBF">
        <w:t xml:space="preserve"> постановлению.</w:t>
      </w:r>
    </w:p>
    <w:p w:rsidR="00A205D6" w:rsidRPr="00073EBF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073EBF">
        <w:rPr>
          <w:rFonts w:eastAsiaTheme="minorHAnsi"/>
          <w:bCs/>
          <w:lang w:eastAsia="en-US"/>
        </w:rPr>
        <w:t>2.</w:t>
      </w:r>
      <w:r w:rsidRPr="00073EBF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073EBF">
        <w:rPr>
          <w:rFonts w:eastAsiaTheme="minorHAnsi"/>
          <w:bCs/>
          <w:lang w:eastAsia="en-US"/>
        </w:rPr>
        <w:t>Будогощский</w:t>
      </w:r>
      <w:proofErr w:type="spellEnd"/>
      <w:r w:rsidRPr="00073EBF">
        <w:rPr>
          <w:rFonts w:eastAsiaTheme="minorHAnsi"/>
          <w:bCs/>
          <w:lang w:eastAsia="en-US"/>
        </w:rPr>
        <w:t xml:space="preserve"> вестник» и разместить на официальном сайте </w:t>
      </w:r>
      <w:proofErr w:type="spellStart"/>
      <w:r w:rsidRPr="00073EBF">
        <w:rPr>
          <w:rFonts w:eastAsiaTheme="minorHAnsi"/>
          <w:bCs/>
          <w:lang w:eastAsia="en-US"/>
        </w:rPr>
        <w:t>Будогощского</w:t>
      </w:r>
      <w:proofErr w:type="spellEnd"/>
      <w:r w:rsidRPr="00073EBF">
        <w:rPr>
          <w:rFonts w:eastAsiaTheme="minorHAnsi"/>
          <w:bCs/>
          <w:lang w:eastAsia="en-US"/>
        </w:rPr>
        <w:t xml:space="preserve"> городского поселения</w:t>
      </w:r>
      <w:r w:rsidRPr="00073EBF">
        <w:rPr>
          <w:rFonts w:eastAsia="SimSun"/>
          <w:lang w:eastAsia="ar-SA"/>
        </w:rPr>
        <w:t xml:space="preserve"> в сети «Интернет».</w:t>
      </w:r>
    </w:p>
    <w:p w:rsidR="00A205D6" w:rsidRPr="00073EBF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073EBF">
        <w:rPr>
          <w:rFonts w:eastAsiaTheme="minorHAnsi"/>
          <w:bCs/>
          <w:lang w:eastAsia="en-US"/>
        </w:rPr>
        <w:t>3.</w:t>
      </w:r>
      <w:r w:rsidRPr="00073EBF">
        <w:rPr>
          <w:rFonts w:eastAsiaTheme="minorHAnsi"/>
          <w:bCs/>
          <w:lang w:eastAsia="en-US"/>
        </w:rPr>
        <w:tab/>
        <w:t>Постановление вступает в силу после официального опубликования.</w:t>
      </w:r>
    </w:p>
    <w:p w:rsidR="00A205D6" w:rsidRPr="00073EBF" w:rsidRDefault="008B4E54" w:rsidP="008B4E54">
      <w:pPr>
        <w:tabs>
          <w:tab w:val="left" w:pos="567"/>
        </w:tabs>
        <w:suppressAutoHyphens/>
        <w:ind w:firstLine="567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4. </w:t>
      </w:r>
      <w:proofErr w:type="gramStart"/>
      <w:r>
        <w:rPr>
          <w:rFonts w:eastAsia="SimSun"/>
          <w:lang w:eastAsia="ar-SA"/>
        </w:rPr>
        <w:t>Контроль за</w:t>
      </w:r>
      <w:proofErr w:type="gramEnd"/>
      <w:r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A205D6" w:rsidRPr="00073EBF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A205D6" w:rsidRPr="00073EBF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B573BA" w:rsidRDefault="00B573BA" w:rsidP="00B37FCA">
      <w:pPr>
        <w:jc w:val="both"/>
      </w:pPr>
    </w:p>
    <w:p w:rsidR="00B573BA" w:rsidRDefault="00B573BA" w:rsidP="00B37FCA">
      <w:pPr>
        <w:jc w:val="both"/>
      </w:pPr>
    </w:p>
    <w:p w:rsidR="00B37FCA" w:rsidRPr="00B37FCA" w:rsidRDefault="00B37FCA" w:rsidP="00B37FCA">
      <w:pPr>
        <w:jc w:val="both"/>
      </w:pPr>
      <w:r w:rsidRPr="00B37FCA">
        <w:t>Глава администрации</w:t>
      </w:r>
      <w:r w:rsidRPr="00B37FCA">
        <w:tab/>
      </w:r>
      <w:r w:rsidRPr="00B37FCA">
        <w:tab/>
      </w:r>
      <w:r w:rsidRPr="00B37FCA">
        <w:tab/>
      </w:r>
      <w:r w:rsidRPr="00B37FCA">
        <w:tab/>
      </w:r>
      <w:r w:rsidRPr="00B37FCA">
        <w:tab/>
      </w:r>
      <w:r w:rsidRPr="00B37FCA">
        <w:tab/>
        <w:t xml:space="preserve">И.Е. </w:t>
      </w:r>
      <w:proofErr w:type="spellStart"/>
      <w:r w:rsidRPr="00B37FCA">
        <w:t>Резинкин</w:t>
      </w:r>
      <w:proofErr w:type="spellEnd"/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  <w:r w:rsidRPr="00B37FCA">
        <w:rPr>
          <w:sz w:val="16"/>
          <w:szCs w:val="16"/>
        </w:rPr>
        <w:t>Разослано: в дело-3, прокуратура, газета «</w:t>
      </w:r>
      <w:proofErr w:type="spellStart"/>
      <w:r w:rsidRPr="00B37FCA">
        <w:rPr>
          <w:sz w:val="16"/>
          <w:szCs w:val="16"/>
        </w:rPr>
        <w:t>Будогощский</w:t>
      </w:r>
      <w:proofErr w:type="spellEnd"/>
      <w:r w:rsidRPr="00B37FCA">
        <w:rPr>
          <w:sz w:val="16"/>
          <w:szCs w:val="16"/>
        </w:rPr>
        <w:t xml:space="preserve"> вестник»</w:t>
      </w:r>
      <w:r w:rsidR="00073EBF">
        <w:rPr>
          <w:sz w:val="16"/>
          <w:szCs w:val="16"/>
        </w:rPr>
        <w:t>, сайт</w:t>
      </w:r>
    </w:p>
    <w:p w:rsidR="00E26A48" w:rsidRPr="00E26A48" w:rsidRDefault="00B37FCA" w:rsidP="00E26A48">
      <w:pPr>
        <w:jc w:val="both"/>
        <w:rPr>
          <w:sz w:val="22"/>
          <w:szCs w:val="22"/>
        </w:rPr>
      </w:pPr>
      <w:r w:rsidRPr="00B37FCA">
        <w:rPr>
          <w:sz w:val="16"/>
          <w:szCs w:val="16"/>
        </w:rPr>
        <w:br w:type="page"/>
      </w:r>
    </w:p>
    <w:p w:rsidR="00E26A48" w:rsidRDefault="00E26A48" w:rsidP="00E26A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  <w:sectPr w:rsidR="00E26A48" w:rsidSect="00FF61DF">
          <w:pgSz w:w="11906" w:h="16838"/>
          <w:pgMar w:top="851" w:right="680" w:bottom="1134" w:left="1418" w:header="709" w:footer="709" w:gutter="0"/>
          <w:cols w:space="708"/>
          <w:docGrid w:linePitch="360"/>
        </w:sectPr>
      </w:pPr>
    </w:p>
    <w:p w:rsidR="00B573BA" w:rsidRDefault="00E26A48" w:rsidP="00E26A4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en-US"/>
        </w:rPr>
      </w:pPr>
      <w:r w:rsidRPr="00E26A48">
        <w:rPr>
          <w:color w:val="000000"/>
          <w:sz w:val="22"/>
          <w:szCs w:val="22"/>
          <w:lang w:eastAsia="en-US"/>
        </w:rPr>
        <w:lastRenderedPageBreak/>
        <w:t>Приложение</w:t>
      </w:r>
      <w:r w:rsidR="00741B1D">
        <w:rPr>
          <w:color w:val="000000"/>
          <w:sz w:val="22"/>
          <w:szCs w:val="22"/>
          <w:lang w:eastAsia="en-US"/>
        </w:rPr>
        <w:t xml:space="preserve"> </w:t>
      </w:r>
      <w:r w:rsidR="00B573BA">
        <w:rPr>
          <w:color w:val="000000"/>
          <w:sz w:val="22"/>
          <w:szCs w:val="22"/>
          <w:lang w:eastAsia="en-US"/>
        </w:rPr>
        <w:t xml:space="preserve"> к постановлению</w:t>
      </w:r>
    </w:p>
    <w:p w:rsidR="00B573BA" w:rsidRDefault="00B573BA" w:rsidP="00E26A4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от </w:t>
      </w:r>
      <w:r w:rsidR="00F03BCE">
        <w:rPr>
          <w:color w:val="000000"/>
          <w:sz w:val="22"/>
          <w:szCs w:val="22"/>
          <w:lang w:eastAsia="en-US"/>
        </w:rPr>
        <w:t>20.02.</w:t>
      </w:r>
      <w:r>
        <w:rPr>
          <w:color w:val="000000"/>
          <w:sz w:val="22"/>
          <w:szCs w:val="22"/>
          <w:lang w:eastAsia="en-US"/>
        </w:rPr>
        <w:t xml:space="preserve">2021г. № </w:t>
      </w:r>
      <w:r w:rsidR="00F03BCE">
        <w:rPr>
          <w:color w:val="000000"/>
          <w:sz w:val="22"/>
          <w:szCs w:val="22"/>
          <w:lang w:eastAsia="en-US"/>
        </w:rPr>
        <w:t>52</w:t>
      </w:r>
    </w:p>
    <w:p w:rsidR="00B573BA" w:rsidRDefault="00B573BA" w:rsidP="00E26A4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en-US"/>
        </w:rPr>
      </w:pPr>
    </w:p>
    <w:p w:rsidR="00E26A48" w:rsidRPr="00E26A48" w:rsidRDefault="00B573BA" w:rsidP="00E26A4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Приложение </w:t>
      </w:r>
    </w:p>
    <w:p w:rsidR="00E26A48" w:rsidRPr="00E26A48" w:rsidRDefault="00E26A48" w:rsidP="00E26A4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en-US"/>
        </w:rPr>
      </w:pPr>
      <w:r w:rsidRPr="00E26A48">
        <w:rPr>
          <w:color w:val="000000"/>
          <w:sz w:val="22"/>
          <w:szCs w:val="22"/>
          <w:lang w:eastAsia="en-US"/>
        </w:rPr>
        <w:t>к Порядку</w:t>
      </w:r>
    </w:p>
    <w:p w:rsidR="00E26A48" w:rsidRPr="00E26A48" w:rsidRDefault="00741B1D" w:rsidP="00E26A48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2"/>
          <w:szCs w:val="22"/>
          <w:lang w:eastAsia="en-US"/>
        </w:rPr>
      </w:pPr>
      <w:r w:rsidRPr="00FC74B7">
        <w:rPr>
          <w:i/>
          <w:color w:val="000000"/>
          <w:sz w:val="22"/>
          <w:szCs w:val="22"/>
          <w:lang w:eastAsia="en-US"/>
        </w:rPr>
        <w:t>(форма)</w:t>
      </w:r>
    </w:p>
    <w:p w:rsidR="00E26A48" w:rsidRPr="00E26A48" w:rsidRDefault="00E26A48" w:rsidP="00E26A48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E26A48" w:rsidRPr="00E26A48" w:rsidRDefault="00E26A48" w:rsidP="00E26A4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26A48">
        <w:rPr>
          <w:color w:val="000000"/>
          <w:sz w:val="22"/>
          <w:szCs w:val="22"/>
          <w:lang w:eastAsia="en-US"/>
        </w:rPr>
        <w:t>Сведения о доходах, расходах, об имуществе и обязательствах имущественного характера за период с 1 января 20_ года по 31 декабря 20 ____ года</w:t>
      </w:r>
    </w:p>
    <w:p w:rsidR="00E26A48" w:rsidRPr="00E26A48" w:rsidRDefault="00E26A48" w:rsidP="00E26A48">
      <w:pPr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622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123"/>
        <w:gridCol w:w="1459"/>
      </w:tblGrid>
      <w:tr w:rsidR="00E26A48" w:rsidRPr="00E26A48" w:rsidTr="00741B1D">
        <w:trPr>
          <w:trHeight w:val="49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Долж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Транспорт 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Декларированный годовой доход*</w:t>
            </w: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E26A48" w:rsidRPr="00E26A48" w:rsidTr="00741B1D">
        <w:trPr>
          <w:trHeight w:val="25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соб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ственнос</w:t>
            </w:r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ложения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47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47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240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47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26A48" w:rsidRPr="00E26A48" w:rsidTr="00741B1D">
        <w:trPr>
          <w:trHeight w:val="499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26A48" w:rsidRPr="00E26A48" w:rsidRDefault="00E26A48" w:rsidP="00E26A4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A48" w:rsidRPr="00E26A48" w:rsidRDefault="00E26A48" w:rsidP="00E26A4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26A48" w:rsidRPr="00E26A48" w:rsidRDefault="00E26A48" w:rsidP="00E26A48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E26A48" w:rsidRPr="00E26A48" w:rsidRDefault="00E26A48" w:rsidP="00E26A48">
      <w:pPr>
        <w:ind w:firstLine="709"/>
        <w:jc w:val="both"/>
        <w:rPr>
          <w:sz w:val="22"/>
          <w:szCs w:val="22"/>
        </w:rPr>
      </w:pPr>
      <w:r w:rsidRPr="00E26A48">
        <w:rPr>
          <w:rFonts w:eastAsia="Calibri"/>
          <w:color w:val="000000"/>
          <w:sz w:val="22"/>
          <w:szCs w:val="22"/>
          <w:lang w:eastAsia="en-US"/>
        </w:rPr>
        <w:t xml:space="preserve">*(1) </w:t>
      </w:r>
      <w:r w:rsidRPr="00E26A48">
        <w:rPr>
          <w:color w:val="000000"/>
          <w:sz w:val="22"/>
          <w:szCs w:val="22"/>
          <w:lang w:eastAsia="en-US"/>
        </w:rPr>
        <w:t xml:space="preserve">В случае если в отчетном периоде </w:t>
      </w:r>
      <w:proofErr w:type="gramStart"/>
      <w:r w:rsidRPr="00E26A48">
        <w:rPr>
          <w:color w:val="000000"/>
          <w:sz w:val="22"/>
          <w:szCs w:val="22"/>
          <w:lang w:eastAsia="en-US"/>
        </w:rPr>
        <w:t>лицу, замещающему должность муниципальной службы предоставлены</w:t>
      </w:r>
      <w:proofErr w:type="gramEnd"/>
      <w:r w:rsidRPr="00E26A48">
        <w:rPr>
          <w:color w:val="000000"/>
          <w:sz w:val="22"/>
          <w:szCs w:val="22"/>
          <w:lang w:eastAsia="en-US"/>
        </w:rPr>
        <w:t xml:space="preserve">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</w:t>
      </w:r>
    </w:p>
    <w:sectPr w:rsidR="00E26A48" w:rsidRPr="00E26A48" w:rsidSect="00E26A48">
      <w:pgSz w:w="16838" w:h="11906" w:orient="landscape"/>
      <w:pgMar w:top="680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C5"/>
    <w:multiLevelType w:val="multilevel"/>
    <w:tmpl w:val="CDB6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247C9"/>
    <w:rsid w:val="00073EBF"/>
    <w:rsid w:val="00075AED"/>
    <w:rsid w:val="000953E3"/>
    <w:rsid w:val="000E568D"/>
    <w:rsid w:val="001401AA"/>
    <w:rsid w:val="00187BE4"/>
    <w:rsid w:val="001A55C7"/>
    <w:rsid w:val="001B30A7"/>
    <w:rsid w:val="002239DD"/>
    <w:rsid w:val="00232E0C"/>
    <w:rsid w:val="002D5935"/>
    <w:rsid w:val="002E70A4"/>
    <w:rsid w:val="0033197A"/>
    <w:rsid w:val="003361D5"/>
    <w:rsid w:val="00380C6D"/>
    <w:rsid w:val="0039332F"/>
    <w:rsid w:val="003C5516"/>
    <w:rsid w:val="003F0251"/>
    <w:rsid w:val="00412891"/>
    <w:rsid w:val="004407B5"/>
    <w:rsid w:val="00462362"/>
    <w:rsid w:val="004D306C"/>
    <w:rsid w:val="00535E96"/>
    <w:rsid w:val="00582845"/>
    <w:rsid w:val="005C51F0"/>
    <w:rsid w:val="005E3FE0"/>
    <w:rsid w:val="0061404A"/>
    <w:rsid w:val="006C5013"/>
    <w:rsid w:val="00723951"/>
    <w:rsid w:val="00741B1D"/>
    <w:rsid w:val="00772C59"/>
    <w:rsid w:val="007C2DD8"/>
    <w:rsid w:val="007F32D3"/>
    <w:rsid w:val="0082234B"/>
    <w:rsid w:val="008310F9"/>
    <w:rsid w:val="008536BB"/>
    <w:rsid w:val="0086730F"/>
    <w:rsid w:val="008B4E54"/>
    <w:rsid w:val="008E04E9"/>
    <w:rsid w:val="00927E0D"/>
    <w:rsid w:val="009C3122"/>
    <w:rsid w:val="009D307F"/>
    <w:rsid w:val="00A104ED"/>
    <w:rsid w:val="00A205D6"/>
    <w:rsid w:val="00A20AA2"/>
    <w:rsid w:val="00A85D78"/>
    <w:rsid w:val="00AF4B5C"/>
    <w:rsid w:val="00B130B2"/>
    <w:rsid w:val="00B2406E"/>
    <w:rsid w:val="00B37FCA"/>
    <w:rsid w:val="00B4588D"/>
    <w:rsid w:val="00B552F0"/>
    <w:rsid w:val="00B573BA"/>
    <w:rsid w:val="00B6399B"/>
    <w:rsid w:val="00B67A8A"/>
    <w:rsid w:val="00C20B60"/>
    <w:rsid w:val="00C23EC3"/>
    <w:rsid w:val="00C53512"/>
    <w:rsid w:val="00C54FFE"/>
    <w:rsid w:val="00C5565F"/>
    <w:rsid w:val="00C617BD"/>
    <w:rsid w:val="00C6708C"/>
    <w:rsid w:val="00CA4471"/>
    <w:rsid w:val="00D52CC7"/>
    <w:rsid w:val="00DA1B64"/>
    <w:rsid w:val="00E26A48"/>
    <w:rsid w:val="00EB341E"/>
    <w:rsid w:val="00F005E6"/>
    <w:rsid w:val="00F03BCE"/>
    <w:rsid w:val="00F46706"/>
    <w:rsid w:val="00F677D2"/>
    <w:rsid w:val="00F76075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0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03B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F6EB-6D39-4834-82A8-AD60E290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2021-02-24T07:50:00Z</cp:lastPrinted>
  <dcterms:created xsi:type="dcterms:W3CDTF">2021-02-01T09:00:00Z</dcterms:created>
  <dcterms:modified xsi:type="dcterms:W3CDTF">2021-02-26T07:31:00Z</dcterms:modified>
</cp:coreProperties>
</file>