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11C9C" w:rsidP="00D2399D">
      <w:pPr>
        <w:tabs>
          <w:tab w:val="left" w:pos="6320"/>
        </w:tabs>
      </w:pPr>
      <w:r>
        <w:rPr>
          <w:noProof/>
        </w:rPr>
        <w:pict>
          <v:rect id="_x0000_s1028" style="position:absolute;margin-left:2.55pt;margin-top:1.2pt;width:220.5pt;height:141.35pt;z-index:251657216" stroked="f">
            <v:textbox style="mso-next-textbox:#_x0000_s1028">
              <w:txbxContent>
                <w:p w:rsidR="00200449" w:rsidRPr="00F322F4" w:rsidRDefault="00200449" w:rsidP="00D2399D">
                  <w:pPr>
                    <w:jc w:val="center"/>
                    <w:rPr>
                      <w:b/>
                      <w:sz w:val="18"/>
                      <w:szCs w:val="18"/>
                    </w:rPr>
                  </w:pPr>
                </w:p>
                <w:p w:rsidR="00200449" w:rsidRPr="001C2314" w:rsidRDefault="0020044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00449" w:rsidRPr="001C2314" w:rsidRDefault="0020044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00449" w:rsidRPr="001C2314" w:rsidRDefault="00200449" w:rsidP="00D2399D">
                  <w:pPr>
                    <w:jc w:val="center"/>
                    <w:rPr>
                      <w:b/>
                      <w:sz w:val="22"/>
                      <w:szCs w:val="22"/>
                    </w:rPr>
                  </w:pPr>
                  <w:r w:rsidRPr="001C2314">
                    <w:rPr>
                      <w:b/>
                      <w:sz w:val="22"/>
                      <w:szCs w:val="22"/>
                    </w:rPr>
                    <w:t>муниципального образования</w:t>
                  </w:r>
                </w:p>
                <w:p w:rsidR="00200449" w:rsidRPr="001C2314" w:rsidRDefault="0020044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00449" w:rsidRPr="001C2314" w:rsidRDefault="00200449" w:rsidP="00D2399D">
                  <w:pPr>
                    <w:jc w:val="center"/>
                    <w:rPr>
                      <w:b/>
                      <w:sz w:val="22"/>
                      <w:szCs w:val="22"/>
                    </w:rPr>
                  </w:pPr>
                  <w:r w:rsidRPr="001C2314">
                    <w:rPr>
                      <w:b/>
                      <w:sz w:val="22"/>
                      <w:szCs w:val="22"/>
                    </w:rPr>
                    <w:t>Ленинградской области»</w:t>
                  </w:r>
                </w:p>
                <w:p w:rsidR="00200449" w:rsidRPr="001C2314" w:rsidRDefault="0020044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00449" w:rsidRPr="001C2314" w:rsidRDefault="0020044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00449" w:rsidRPr="00816A04" w:rsidRDefault="0020044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11C9C">
      <w:r>
        <w:rPr>
          <w:noProof/>
        </w:rPr>
        <w:pict>
          <v:rect id="_x0000_s1031" style="position:absolute;margin-left:212.05pt;margin-top:10.5pt;width:294pt;height:116.55pt;z-index:251658240" stroked="f">
            <v:textbox style="mso-next-textbox:#_x0000_s1031">
              <w:txbxContent>
                <w:p w:rsidR="00200449" w:rsidRDefault="00200449" w:rsidP="006B6386">
                  <w:pPr>
                    <w:jc w:val="right"/>
                    <w:rPr>
                      <w:b/>
                      <w:i/>
                      <w:sz w:val="22"/>
                      <w:szCs w:val="22"/>
                    </w:rPr>
                  </w:pPr>
                </w:p>
                <w:p w:rsidR="00200449" w:rsidRDefault="00200449" w:rsidP="006B6386">
                  <w:pPr>
                    <w:jc w:val="right"/>
                    <w:rPr>
                      <w:b/>
                      <w:i/>
                      <w:sz w:val="24"/>
                      <w:szCs w:val="24"/>
                    </w:rPr>
                  </w:pPr>
                  <w:r>
                    <w:rPr>
                      <w:b/>
                      <w:i/>
                      <w:sz w:val="24"/>
                      <w:szCs w:val="24"/>
                    </w:rPr>
                    <w:t xml:space="preserve">Руководителям </w:t>
                  </w:r>
                </w:p>
                <w:p w:rsidR="00200449" w:rsidRDefault="00200449" w:rsidP="006B6386">
                  <w:pPr>
                    <w:jc w:val="right"/>
                    <w:rPr>
                      <w:b/>
                      <w:i/>
                      <w:sz w:val="24"/>
                      <w:szCs w:val="24"/>
                    </w:rPr>
                  </w:pPr>
                  <w:r w:rsidRPr="00610990">
                    <w:rPr>
                      <w:b/>
                      <w:i/>
                      <w:sz w:val="24"/>
                      <w:szCs w:val="24"/>
                    </w:rPr>
                    <w:t xml:space="preserve">администрации </w:t>
                  </w:r>
                </w:p>
                <w:p w:rsidR="00200449" w:rsidRDefault="0020044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200449" w:rsidRPr="00610990" w:rsidRDefault="00200449" w:rsidP="006B6386">
                  <w:pPr>
                    <w:jc w:val="right"/>
                    <w:rPr>
                      <w:b/>
                      <w:i/>
                      <w:sz w:val="24"/>
                      <w:szCs w:val="24"/>
                    </w:rPr>
                  </w:pPr>
                  <w:r>
                    <w:rPr>
                      <w:b/>
                      <w:i/>
                      <w:sz w:val="24"/>
                      <w:szCs w:val="24"/>
                    </w:rPr>
                    <w:t xml:space="preserve">учреждений и </w:t>
                  </w:r>
                  <w:r w:rsidRPr="00610990">
                    <w:rPr>
                      <w:b/>
                      <w:i/>
                      <w:sz w:val="24"/>
                      <w:szCs w:val="24"/>
                    </w:rPr>
                    <w:t>организаций</w:t>
                  </w:r>
                </w:p>
                <w:p w:rsidR="00200449" w:rsidRPr="00610990" w:rsidRDefault="0020044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6D77E9" w:rsidRDefault="003726F9" w:rsidP="00E56C13">
      <w:pPr>
        <w:jc w:val="center"/>
        <w:outlineLvl w:val="0"/>
        <w:rPr>
          <w:rFonts w:eastAsia="Batang"/>
          <w:b/>
          <w:sz w:val="22"/>
          <w:szCs w:val="22"/>
        </w:rPr>
      </w:pPr>
    </w:p>
    <w:p w:rsidR="00E324A5" w:rsidRPr="00547806" w:rsidRDefault="00E324A5" w:rsidP="00E324A5">
      <w:pPr>
        <w:jc w:val="center"/>
        <w:outlineLvl w:val="0"/>
        <w:rPr>
          <w:rFonts w:eastAsia="Batang"/>
          <w:b/>
          <w:sz w:val="24"/>
          <w:szCs w:val="18"/>
        </w:rPr>
      </w:pPr>
      <w:r w:rsidRPr="006E05EC">
        <w:rPr>
          <w:rFonts w:eastAsia="Batang"/>
          <w:b/>
          <w:sz w:val="24"/>
          <w:szCs w:val="18"/>
        </w:rPr>
        <w:t>ПРЕДУПРЕЖДЕ</w:t>
      </w:r>
      <w:r w:rsidRPr="00345FD8">
        <w:rPr>
          <w:rFonts w:eastAsia="Batang"/>
          <w:b/>
          <w:sz w:val="24"/>
          <w:szCs w:val="18"/>
        </w:rPr>
        <w:t xml:space="preserve">НИЕ О </w:t>
      </w:r>
      <w:r w:rsidRPr="00547806">
        <w:rPr>
          <w:rFonts w:eastAsia="Batang"/>
          <w:b/>
          <w:sz w:val="24"/>
          <w:szCs w:val="18"/>
        </w:rPr>
        <w:t>МЕТЕООБСТАНОВКЕ</w:t>
      </w:r>
    </w:p>
    <w:p w:rsidR="00E324A5" w:rsidRDefault="00E324A5" w:rsidP="00E324A5">
      <w:pPr>
        <w:jc w:val="center"/>
        <w:outlineLvl w:val="0"/>
        <w:rPr>
          <w:rFonts w:eastAsia="Batang"/>
          <w:b/>
          <w:sz w:val="24"/>
          <w:szCs w:val="18"/>
        </w:rPr>
      </w:pPr>
      <w:r w:rsidRPr="00547806">
        <w:rPr>
          <w:rFonts w:eastAsia="Batang"/>
          <w:b/>
          <w:sz w:val="24"/>
          <w:szCs w:val="18"/>
        </w:rPr>
        <w:t xml:space="preserve"> НА ТЕРРИТОРИИ ЛЕНИНГРАДСКОЙ</w:t>
      </w:r>
      <w:r w:rsidRPr="00345FD8">
        <w:rPr>
          <w:rFonts w:eastAsia="Batang"/>
          <w:b/>
          <w:sz w:val="24"/>
          <w:szCs w:val="18"/>
        </w:rPr>
        <w:t xml:space="preserve"> ОБЛАСТИ</w:t>
      </w:r>
    </w:p>
    <w:p w:rsidR="00E324A5" w:rsidRPr="00F14722" w:rsidRDefault="00E324A5" w:rsidP="00E324A5">
      <w:pPr>
        <w:jc w:val="center"/>
        <w:outlineLvl w:val="0"/>
        <w:rPr>
          <w:rFonts w:eastAsia="Batang"/>
          <w:b/>
          <w:sz w:val="24"/>
          <w:szCs w:val="18"/>
        </w:rPr>
      </w:pPr>
    </w:p>
    <w:p w:rsidR="00E324A5" w:rsidRPr="00E324A5" w:rsidRDefault="00E324A5" w:rsidP="00E324A5">
      <w:pPr>
        <w:suppressAutoHyphens/>
        <w:jc w:val="both"/>
        <w:rPr>
          <w:rFonts w:eastAsia="Calibri"/>
          <w:shd w:val="clear" w:color="auto" w:fill="FFFFFF"/>
          <w:lang w:eastAsia="en-US"/>
        </w:rPr>
      </w:pPr>
      <w:r w:rsidRPr="00E324A5">
        <w:rPr>
          <w:rFonts w:eastAsia="Calibri"/>
          <w:shd w:val="clear" w:color="auto" w:fill="FFFFFF"/>
          <w:lang w:eastAsia="en-US"/>
        </w:rPr>
        <w:t xml:space="preserve">    Согласно ежедневному прогнозу ФГБУ "Северо-Западное УГМС" от 01.04.2021:</w:t>
      </w:r>
    </w:p>
    <w:p w:rsidR="00E324A5" w:rsidRPr="00E324A5" w:rsidRDefault="00E324A5" w:rsidP="00E324A5">
      <w:pPr>
        <w:suppressAutoHyphens/>
        <w:jc w:val="both"/>
        <w:rPr>
          <w:rFonts w:eastAsia="Calibri"/>
          <w:b/>
          <w:shd w:val="clear" w:color="auto" w:fill="FFFFFF"/>
          <w:lang w:eastAsia="en-US"/>
        </w:rPr>
      </w:pPr>
      <w:r w:rsidRPr="00E324A5">
        <w:rPr>
          <w:rFonts w:eastAsia="Calibri"/>
          <w:b/>
          <w:shd w:val="clear" w:color="auto" w:fill="FFFFFF"/>
          <w:lang w:eastAsia="en-US"/>
        </w:rPr>
        <w:t xml:space="preserve">     02 апреля ночью и утром в отдельных районах Ленинградской области ожидается туман, на дорогах местами гололедица.</w:t>
      </w:r>
    </w:p>
    <w:p w:rsidR="00E324A5" w:rsidRPr="00E324A5" w:rsidRDefault="00E324A5" w:rsidP="00E324A5">
      <w:pPr>
        <w:suppressAutoHyphens/>
        <w:jc w:val="both"/>
        <w:rPr>
          <w:rFonts w:eastAsia="Calibri"/>
          <w:b/>
          <w:shd w:val="clear" w:color="auto" w:fill="FFFFFF"/>
          <w:lang w:eastAsia="en-US"/>
        </w:rPr>
      </w:pPr>
      <w:r w:rsidRPr="00E324A5">
        <w:rPr>
          <w:rFonts w:eastAsia="Calibri"/>
          <w:b/>
          <w:shd w:val="clear" w:color="auto" w:fill="FFFFFF"/>
          <w:lang w:eastAsia="en-US"/>
        </w:rPr>
        <w:t xml:space="preserve">     03 - 04 апреля ночью и утром на дорогах Ленинградской области местами ожидается гололедица.</w:t>
      </w:r>
    </w:p>
    <w:p w:rsidR="00E324A5" w:rsidRPr="00E324A5" w:rsidRDefault="00E324A5" w:rsidP="00E324A5">
      <w:pPr>
        <w:suppressAutoHyphens/>
        <w:jc w:val="both"/>
        <w:rPr>
          <w:rFonts w:eastAsia="Calibri"/>
          <w:shd w:val="clear" w:color="auto" w:fill="FFFFFF"/>
          <w:lang w:eastAsia="en-US"/>
        </w:rPr>
      </w:pPr>
      <w:r w:rsidRPr="00E324A5">
        <w:rPr>
          <w:rFonts w:eastAsia="Calibri"/>
          <w:shd w:val="clear" w:color="auto" w:fill="FFFFFF"/>
          <w:lang w:eastAsia="en-US"/>
        </w:rPr>
        <w:t xml:space="preserve">На водных объектах области, в том числе акваториях Финского залива и Ладожского озера, продолжается разрушение ледового покрова. </w:t>
      </w:r>
    </w:p>
    <w:p w:rsidR="00E324A5" w:rsidRPr="00E324A5" w:rsidRDefault="00E324A5" w:rsidP="00E324A5">
      <w:pPr>
        <w:suppressAutoHyphens/>
        <w:jc w:val="both"/>
        <w:rPr>
          <w:rFonts w:eastAsia="Calibri"/>
          <w:shd w:val="clear" w:color="auto" w:fill="FFFFFF"/>
          <w:lang w:eastAsia="en-US"/>
        </w:rPr>
      </w:pPr>
      <w:r w:rsidRPr="00E324A5">
        <w:rPr>
          <w:rFonts w:eastAsia="Calibri"/>
          <w:shd w:val="clear" w:color="auto" w:fill="FFFFFF"/>
          <w:lang w:eastAsia="en-US"/>
        </w:rPr>
        <w:t>В соответствии с обзором гидрометеорологических условий в ближайшие дни продолжится повышение уровней воды на реках с интенсивностью 1-50 см в сутки. Участками вскроются реки востока Ленинградской области.</w:t>
      </w:r>
    </w:p>
    <w:p w:rsidR="00E324A5" w:rsidRPr="00E324A5" w:rsidRDefault="00E324A5" w:rsidP="00E324A5">
      <w:pPr>
        <w:suppressAutoHyphens/>
        <w:jc w:val="both"/>
        <w:rPr>
          <w:rFonts w:eastAsia="Calibri"/>
          <w:shd w:val="clear" w:color="auto" w:fill="FFFFFF"/>
          <w:lang w:eastAsia="en-US"/>
        </w:rPr>
      </w:pPr>
      <w:r w:rsidRPr="00E324A5">
        <w:rPr>
          <w:rFonts w:eastAsia="Calibri"/>
          <w:shd w:val="clear" w:color="auto" w:fill="FFFFFF"/>
          <w:lang w:eastAsia="en-US"/>
        </w:rPr>
        <w:t xml:space="preserve">Уровень воды по ГП р. </w:t>
      </w:r>
      <w:proofErr w:type="spellStart"/>
      <w:r w:rsidRPr="00E324A5">
        <w:rPr>
          <w:rFonts w:eastAsia="Calibri"/>
          <w:shd w:val="clear" w:color="auto" w:fill="FFFFFF"/>
          <w:lang w:eastAsia="en-US"/>
        </w:rPr>
        <w:t>Тосна</w:t>
      </w:r>
      <w:proofErr w:type="spellEnd"/>
      <w:r w:rsidRPr="00E324A5">
        <w:rPr>
          <w:rFonts w:eastAsia="Calibri"/>
          <w:shd w:val="clear" w:color="auto" w:fill="FFFFFF"/>
          <w:lang w:eastAsia="en-US"/>
        </w:rPr>
        <w:t xml:space="preserve"> – г. Тосно достигнет неблагоприятной отметки, при которой наблюдаются затопления огородов и хозяйственных построек в г. Тосно.</w:t>
      </w:r>
    </w:p>
    <w:p w:rsidR="00E324A5" w:rsidRPr="00E324A5" w:rsidRDefault="00E324A5" w:rsidP="00E324A5">
      <w:pPr>
        <w:suppressAutoHyphens/>
        <w:jc w:val="both"/>
        <w:rPr>
          <w:rFonts w:eastAsia="Calibri"/>
          <w:shd w:val="clear" w:color="auto" w:fill="FFFFFF"/>
          <w:lang w:eastAsia="en-US"/>
        </w:rPr>
      </w:pPr>
      <w:r w:rsidRPr="00E324A5">
        <w:rPr>
          <w:rFonts w:eastAsia="Calibri"/>
          <w:shd w:val="clear" w:color="auto" w:fill="FFFFFF"/>
          <w:lang w:eastAsia="en-US"/>
        </w:rPr>
        <w:t>В связи со сложившейся гидрометеорологической обстановкой:</w:t>
      </w:r>
    </w:p>
    <w:p w:rsidR="00E324A5" w:rsidRPr="00E324A5" w:rsidRDefault="00E324A5" w:rsidP="00E324A5">
      <w:pPr>
        <w:suppressAutoHyphens/>
        <w:jc w:val="both"/>
        <w:rPr>
          <w:rFonts w:eastAsia="Calibri"/>
          <w:b/>
          <w:shd w:val="clear" w:color="auto" w:fill="FFFFFF"/>
          <w:lang w:eastAsia="en-US"/>
        </w:rPr>
      </w:pPr>
      <w:r w:rsidRPr="00E324A5">
        <w:rPr>
          <w:rFonts w:eastAsia="Calibri"/>
          <w:b/>
          <w:shd w:val="clear" w:color="auto" w:fill="FFFFFF"/>
          <w:lang w:eastAsia="en-US"/>
        </w:rPr>
        <w:t xml:space="preserve">- 02 – 04 апреля </w:t>
      </w:r>
      <w:r w:rsidRPr="00E324A5">
        <w:rPr>
          <w:rFonts w:eastAsia="Calibri"/>
          <w:shd w:val="clear" w:color="auto" w:fill="FFFFFF"/>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E324A5">
        <w:rPr>
          <w:rFonts w:eastAsia="Calibri"/>
          <w:b/>
          <w:shd w:val="clear" w:color="auto" w:fill="FFFFFF"/>
          <w:lang w:eastAsia="en-US"/>
        </w:rPr>
        <w:t xml:space="preserve"> (Источник – загруженность автотрасс, низкое качество дорожного полотна, туман, гололедица);</w:t>
      </w:r>
    </w:p>
    <w:p w:rsidR="00E324A5" w:rsidRPr="00E324A5" w:rsidRDefault="00E324A5" w:rsidP="00E324A5">
      <w:pPr>
        <w:suppressAutoHyphens/>
        <w:jc w:val="both"/>
        <w:rPr>
          <w:rFonts w:eastAsia="Calibri"/>
          <w:b/>
          <w:bCs/>
          <w:shd w:val="clear" w:color="auto" w:fill="FFFFFF"/>
          <w:lang w:eastAsia="en-US"/>
        </w:rPr>
      </w:pPr>
      <w:r w:rsidRPr="00E324A5">
        <w:rPr>
          <w:rFonts w:eastAsia="Calibri"/>
          <w:b/>
          <w:shd w:val="clear" w:color="auto" w:fill="FFFFFF"/>
          <w:lang w:eastAsia="en-US"/>
        </w:rPr>
        <w:t xml:space="preserve">- 02 апреля </w:t>
      </w:r>
      <w:r w:rsidRPr="00E324A5">
        <w:rPr>
          <w:rFonts w:eastAsia="Calibri"/>
          <w:bCs/>
          <w:shd w:val="clear" w:color="auto" w:fill="FFFFFF"/>
          <w:lang w:eastAsia="en-US"/>
        </w:rPr>
        <w:t>повышается вероятность возникновения происшествий на акваториях Ленинградской области</w:t>
      </w:r>
      <w:r w:rsidRPr="00E324A5">
        <w:rPr>
          <w:rFonts w:eastAsia="Calibri"/>
          <w:b/>
          <w:bCs/>
          <w:shd w:val="clear" w:color="auto" w:fill="FFFFFF"/>
          <w:lang w:eastAsia="en-US"/>
        </w:rPr>
        <w:t xml:space="preserve"> (Источник – нарушения мер безопасности на воде, </w:t>
      </w:r>
      <w:r w:rsidRPr="00E324A5">
        <w:rPr>
          <w:rFonts w:eastAsia="Calibri"/>
          <w:b/>
          <w:shd w:val="clear" w:color="auto" w:fill="FFFFFF"/>
          <w:lang w:eastAsia="en-US"/>
        </w:rPr>
        <w:t>туман</w:t>
      </w:r>
      <w:r w:rsidRPr="00E324A5">
        <w:rPr>
          <w:rFonts w:eastAsia="Calibri"/>
          <w:b/>
          <w:bCs/>
          <w:shd w:val="clear" w:color="auto" w:fill="FFFFFF"/>
          <w:lang w:eastAsia="en-US"/>
        </w:rPr>
        <w:t>);</w:t>
      </w:r>
    </w:p>
    <w:p w:rsidR="00E324A5" w:rsidRPr="00E324A5" w:rsidRDefault="00E324A5" w:rsidP="00E324A5">
      <w:pPr>
        <w:suppressAutoHyphens/>
        <w:contextualSpacing/>
        <w:jc w:val="both"/>
        <w:rPr>
          <w:rFonts w:eastAsia="Calibri"/>
          <w:b/>
          <w:bCs/>
          <w:shd w:val="clear" w:color="auto" w:fill="FFFFFF"/>
          <w:lang w:eastAsia="en-US"/>
        </w:rPr>
      </w:pPr>
      <w:r w:rsidRPr="00E324A5">
        <w:rPr>
          <w:rFonts w:eastAsia="Calibri"/>
          <w:b/>
          <w:shd w:val="clear" w:color="auto" w:fill="FFFFFF"/>
          <w:lang w:eastAsia="en-US"/>
        </w:rPr>
        <w:t xml:space="preserve">- 02 апреля </w:t>
      </w:r>
      <w:r w:rsidRPr="00E324A5">
        <w:rPr>
          <w:rFonts w:eastAsia="Calibri"/>
          <w:bCs/>
          <w:shd w:val="clear" w:color="auto" w:fill="FFFFFF"/>
          <w:lang w:eastAsia="en-US"/>
        </w:rPr>
        <w:t xml:space="preserve">повышается вероятность </w:t>
      </w:r>
      <w:proofErr w:type="spellStart"/>
      <w:r w:rsidRPr="00E324A5">
        <w:rPr>
          <w:rFonts w:eastAsia="Calibri"/>
          <w:bCs/>
          <w:shd w:val="clear" w:color="auto" w:fill="FFFFFF"/>
          <w:lang w:eastAsia="en-US"/>
        </w:rPr>
        <w:t>авиапроисшествий</w:t>
      </w:r>
      <w:proofErr w:type="spellEnd"/>
      <w:r w:rsidRPr="00E324A5">
        <w:rPr>
          <w:rFonts w:eastAsia="Calibri"/>
          <w:bCs/>
          <w:shd w:val="clear" w:color="auto" w:fill="FFFFFF"/>
          <w:lang w:eastAsia="en-US"/>
        </w:rPr>
        <w:t>, изменения в расписании воздушных судов на территории Ленинградской области</w:t>
      </w:r>
      <w:r w:rsidRPr="00E324A5">
        <w:rPr>
          <w:rFonts w:eastAsia="Calibri"/>
          <w:b/>
          <w:bCs/>
          <w:shd w:val="clear" w:color="auto" w:fill="FFFFFF"/>
          <w:lang w:eastAsia="en-US"/>
        </w:rPr>
        <w:t xml:space="preserve"> (Источник – технические неисправности, </w:t>
      </w:r>
      <w:r w:rsidRPr="00E324A5">
        <w:rPr>
          <w:rFonts w:eastAsia="Calibri"/>
          <w:b/>
          <w:shd w:val="clear" w:color="auto" w:fill="FFFFFF"/>
          <w:lang w:eastAsia="en-US"/>
        </w:rPr>
        <w:t>туман</w:t>
      </w:r>
      <w:r w:rsidRPr="00E324A5">
        <w:rPr>
          <w:rFonts w:eastAsia="Calibri"/>
          <w:b/>
          <w:bCs/>
          <w:shd w:val="clear" w:color="auto" w:fill="FFFFFF"/>
          <w:lang w:eastAsia="en-US"/>
        </w:rPr>
        <w:t>);</w:t>
      </w:r>
    </w:p>
    <w:p w:rsidR="00E324A5" w:rsidRPr="00E324A5" w:rsidRDefault="00E324A5" w:rsidP="00E324A5">
      <w:pPr>
        <w:suppressAutoHyphens/>
        <w:jc w:val="both"/>
        <w:rPr>
          <w:rFonts w:eastAsia="Calibri"/>
          <w:b/>
          <w:shd w:val="clear" w:color="auto" w:fill="FFFFFF"/>
          <w:lang w:eastAsia="en-US"/>
        </w:rPr>
      </w:pPr>
      <w:r w:rsidRPr="00E324A5">
        <w:rPr>
          <w:rFonts w:eastAsia="Calibri"/>
          <w:b/>
          <w:shd w:val="clear" w:color="auto" w:fill="FFFFFF"/>
          <w:lang w:eastAsia="en-US"/>
        </w:rPr>
        <w:t xml:space="preserve">- 02 – 04 апреля </w:t>
      </w:r>
      <w:r w:rsidRPr="00E324A5">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324A5">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E324A5">
        <w:rPr>
          <w:rFonts w:eastAsia="Calibri"/>
          <w:b/>
          <w:bCs/>
          <w:shd w:val="clear" w:color="auto" w:fill="FFFFFF"/>
          <w:lang w:eastAsia="en-US"/>
        </w:rPr>
        <w:t xml:space="preserve">, </w:t>
      </w:r>
      <w:r w:rsidRPr="00E324A5">
        <w:rPr>
          <w:rFonts w:eastAsia="Calibri"/>
          <w:b/>
          <w:shd w:val="clear" w:color="auto" w:fill="FFFFFF"/>
          <w:lang w:eastAsia="en-US"/>
        </w:rPr>
        <w:t>туман,</w:t>
      </w:r>
      <w:r w:rsidRPr="00E324A5">
        <w:rPr>
          <w:rFonts w:eastAsia="Calibri"/>
          <w:b/>
          <w:bCs/>
          <w:shd w:val="clear" w:color="auto" w:fill="FFFFFF"/>
          <w:lang w:eastAsia="en-US"/>
        </w:rPr>
        <w:t xml:space="preserve"> гололедица</w:t>
      </w:r>
      <w:r w:rsidRPr="00E324A5">
        <w:rPr>
          <w:rFonts w:eastAsia="Calibri"/>
          <w:b/>
          <w:shd w:val="clear" w:color="auto" w:fill="FFFFFF"/>
          <w:lang w:eastAsia="en-US"/>
        </w:rPr>
        <w:t>);</w:t>
      </w:r>
    </w:p>
    <w:p w:rsidR="00E324A5" w:rsidRPr="00E324A5" w:rsidRDefault="00E324A5" w:rsidP="00E324A5">
      <w:pPr>
        <w:suppressAutoHyphens/>
        <w:jc w:val="both"/>
        <w:rPr>
          <w:rFonts w:eastAsia="Calibri"/>
          <w:b/>
          <w:shd w:val="clear" w:color="auto" w:fill="FFFFFF"/>
          <w:lang w:eastAsia="en-US"/>
        </w:rPr>
      </w:pPr>
      <w:r w:rsidRPr="00E324A5">
        <w:rPr>
          <w:rFonts w:eastAsia="Calibri"/>
          <w:b/>
          <w:shd w:val="clear" w:color="auto" w:fill="FFFFFF"/>
          <w:lang w:eastAsia="en-US"/>
        </w:rPr>
        <w:t xml:space="preserve">- </w:t>
      </w:r>
      <w:r w:rsidRPr="00E324A5">
        <w:rPr>
          <w:rFonts w:eastAsia="Calibri"/>
          <w:shd w:val="clear" w:color="auto" w:fill="FFFFFF"/>
          <w:lang w:eastAsia="en-US"/>
        </w:rPr>
        <w:t xml:space="preserve">сохраняется вероятность происшествий, связанных с травматизмом людей в связи с </w:t>
      </w:r>
      <w:proofErr w:type="spellStart"/>
      <w:r w:rsidRPr="00E324A5">
        <w:rPr>
          <w:rFonts w:eastAsia="Calibri"/>
          <w:shd w:val="clear" w:color="auto" w:fill="FFFFFF"/>
          <w:lang w:eastAsia="en-US"/>
        </w:rPr>
        <w:t>гололедно-изморозевыми</w:t>
      </w:r>
      <w:proofErr w:type="spellEnd"/>
      <w:r w:rsidRPr="00E324A5">
        <w:rPr>
          <w:rFonts w:eastAsia="Calibri"/>
          <w:shd w:val="clear" w:color="auto" w:fill="FFFFFF"/>
          <w:lang w:eastAsia="en-US"/>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E324A5">
        <w:rPr>
          <w:rFonts w:eastAsia="Calibri"/>
          <w:b/>
          <w:shd w:val="clear" w:color="auto" w:fill="FFFFFF"/>
          <w:lang w:eastAsia="en-US"/>
        </w:rPr>
        <w:t xml:space="preserve"> (Источник – сложившаяся </w:t>
      </w:r>
      <w:proofErr w:type="spellStart"/>
      <w:r w:rsidRPr="00E324A5">
        <w:rPr>
          <w:rFonts w:eastAsia="Calibri"/>
          <w:b/>
          <w:shd w:val="clear" w:color="auto" w:fill="FFFFFF"/>
          <w:lang w:eastAsia="en-US"/>
        </w:rPr>
        <w:t>метеообстановка</w:t>
      </w:r>
      <w:proofErr w:type="spellEnd"/>
      <w:r w:rsidRPr="00E324A5">
        <w:rPr>
          <w:rFonts w:eastAsia="Calibri"/>
          <w:b/>
          <w:shd w:val="clear" w:color="auto" w:fill="FFFFFF"/>
          <w:lang w:eastAsia="en-US"/>
        </w:rPr>
        <w:t>, гололедица);</w:t>
      </w:r>
    </w:p>
    <w:p w:rsidR="00E324A5" w:rsidRPr="00E324A5" w:rsidRDefault="00E324A5" w:rsidP="00E324A5">
      <w:pPr>
        <w:suppressAutoHyphens/>
        <w:contextualSpacing/>
        <w:jc w:val="both"/>
        <w:rPr>
          <w:rFonts w:eastAsia="Calibri"/>
          <w:b/>
          <w:shd w:val="clear" w:color="auto" w:fill="FFFFFF"/>
          <w:lang w:eastAsia="en-US"/>
        </w:rPr>
      </w:pPr>
      <w:r w:rsidRPr="00E324A5">
        <w:rPr>
          <w:rFonts w:eastAsia="Calibri"/>
          <w:b/>
          <w:shd w:val="clear" w:color="auto" w:fill="FFFFFF"/>
          <w:lang w:eastAsia="en-US"/>
        </w:rPr>
        <w:t xml:space="preserve">- </w:t>
      </w:r>
      <w:r w:rsidRPr="00E324A5">
        <w:rPr>
          <w:rFonts w:eastAsia="Calibri"/>
          <w:shd w:val="clear" w:color="auto" w:fill="FFFFFF"/>
          <w:lang w:eastAsia="en-US"/>
        </w:rPr>
        <w:t>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w:t>
      </w:r>
      <w:r w:rsidRPr="00E324A5">
        <w:rPr>
          <w:rFonts w:eastAsia="Calibri"/>
          <w:b/>
          <w:shd w:val="clear" w:color="auto" w:fill="FFFFFF"/>
          <w:lang w:eastAsia="en-US"/>
        </w:rPr>
        <w:t xml:space="preserve"> (Источник – процессы разрушения ледового покрова на акваториях);</w:t>
      </w:r>
    </w:p>
    <w:p w:rsidR="00E324A5" w:rsidRPr="00E324A5" w:rsidRDefault="00E324A5" w:rsidP="00E324A5">
      <w:pPr>
        <w:suppressAutoHyphens/>
        <w:jc w:val="both"/>
        <w:rPr>
          <w:rFonts w:eastAsia="Calibri"/>
          <w:b/>
          <w:shd w:val="clear" w:color="auto" w:fill="FFFFFF"/>
          <w:lang w:eastAsia="en-US"/>
        </w:rPr>
      </w:pPr>
      <w:r w:rsidRPr="00E324A5">
        <w:rPr>
          <w:rFonts w:eastAsia="Calibri"/>
          <w:shd w:val="clear" w:color="auto" w:fill="FFFFFF"/>
          <w:lang w:eastAsia="en-US"/>
        </w:rPr>
        <w:t xml:space="preserve">- повышается вероятность подтоплений </w:t>
      </w:r>
      <w:proofErr w:type="spellStart"/>
      <w:r w:rsidRPr="00E324A5">
        <w:rPr>
          <w:rFonts w:eastAsia="Calibri"/>
          <w:shd w:val="clear" w:color="auto" w:fill="FFFFFF"/>
          <w:lang w:eastAsia="en-US"/>
        </w:rPr>
        <w:t>придворовых</w:t>
      </w:r>
      <w:proofErr w:type="spellEnd"/>
      <w:r w:rsidRPr="00E324A5">
        <w:rPr>
          <w:rFonts w:eastAsia="Calibri"/>
          <w:shd w:val="clear" w:color="auto" w:fill="FFFFFF"/>
          <w:lang w:eastAsia="en-US"/>
        </w:rPr>
        <w:t xml:space="preserve"> территорий, дорог, пойменных участков в связи с прохождением паводковых вод. Также повышается вероятность подтопления огородов и хозяйственных построек в г. Тосно </w:t>
      </w:r>
      <w:r w:rsidRPr="00E324A5">
        <w:rPr>
          <w:rFonts w:eastAsia="Calibri"/>
          <w:b/>
          <w:shd w:val="clear" w:color="auto" w:fill="FFFFFF"/>
          <w:lang w:eastAsia="en-US"/>
        </w:rPr>
        <w:t xml:space="preserve">(Источник – осадки, таяние снега, нарушение работы систем водоотведения, достижение неблагоприятных отметок по ГП. </w:t>
      </w:r>
      <w:proofErr w:type="spellStart"/>
      <w:r w:rsidRPr="00E324A5">
        <w:rPr>
          <w:rFonts w:eastAsia="Calibri"/>
          <w:b/>
          <w:shd w:val="clear" w:color="auto" w:fill="FFFFFF"/>
          <w:lang w:eastAsia="en-US"/>
        </w:rPr>
        <w:t>р</w:t>
      </w:r>
      <w:proofErr w:type="gramStart"/>
      <w:r w:rsidRPr="00E324A5">
        <w:rPr>
          <w:rFonts w:eastAsia="Calibri"/>
          <w:b/>
          <w:shd w:val="clear" w:color="auto" w:fill="FFFFFF"/>
          <w:lang w:eastAsia="en-US"/>
        </w:rPr>
        <w:t>.Т</w:t>
      </w:r>
      <w:proofErr w:type="gramEnd"/>
      <w:r w:rsidRPr="00E324A5">
        <w:rPr>
          <w:rFonts w:eastAsia="Calibri"/>
          <w:b/>
          <w:shd w:val="clear" w:color="auto" w:fill="FFFFFF"/>
          <w:lang w:eastAsia="en-US"/>
        </w:rPr>
        <w:t>осна-г</w:t>
      </w:r>
      <w:proofErr w:type="spellEnd"/>
      <w:r w:rsidRPr="00E324A5">
        <w:rPr>
          <w:rFonts w:eastAsia="Calibri"/>
          <w:b/>
          <w:shd w:val="clear" w:color="auto" w:fill="FFFFFF"/>
          <w:lang w:eastAsia="en-US"/>
        </w:rPr>
        <w:t xml:space="preserve">. </w:t>
      </w:r>
      <w:proofErr w:type="gramStart"/>
      <w:r w:rsidRPr="00E324A5">
        <w:rPr>
          <w:rFonts w:eastAsia="Calibri"/>
          <w:b/>
          <w:shd w:val="clear" w:color="auto" w:fill="FFFFFF"/>
          <w:lang w:eastAsia="en-US"/>
        </w:rPr>
        <w:t>Тосно).</w:t>
      </w:r>
      <w:proofErr w:type="gramEnd"/>
    </w:p>
    <w:p w:rsidR="00ED51CD" w:rsidRPr="00E324A5" w:rsidRDefault="00ED51CD" w:rsidP="00E324A5">
      <w:pPr>
        <w:suppressAutoHyphens/>
        <w:ind w:left="-284" w:right="-143"/>
        <w:jc w:val="both"/>
        <w:rPr>
          <w:b/>
        </w:rPr>
      </w:pPr>
      <w:r w:rsidRPr="00E324A5">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D51CD" w:rsidRPr="00E324A5" w:rsidRDefault="00ED51CD" w:rsidP="00EC72DD">
      <w:pPr>
        <w:suppressAutoHyphens/>
        <w:ind w:left="-284" w:right="-143"/>
        <w:jc w:val="both"/>
        <w:rPr>
          <w:b/>
        </w:rPr>
      </w:pPr>
      <w:r w:rsidRPr="00E324A5">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D51CD" w:rsidRPr="00E324A5" w:rsidRDefault="00ED51CD" w:rsidP="00EC72DD">
      <w:pPr>
        <w:suppressAutoHyphens/>
        <w:ind w:left="-284" w:right="-143"/>
        <w:jc w:val="both"/>
        <w:rPr>
          <w:b/>
        </w:rPr>
      </w:pPr>
      <w:r w:rsidRPr="00E324A5">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D51CD" w:rsidRPr="00E324A5" w:rsidRDefault="00ED51CD" w:rsidP="00EC72DD">
      <w:pPr>
        <w:suppressAutoHyphens/>
        <w:ind w:left="-284" w:right="-143"/>
        <w:jc w:val="both"/>
        <w:rPr>
          <w:b/>
        </w:rPr>
      </w:pPr>
      <w:r w:rsidRPr="00E324A5">
        <w:rPr>
          <w:b/>
        </w:rPr>
        <w:t>3. Проверить готовность сил и средств соответствующих слу</w:t>
      </w:r>
      <w:proofErr w:type="gramStart"/>
      <w:r w:rsidRPr="00E324A5">
        <w:rPr>
          <w:b/>
        </w:rPr>
        <w:t>жб к пр</w:t>
      </w:r>
      <w:proofErr w:type="gramEnd"/>
      <w:r w:rsidRPr="00E324A5">
        <w:rPr>
          <w:b/>
        </w:rPr>
        <w:t>едупреждению и реагированию происшествия (ЧС) в соответствие с прогнозом.</w:t>
      </w:r>
    </w:p>
    <w:p w:rsidR="00ED51CD" w:rsidRPr="00E324A5" w:rsidRDefault="00ED51CD" w:rsidP="00EC72DD">
      <w:pPr>
        <w:suppressAutoHyphens/>
        <w:ind w:left="-284" w:right="-143"/>
        <w:jc w:val="both"/>
        <w:rPr>
          <w:b/>
        </w:rPr>
      </w:pPr>
      <w:r w:rsidRPr="00E324A5">
        <w:rPr>
          <w:b/>
        </w:rPr>
        <w:t xml:space="preserve">4. </w:t>
      </w:r>
      <w:r w:rsidRPr="00E324A5">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324A5">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324A5">
        <w:rPr>
          <w:b/>
          <w:bCs/>
        </w:rPr>
        <w:t>эл</w:t>
      </w:r>
      <w:proofErr w:type="spellEnd"/>
      <w:r w:rsidRPr="00E324A5">
        <w:rPr>
          <w:b/>
          <w:bCs/>
        </w:rPr>
        <w:t xml:space="preserve">. почты: </w:t>
      </w:r>
      <w:proofErr w:type="spellStart"/>
      <w:r w:rsidRPr="00E324A5">
        <w:rPr>
          <w:b/>
          <w:bCs/>
        </w:rPr>
        <w:t>monitoring_lo@mail.ru</w:t>
      </w:r>
      <w:proofErr w:type="spellEnd"/>
      <w:r w:rsidRPr="00E324A5">
        <w:rPr>
          <w:b/>
          <w:bCs/>
        </w:rPr>
        <w:t xml:space="preserve">). </w:t>
      </w:r>
      <w:proofErr w:type="gramEnd"/>
    </w:p>
    <w:p w:rsidR="00ED51CD" w:rsidRPr="00E324A5" w:rsidRDefault="00ED51CD" w:rsidP="00EC72DD">
      <w:pPr>
        <w:suppressAutoHyphens/>
        <w:ind w:left="-284" w:right="-143"/>
        <w:jc w:val="both"/>
        <w:rPr>
          <w:b/>
        </w:rPr>
      </w:pPr>
      <w:r w:rsidRPr="00E324A5">
        <w:rPr>
          <w:b/>
        </w:rPr>
        <w:t xml:space="preserve">5. Усилить </w:t>
      </w:r>
      <w:proofErr w:type="gramStart"/>
      <w:r w:rsidRPr="00E324A5">
        <w:rPr>
          <w:b/>
        </w:rPr>
        <w:t>контроль за</w:t>
      </w:r>
      <w:proofErr w:type="gramEnd"/>
      <w:r w:rsidRPr="00E324A5">
        <w:rPr>
          <w:b/>
        </w:rPr>
        <w:t xml:space="preserve"> функционированием объектов жизнеобеспечения.</w:t>
      </w:r>
    </w:p>
    <w:p w:rsidR="00ED51CD" w:rsidRPr="00E324A5" w:rsidRDefault="00ED51CD" w:rsidP="00EC72DD">
      <w:pPr>
        <w:suppressAutoHyphens/>
        <w:ind w:left="-284" w:right="-143"/>
        <w:jc w:val="both"/>
        <w:rPr>
          <w:b/>
        </w:rPr>
      </w:pPr>
      <w:r w:rsidRPr="00E324A5">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D51CD" w:rsidRPr="00E324A5" w:rsidRDefault="00ED51CD" w:rsidP="00EC72DD">
      <w:pPr>
        <w:suppressAutoHyphens/>
        <w:ind w:left="-284" w:right="-143"/>
        <w:jc w:val="both"/>
        <w:rPr>
          <w:b/>
        </w:rPr>
      </w:pPr>
      <w:r w:rsidRPr="00E324A5">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C72DD" w:rsidRPr="00E324A5" w:rsidRDefault="00ED51CD" w:rsidP="00EC72DD">
      <w:pPr>
        <w:suppressAutoHyphens/>
        <w:ind w:left="-284" w:right="-143"/>
        <w:jc w:val="both"/>
        <w:rPr>
          <w:b/>
        </w:rPr>
      </w:pPr>
      <w:r w:rsidRPr="00E324A5">
        <w:rPr>
          <w:b/>
        </w:rPr>
        <w:t>8. Организовать мониторинг обстановки на реках и внутренних водоёмах.</w:t>
      </w:r>
    </w:p>
    <w:p w:rsidR="00EC72DD" w:rsidRPr="00EC72DD" w:rsidRDefault="00EC72DD" w:rsidP="00EC72DD">
      <w:pPr>
        <w:suppressAutoHyphens/>
        <w:ind w:left="-284" w:right="-143"/>
        <w:jc w:val="both"/>
        <w:rPr>
          <w:b/>
        </w:rPr>
      </w:pPr>
    </w:p>
    <w:p w:rsidR="00557EA6" w:rsidRPr="00EC72DD" w:rsidRDefault="00E324A5" w:rsidP="00EC4A73">
      <w:pPr>
        <w:suppressAutoHyphens/>
        <w:ind w:left="-284" w:firstLine="284"/>
        <w:jc w:val="center"/>
        <w:rPr>
          <w:i/>
          <w:sz w:val="22"/>
          <w:szCs w:val="22"/>
        </w:rPr>
      </w:pPr>
      <w:r>
        <w:rPr>
          <w:bCs/>
          <w:i/>
          <w:sz w:val="22"/>
          <w:szCs w:val="22"/>
        </w:rPr>
        <w:t>01.04</w:t>
      </w:r>
      <w:r w:rsidR="00B40011" w:rsidRPr="00EC72DD">
        <w:rPr>
          <w:bCs/>
          <w:i/>
          <w:sz w:val="22"/>
          <w:szCs w:val="22"/>
        </w:rPr>
        <w:t>.2021</w:t>
      </w:r>
      <w:r w:rsidR="005B52A6" w:rsidRPr="00EC72DD">
        <w:rPr>
          <w:bCs/>
          <w:i/>
          <w:sz w:val="22"/>
          <w:szCs w:val="22"/>
        </w:rPr>
        <w:t>г</w:t>
      </w:r>
      <w:r w:rsidR="00D26A5B" w:rsidRPr="00EC72DD">
        <w:rPr>
          <w:bCs/>
          <w:i/>
          <w:sz w:val="22"/>
          <w:szCs w:val="22"/>
        </w:rPr>
        <w:t xml:space="preserve">    </w:t>
      </w:r>
      <w:r w:rsidR="00BB53D6" w:rsidRPr="00EC72DD">
        <w:rPr>
          <w:bCs/>
          <w:i/>
          <w:sz w:val="22"/>
          <w:szCs w:val="22"/>
        </w:rPr>
        <w:t xml:space="preserve">        </w:t>
      </w:r>
      <w:r w:rsidR="00EC72DD" w:rsidRPr="00EC72DD">
        <w:rPr>
          <w:bCs/>
          <w:i/>
          <w:sz w:val="22"/>
          <w:szCs w:val="22"/>
        </w:rPr>
        <w:t>1</w:t>
      </w:r>
      <w:r>
        <w:rPr>
          <w:bCs/>
          <w:i/>
          <w:sz w:val="22"/>
          <w:szCs w:val="22"/>
        </w:rPr>
        <w:t>3-55</w:t>
      </w:r>
      <w:r w:rsidR="00EC72DD" w:rsidRPr="00EC72DD">
        <w:rPr>
          <w:bCs/>
          <w:i/>
          <w:sz w:val="22"/>
          <w:szCs w:val="22"/>
        </w:rPr>
        <w:t xml:space="preserve"> </w:t>
      </w:r>
      <w:r w:rsidR="004813D0" w:rsidRPr="00EC72DD">
        <w:rPr>
          <w:bCs/>
          <w:i/>
          <w:sz w:val="22"/>
          <w:szCs w:val="22"/>
        </w:rPr>
        <w:t xml:space="preserve">                </w:t>
      </w:r>
      <w:r w:rsidR="00E076CA" w:rsidRPr="00EC72DD">
        <w:rPr>
          <w:i/>
          <w:sz w:val="22"/>
          <w:szCs w:val="22"/>
        </w:rPr>
        <w:t xml:space="preserve">ОД                                          </w:t>
      </w:r>
      <w:r>
        <w:rPr>
          <w:i/>
          <w:sz w:val="22"/>
          <w:szCs w:val="22"/>
        </w:rPr>
        <w:t>Новикова С.С.</w:t>
      </w:r>
    </w:p>
    <w:p w:rsidR="00D403E3" w:rsidRPr="00D0120B" w:rsidRDefault="00D403E3" w:rsidP="00D403E3">
      <w:pPr>
        <w:rPr>
          <w:bCs/>
        </w:rPr>
      </w:pPr>
    </w:p>
    <w:p w:rsidR="00F231C6" w:rsidRPr="00D0120B" w:rsidRDefault="00F231C6" w:rsidP="00C208B2">
      <w:pPr>
        <w:jc w:val="center"/>
        <w:rPr>
          <w:b/>
          <w:bCs/>
        </w:rPr>
      </w:pPr>
    </w:p>
    <w:p w:rsidR="00E324A5" w:rsidRDefault="00E324A5" w:rsidP="00C208B2">
      <w:pPr>
        <w:jc w:val="center"/>
        <w:rPr>
          <w:b/>
          <w:bCs/>
          <w:sz w:val="22"/>
          <w:szCs w:val="22"/>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EC4A73" w:rsidRDefault="00C208B2" w:rsidP="00ED2D28">
      <w:pPr>
        <w:jc w:val="center"/>
        <w:rPr>
          <w:b/>
          <w:bCs/>
          <w:sz w:val="24"/>
          <w:szCs w:val="24"/>
        </w:rPr>
      </w:pPr>
      <w:r w:rsidRPr="00EC4A73">
        <w:rPr>
          <w:b/>
          <w:bCs/>
          <w:sz w:val="24"/>
          <w:szCs w:val="24"/>
        </w:rPr>
        <w:t>Рекомендации водителям при гололеде и гололедице.</w:t>
      </w:r>
    </w:p>
    <w:p w:rsidR="00C208B2" w:rsidRPr="00EC4A73" w:rsidRDefault="00C208B2" w:rsidP="004C1221">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EC4A73" w:rsidRDefault="00C208B2" w:rsidP="004C1221">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C208B2" w:rsidRPr="00EC4A73" w:rsidRDefault="00C208B2" w:rsidP="004C1221">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EC4A73" w:rsidRDefault="00C208B2" w:rsidP="004C1221">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EC4A73" w:rsidRDefault="00C208B2" w:rsidP="004C1221">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C208B2" w:rsidRPr="00EC4A73" w:rsidRDefault="00C208B2" w:rsidP="004C1221">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C208B2" w:rsidRPr="00EC4A73" w:rsidRDefault="00C208B2" w:rsidP="004C1221">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EC4A73" w:rsidRDefault="00C208B2" w:rsidP="004C1221">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5C6D17" w:rsidRPr="005B52A6" w:rsidRDefault="005C6D17" w:rsidP="005C6D17">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5C6D17" w:rsidRPr="005C6D17" w:rsidRDefault="005C6D17" w:rsidP="005C6D17">
      <w:pPr>
        <w:rPr>
          <w:color w:val="000000"/>
          <w:sz w:val="22"/>
          <w:szCs w:val="22"/>
          <w:u w:val="single"/>
        </w:rPr>
      </w:pPr>
      <w:r w:rsidRPr="005C6D17">
        <w:rPr>
          <w:color w:val="000000"/>
          <w:sz w:val="22"/>
          <w:szCs w:val="22"/>
          <w:u w:val="single"/>
        </w:rPr>
        <w:t>Основные правила для безопасной езды в тумане</w:t>
      </w:r>
    </w:p>
    <w:p w:rsidR="005C6D17" w:rsidRPr="005B52A6" w:rsidRDefault="005C6D17" w:rsidP="005C6D17">
      <w:pPr>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C6D17" w:rsidRPr="005B52A6" w:rsidRDefault="005C6D17" w:rsidP="005C6D17">
      <w:pPr>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C6D17" w:rsidRPr="005B52A6" w:rsidRDefault="005C6D17" w:rsidP="005C6D17">
      <w:pPr>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5C6D17" w:rsidRPr="005B52A6" w:rsidRDefault="005C6D17" w:rsidP="005C6D17">
      <w:pPr>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C6D17" w:rsidRPr="005B52A6" w:rsidRDefault="005C6D17" w:rsidP="005C6D17">
      <w:pPr>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w:t>
      </w:r>
      <w:r w:rsidRPr="005B52A6">
        <w:rPr>
          <w:color w:val="000000"/>
          <w:sz w:val="22"/>
          <w:szCs w:val="22"/>
        </w:rPr>
        <w:lastRenderedPageBreak/>
        <w:t>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C6D17" w:rsidRPr="005B52A6" w:rsidRDefault="005C6D17" w:rsidP="005C6D17">
      <w:pPr>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C6D17" w:rsidRPr="005B52A6" w:rsidRDefault="005C6D17" w:rsidP="005C6D17">
      <w:pPr>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C6D17" w:rsidRPr="005C6D17" w:rsidRDefault="005C6D17" w:rsidP="005C6D17">
      <w:pPr>
        <w:rPr>
          <w:color w:val="000000"/>
          <w:sz w:val="22"/>
          <w:szCs w:val="22"/>
          <w:u w:val="single"/>
        </w:rPr>
      </w:pPr>
      <w:r w:rsidRPr="005C6D17">
        <w:rPr>
          <w:color w:val="000000"/>
          <w:sz w:val="22"/>
          <w:szCs w:val="22"/>
          <w:u w:val="single"/>
        </w:rPr>
        <w:t>Дополнительные негативные факторы езды в тумане</w:t>
      </w:r>
    </w:p>
    <w:p w:rsidR="005C6D17" w:rsidRPr="005B52A6" w:rsidRDefault="005C6D17" w:rsidP="005C6D17">
      <w:pPr>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C6D17" w:rsidRPr="005B52A6" w:rsidRDefault="005C6D17" w:rsidP="005C6D17">
      <w:pPr>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C6D17" w:rsidRPr="005B52A6" w:rsidRDefault="005C6D17" w:rsidP="005C6D17">
      <w:pPr>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E80431" w:rsidRPr="00EC4A73" w:rsidRDefault="00E80431" w:rsidP="00E80431">
      <w:pPr>
        <w:pStyle w:val="a4"/>
        <w:shd w:val="clear" w:color="auto" w:fill="FFFFFF"/>
        <w:ind w:firstLine="0"/>
        <w:textAlignment w:val="baseline"/>
        <w:rPr>
          <w:rFonts w:ascii="Times New Roman" w:hAnsi="Times New Roman"/>
          <w:color w:val="auto"/>
          <w:sz w:val="24"/>
          <w:szCs w:val="24"/>
        </w:rPr>
      </w:pPr>
    </w:p>
    <w:p w:rsidR="004C1221" w:rsidRPr="00EC4A73" w:rsidRDefault="004C1221" w:rsidP="004C1221">
      <w:pPr>
        <w:pStyle w:val="a4"/>
        <w:shd w:val="clear" w:color="auto" w:fill="FFFFFF"/>
        <w:ind w:firstLine="0"/>
        <w:textAlignment w:val="baseline"/>
        <w:rPr>
          <w:rFonts w:ascii="Times New Roman" w:hAnsi="Times New Roman"/>
          <w:b/>
          <w:sz w:val="24"/>
          <w:szCs w:val="24"/>
          <w:u w:val="single"/>
        </w:rPr>
      </w:pPr>
      <w:r w:rsidRPr="00EC4A73">
        <w:rPr>
          <w:rFonts w:ascii="Times New Roman" w:hAnsi="Times New Roman"/>
          <w:b/>
          <w:sz w:val="24"/>
          <w:szCs w:val="24"/>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EC4A73">
        <w:rPr>
          <w:rFonts w:ascii="Times New Roman" w:hAnsi="Times New Roman"/>
          <w:b/>
          <w:sz w:val="24"/>
          <w:szCs w:val="24"/>
          <w:u w:val="single"/>
        </w:rPr>
        <w:t>отмосткам</w:t>
      </w:r>
      <w:proofErr w:type="spellEnd"/>
      <w:r w:rsidRPr="00EC4A73">
        <w:rPr>
          <w:rFonts w:ascii="Times New Roman" w:hAnsi="Times New Roman"/>
          <w:b/>
          <w:sz w:val="24"/>
          <w:szCs w:val="24"/>
          <w:u w:val="single"/>
        </w:rPr>
        <w:t xml:space="preserve"> жилых домов и зданий!</w:t>
      </w:r>
    </w:p>
    <w:p w:rsidR="006D0234" w:rsidRPr="00EC4A73" w:rsidRDefault="006D0234" w:rsidP="004332E6">
      <w:pPr>
        <w:jc w:val="both"/>
        <w:rPr>
          <w:b/>
          <w:bCs/>
          <w:sz w:val="24"/>
          <w:szCs w:val="24"/>
        </w:rPr>
      </w:pPr>
    </w:p>
    <w:p w:rsidR="004332E6" w:rsidRPr="00EC4A73" w:rsidRDefault="004332E6" w:rsidP="004332E6">
      <w:pPr>
        <w:jc w:val="both"/>
        <w:rPr>
          <w:b/>
          <w:bCs/>
          <w:sz w:val="24"/>
          <w:szCs w:val="24"/>
        </w:rPr>
      </w:pPr>
      <w:r w:rsidRPr="00EC4A73">
        <w:rPr>
          <w:b/>
          <w:bCs/>
          <w:sz w:val="24"/>
          <w:szCs w:val="24"/>
        </w:rPr>
        <w:t>Будьте внимательны и осторожны! </w:t>
      </w:r>
    </w:p>
    <w:p w:rsidR="006D0234" w:rsidRPr="00EC4A73" w:rsidRDefault="006D0234" w:rsidP="007F5F2A">
      <w:pPr>
        <w:pStyle w:val="a4"/>
        <w:shd w:val="clear" w:color="auto" w:fill="FFFFFF"/>
        <w:spacing w:after="29"/>
        <w:rPr>
          <w:rFonts w:ascii="Times New Roman" w:hAnsi="Times New Roman"/>
          <w:b/>
          <w:bCs/>
          <w:color w:val="000000"/>
          <w:sz w:val="24"/>
          <w:szCs w:val="24"/>
        </w:rPr>
      </w:pPr>
    </w:p>
    <w:p w:rsidR="007F5F2A" w:rsidRPr="00EC4A73" w:rsidRDefault="007F5F2A" w:rsidP="006D023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7F5F2A" w:rsidRPr="00EC4A73" w:rsidRDefault="007F5F2A" w:rsidP="007F5F2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EC4A73" w:rsidRDefault="007F5F2A" w:rsidP="004B655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4332E6" w:rsidRPr="00EC4A73"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01DB6-18CA-46D0-9C61-F30B7F50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1494</Words>
  <Characters>16181</Characters>
  <Application>Microsoft Office Word</Application>
  <DocSecurity>0</DocSecurity>
  <Lines>134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2021-03-30T10:38:00Z</cp:lastPrinted>
  <dcterms:created xsi:type="dcterms:W3CDTF">2021-01-12T05:26:00Z</dcterms:created>
  <dcterms:modified xsi:type="dcterms:W3CDTF">2021-04-01T10:56:00Z</dcterms:modified>
</cp:coreProperties>
</file>