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715281">
        <w:rPr>
          <w:sz w:val="24"/>
          <w:szCs w:val="24"/>
          <w:u w:val="single"/>
        </w:rPr>
        <w:t xml:space="preserve"> </w:t>
      </w:r>
      <w:r w:rsidR="004400EC">
        <w:rPr>
          <w:sz w:val="24"/>
          <w:szCs w:val="24"/>
          <w:u w:val="single"/>
        </w:rPr>
        <w:t>19 декабря</w:t>
      </w:r>
      <w:r w:rsidR="00B91C78">
        <w:rPr>
          <w:sz w:val="24"/>
          <w:szCs w:val="24"/>
          <w:u w:val="single"/>
        </w:rPr>
        <w:t xml:space="preserve"> </w:t>
      </w:r>
      <w:r w:rsidR="00D871B6">
        <w:rPr>
          <w:sz w:val="24"/>
          <w:szCs w:val="24"/>
          <w:u w:val="single"/>
        </w:rPr>
        <w:t>202</w:t>
      </w:r>
      <w:r w:rsidR="004E741C">
        <w:rPr>
          <w:sz w:val="24"/>
          <w:szCs w:val="24"/>
          <w:u w:val="single"/>
        </w:rPr>
        <w:t>2</w:t>
      </w:r>
      <w:r w:rsidRPr="00774220">
        <w:rPr>
          <w:sz w:val="24"/>
          <w:szCs w:val="24"/>
          <w:u w:val="single"/>
        </w:rPr>
        <w:t xml:space="preserve"> года № </w:t>
      </w:r>
      <w:r w:rsidR="004400EC">
        <w:rPr>
          <w:sz w:val="24"/>
          <w:szCs w:val="24"/>
          <w:u w:val="single"/>
        </w:rPr>
        <w:t>177</w:t>
      </w:r>
      <w:r w:rsidR="00C630C8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4A3D" w:rsidTr="00340654">
        <w:trPr>
          <w:trHeight w:val="1422"/>
        </w:trPr>
        <w:tc>
          <w:tcPr>
            <w:tcW w:w="4361" w:type="dxa"/>
          </w:tcPr>
          <w:p w:rsidR="00B54A3D" w:rsidRPr="00B91C78" w:rsidRDefault="005831B2" w:rsidP="005831B2">
            <w:pPr>
              <w:jc w:val="both"/>
            </w:pPr>
            <w:r w:rsidRPr="005831B2">
              <w:t xml:space="preserve">Об утверждении детального плана реализации муниципальной программы «Безопасность муниципального образования Будогощское городское поселение </w:t>
            </w:r>
            <w:proofErr w:type="spellStart"/>
            <w:r w:rsidRPr="005831B2">
              <w:t>Киришского</w:t>
            </w:r>
            <w:proofErr w:type="spellEnd"/>
            <w:r w:rsidRPr="005831B2">
              <w:t xml:space="preserve"> муниципального района Ленинградской области» на 202</w:t>
            </w:r>
            <w:r>
              <w:t>3</w:t>
            </w:r>
            <w:r w:rsidRPr="005831B2">
              <w:t xml:space="preserve"> год</w:t>
            </w:r>
          </w:p>
        </w:tc>
      </w:tr>
    </w:tbl>
    <w:p w:rsidR="00B54A3D" w:rsidRDefault="00B54A3D" w:rsidP="00B54A3D">
      <w:pPr>
        <w:rPr>
          <w:sz w:val="24"/>
          <w:szCs w:val="24"/>
        </w:rPr>
      </w:pPr>
    </w:p>
    <w:p w:rsidR="005831B2" w:rsidRDefault="005831B2" w:rsidP="005831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E5467"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6E5467">
        <w:t>Киришского</w:t>
      </w:r>
      <w:proofErr w:type="spellEnd"/>
      <w:r w:rsidRPr="006E5467"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6E5467">
        <w:t>Будогощского</w:t>
      </w:r>
      <w:proofErr w:type="spellEnd"/>
      <w:r w:rsidRPr="006E5467">
        <w:t xml:space="preserve"> городского поселения от 19 февраля 2016 года № 17</w:t>
      </w:r>
      <w:r>
        <w:t xml:space="preserve"> (с изменениями)</w:t>
      </w:r>
      <w:r w:rsidRPr="006E5467">
        <w:t>:</w:t>
      </w:r>
    </w:p>
    <w:p w:rsidR="005831B2" w:rsidRDefault="005831B2" w:rsidP="005831B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Утвердить  детальный план реализации муниципальной программы «Безопасность муниципального образования Будогощское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 на 2023 год согласно приложению к настоящему распоряжению.</w:t>
      </w:r>
    </w:p>
    <w:p w:rsidR="005831B2" w:rsidRDefault="005831B2" w:rsidP="005831B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Считать распоряжение администрации от 29.12.2022 года № 216-р утратившим силу.</w:t>
      </w:r>
    </w:p>
    <w:p w:rsidR="005831B2" w:rsidRDefault="005831B2" w:rsidP="005831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 Опубликовать настоящее распоряжение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поселения.</w:t>
      </w:r>
    </w:p>
    <w:p w:rsidR="005831B2" w:rsidRDefault="005831B2" w:rsidP="005831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4. Настоящее распоряжение вступает в силу с 01.01.2023 года</w:t>
      </w:r>
      <w:r w:rsidRPr="007F0B04">
        <w:t>.</w:t>
      </w:r>
    </w:p>
    <w:p w:rsidR="004E741C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8330C4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BF51FA" w:rsidRDefault="004E741C" w:rsidP="004E741C">
      <w:pPr>
        <w:jc w:val="both"/>
        <w:rPr>
          <w:sz w:val="24"/>
          <w:szCs w:val="24"/>
        </w:rPr>
      </w:pPr>
    </w:p>
    <w:p w:rsidR="004E741C" w:rsidRDefault="004E741C" w:rsidP="004E741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86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86059">
        <w:rPr>
          <w:sz w:val="24"/>
          <w:szCs w:val="24"/>
        </w:rPr>
        <w:t xml:space="preserve"> администрации</w:t>
      </w:r>
      <w:r w:rsidRPr="00386059">
        <w:rPr>
          <w:sz w:val="24"/>
          <w:szCs w:val="24"/>
        </w:rPr>
        <w:tab/>
      </w:r>
      <w:r w:rsidRPr="00386059">
        <w:rPr>
          <w:sz w:val="24"/>
          <w:szCs w:val="24"/>
        </w:rPr>
        <w:tab/>
      </w:r>
      <w:r w:rsidRPr="00386059">
        <w:rPr>
          <w:sz w:val="24"/>
          <w:szCs w:val="24"/>
        </w:rPr>
        <w:tab/>
        <w:t xml:space="preserve">             </w:t>
      </w:r>
      <w:r w:rsidRPr="0038605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4E741C" w:rsidRDefault="004E741C" w:rsidP="004E741C">
      <w:pPr>
        <w:jc w:val="both"/>
        <w:rPr>
          <w:sz w:val="24"/>
          <w:szCs w:val="24"/>
        </w:rPr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1D635D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15281">
        <w:rPr>
          <w:sz w:val="16"/>
          <w:szCs w:val="16"/>
        </w:rPr>
        <w:t>к распоряжению</w:t>
      </w:r>
    </w:p>
    <w:p w:rsidR="001D635D" w:rsidRDefault="00FC56BC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15281">
        <w:rPr>
          <w:sz w:val="16"/>
          <w:szCs w:val="16"/>
        </w:rPr>
        <w:t>т</w:t>
      </w:r>
      <w:r w:rsidR="004E741C">
        <w:rPr>
          <w:sz w:val="16"/>
          <w:szCs w:val="16"/>
        </w:rPr>
        <w:t xml:space="preserve"> </w:t>
      </w:r>
      <w:r w:rsidR="004400EC">
        <w:rPr>
          <w:sz w:val="16"/>
          <w:szCs w:val="16"/>
        </w:rPr>
        <w:t>19.12.</w:t>
      </w:r>
      <w:r w:rsidR="005831B2">
        <w:rPr>
          <w:sz w:val="16"/>
          <w:szCs w:val="16"/>
        </w:rPr>
        <w:t>2</w:t>
      </w:r>
      <w:r>
        <w:rPr>
          <w:sz w:val="16"/>
          <w:szCs w:val="16"/>
        </w:rPr>
        <w:t>02</w:t>
      </w:r>
      <w:r w:rsidR="004E741C">
        <w:rPr>
          <w:sz w:val="16"/>
          <w:szCs w:val="16"/>
        </w:rPr>
        <w:t>2</w:t>
      </w:r>
      <w:r w:rsidR="00715281">
        <w:rPr>
          <w:sz w:val="16"/>
          <w:szCs w:val="16"/>
        </w:rPr>
        <w:t xml:space="preserve"> </w:t>
      </w:r>
      <w:r w:rsidR="00112EC0">
        <w:rPr>
          <w:sz w:val="16"/>
          <w:szCs w:val="16"/>
        </w:rPr>
        <w:t>г №</w:t>
      </w:r>
      <w:r w:rsidR="004400EC">
        <w:rPr>
          <w:sz w:val="16"/>
          <w:szCs w:val="16"/>
        </w:rPr>
        <w:t>177</w:t>
      </w:r>
      <w:r w:rsidR="00715281">
        <w:rPr>
          <w:sz w:val="16"/>
          <w:szCs w:val="16"/>
        </w:rPr>
        <w:t>-р</w:t>
      </w:r>
    </w:p>
    <w:p w:rsidR="002138E5" w:rsidRDefault="002138E5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112EC0">
        <w:rPr>
          <w:b/>
          <w:sz w:val="24"/>
          <w:szCs w:val="24"/>
        </w:rPr>
        <w:t>на 20</w:t>
      </w:r>
      <w:r w:rsidR="00D871B6">
        <w:rPr>
          <w:b/>
          <w:sz w:val="24"/>
          <w:szCs w:val="24"/>
        </w:rPr>
        <w:t>2</w:t>
      </w:r>
      <w:r w:rsidR="005831B2">
        <w:rPr>
          <w:b/>
          <w:sz w:val="24"/>
          <w:szCs w:val="24"/>
        </w:rPr>
        <w:t>3</w:t>
      </w:r>
      <w:r w:rsidR="00112EC0">
        <w:rPr>
          <w:b/>
          <w:sz w:val="24"/>
          <w:szCs w:val="24"/>
        </w:rPr>
        <w:t xml:space="preserve"> год</w:t>
      </w:r>
    </w:p>
    <w:p w:rsidR="002138E5" w:rsidRDefault="002138E5" w:rsidP="00CE6C96">
      <w:pPr>
        <w:jc w:val="center"/>
        <w:rPr>
          <w:b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5387"/>
        <w:gridCol w:w="1533"/>
        <w:gridCol w:w="1869"/>
      </w:tblGrid>
      <w:tr w:rsidR="00C10539" w:rsidRPr="0081352D" w:rsidTr="009E28EE">
        <w:trPr>
          <w:trHeight w:val="742"/>
        </w:trPr>
        <w:tc>
          <w:tcPr>
            <w:tcW w:w="4928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</w:rPr>
            </w:pPr>
            <w:r w:rsidRPr="009E28EE">
              <w:rPr>
                <w:rFonts w:eastAsia="Calibri"/>
              </w:rPr>
              <w:t>Ответственный за</w:t>
            </w:r>
          </w:p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5387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3" w:type="dxa"/>
            <w:shd w:val="clear" w:color="auto" w:fill="auto"/>
          </w:tcPr>
          <w:p w:rsidR="00C10539" w:rsidRPr="009E28EE" w:rsidRDefault="00C10539" w:rsidP="00A50155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69" w:type="dxa"/>
            <w:shd w:val="clear" w:color="auto" w:fill="auto"/>
          </w:tcPr>
          <w:p w:rsidR="00C10539" w:rsidRPr="009E28EE" w:rsidRDefault="00C10539" w:rsidP="00375C7D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Объем ресурсного обеспечения, тыс. руб. на 202</w:t>
            </w:r>
            <w:r w:rsidR="00375C7D">
              <w:rPr>
                <w:rFonts w:eastAsia="Calibri"/>
                <w:bCs/>
              </w:rPr>
              <w:t>3</w:t>
            </w:r>
            <w:r w:rsidRPr="009E28EE">
              <w:rPr>
                <w:rFonts w:eastAsia="Calibri"/>
                <w:bCs/>
              </w:rPr>
              <w:t xml:space="preserve"> год</w:t>
            </w:r>
          </w:p>
        </w:tc>
      </w:tr>
      <w:tr w:rsidR="00C10539" w:rsidRPr="0081352D" w:rsidTr="009E28EE">
        <w:tc>
          <w:tcPr>
            <w:tcW w:w="12158" w:type="dxa"/>
            <w:gridSpan w:val="3"/>
            <w:shd w:val="clear" w:color="auto" w:fill="auto"/>
          </w:tcPr>
          <w:p w:rsidR="00C10539" w:rsidRPr="0081352D" w:rsidRDefault="00C10539" w:rsidP="00A50155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Безопасность муниципального образования</w:t>
            </w:r>
            <w:r w:rsidRPr="00D91226">
              <w:rPr>
                <w:b/>
                <w:sz w:val="24"/>
                <w:szCs w:val="24"/>
              </w:rPr>
              <w:t xml:space="preserve"> Будогощско</w:t>
            </w:r>
            <w:r>
              <w:rPr>
                <w:b/>
                <w:sz w:val="24"/>
                <w:szCs w:val="24"/>
              </w:rPr>
              <w:t>е городское</w:t>
            </w:r>
            <w:r w:rsidRPr="00D91226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е</w:t>
            </w:r>
            <w:r w:rsidRPr="00D912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226">
              <w:rPr>
                <w:b/>
                <w:sz w:val="24"/>
                <w:szCs w:val="24"/>
              </w:rPr>
              <w:t>Киришского</w:t>
            </w:r>
            <w:proofErr w:type="spellEnd"/>
            <w:r w:rsidRPr="00D91226">
              <w:rPr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33" w:type="dxa"/>
            <w:shd w:val="clear" w:color="auto" w:fill="auto"/>
          </w:tcPr>
          <w:p w:rsidR="00C10539" w:rsidRPr="0081352D" w:rsidRDefault="00C10539" w:rsidP="00A50155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5831B2" w:rsidP="00A5015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474,74</w:t>
            </w:r>
          </w:p>
        </w:tc>
      </w:tr>
      <w:tr w:rsidR="00C10539" w:rsidRPr="0081352D" w:rsidTr="009E28EE">
        <w:tc>
          <w:tcPr>
            <w:tcW w:w="15560" w:type="dxa"/>
            <w:gridSpan w:val="5"/>
            <w:shd w:val="clear" w:color="auto" w:fill="auto"/>
          </w:tcPr>
          <w:p w:rsidR="00C10539" w:rsidRPr="0081352D" w:rsidRDefault="00C10539" w:rsidP="00A5015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C10539" w:rsidRPr="0081352D" w:rsidTr="009E28EE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C10539" w:rsidRPr="0081352D" w:rsidRDefault="00EB2BBB" w:rsidP="00A5015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</w:t>
            </w:r>
            <w:r w:rsidR="00FC56BC">
              <w:t xml:space="preserve"> </w:t>
            </w:r>
            <w:r w:rsidR="00FC56BC" w:rsidRPr="00FC56BC">
              <w:rPr>
                <w:rFonts w:eastAsia="Calibri"/>
                <w:bCs/>
                <w:color w:val="0070C0"/>
                <w:sz w:val="22"/>
                <w:szCs w:val="22"/>
              </w:rPr>
              <w:t xml:space="preserve">Повышение безопасности дорожного движения </w:t>
            </w: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"</w:t>
            </w:r>
          </w:p>
        </w:tc>
        <w:tc>
          <w:tcPr>
            <w:tcW w:w="1533" w:type="dxa"/>
            <w:shd w:val="clear" w:color="auto" w:fill="auto"/>
          </w:tcPr>
          <w:p w:rsidR="00C10539" w:rsidRPr="00E50443" w:rsidRDefault="00C10539" w:rsidP="00A5015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9E28EE" w:rsidP="005831B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152,2</w:t>
            </w:r>
            <w:r w:rsidR="005831B2">
              <w:rPr>
                <w:rFonts w:eastAsia="Calibri"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C10539" w:rsidRPr="0081352D" w:rsidTr="009E28EE">
        <w:trPr>
          <w:trHeight w:val="568"/>
        </w:trPr>
        <w:tc>
          <w:tcPr>
            <w:tcW w:w="4928" w:type="dxa"/>
            <w:shd w:val="clear" w:color="auto" w:fill="auto"/>
          </w:tcPr>
          <w:p w:rsidR="00C10539" w:rsidRPr="0081352D" w:rsidRDefault="00C10539" w:rsidP="00A5015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="00EB2BBB" w:rsidRPr="00EB2BBB">
              <w:rPr>
                <w:rFonts w:eastAsia="Calibri"/>
                <w:bCs/>
              </w:rPr>
              <w:t>Установка дорожных знаков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C10539" w:rsidRPr="0081352D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bCs/>
                <w:lang w:eastAsia="en-US"/>
              </w:rPr>
              <w:t xml:space="preserve">Совершенствование технических средств организации дорожного движения,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53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C10539" w:rsidP="00F408A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5831B2">
              <w:rPr>
                <w:rFonts w:eastAsia="Calibri"/>
                <w:bCs/>
                <w:sz w:val="22"/>
                <w:szCs w:val="22"/>
              </w:rPr>
              <w:t>52,28</w:t>
            </w:r>
          </w:p>
        </w:tc>
      </w:tr>
      <w:tr w:rsidR="00EB2BBB" w:rsidRPr="0081352D" w:rsidTr="009E28EE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EB2BBB" w:rsidRPr="0081352D" w:rsidRDefault="00EB2BBB" w:rsidP="00A5015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33" w:type="dxa"/>
            <w:shd w:val="clear" w:color="auto" w:fill="auto"/>
          </w:tcPr>
          <w:p w:rsidR="00EB2BBB" w:rsidRPr="00E50443" w:rsidRDefault="00EB2BBB" w:rsidP="00A50155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EB2BBB" w:rsidRPr="0081352D" w:rsidRDefault="005831B2" w:rsidP="00A5015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322,46</w:t>
            </w:r>
          </w:p>
        </w:tc>
      </w:tr>
      <w:tr w:rsidR="00EB2BBB" w:rsidRPr="0081352D" w:rsidTr="009E28EE">
        <w:trPr>
          <w:trHeight w:val="926"/>
        </w:trPr>
        <w:tc>
          <w:tcPr>
            <w:tcW w:w="4928" w:type="dxa"/>
            <w:shd w:val="clear" w:color="auto" w:fill="auto"/>
          </w:tcPr>
          <w:p w:rsidR="00EB2BBB" w:rsidRPr="0081352D" w:rsidRDefault="00EB2BBB" w:rsidP="002138E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2138E5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392CF3">
              <w:t>Проведение мероприятий, направленных на обеспечение первичных мер пожарной безопасности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EB2BBB" w:rsidRPr="00117B99" w:rsidRDefault="002138E5" w:rsidP="00A50155">
            <w:pPr>
              <w:jc w:val="center"/>
              <w:rPr>
                <w:sz w:val="16"/>
                <w:szCs w:val="16"/>
              </w:rPr>
            </w:pPr>
            <w:r w:rsidRPr="002138E5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138E5">
              <w:rPr>
                <w:sz w:val="16"/>
                <w:szCs w:val="16"/>
              </w:rPr>
              <w:t>Будогощского</w:t>
            </w:r>
            <w:proofErr w:type="spellEnd"/>
            <w:r w:rsidRPr="002138E5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B2BBB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Обеспечение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  <w:p w:rsidR="00EB2BBB" w:rsidRPr="00E50443" w:rsidRDefault="00EB2BBB" w:rsidP="00A50155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Отсутствие пожаров и возгораний на территории поселения.</w:t>
            </w:r>
          </w:p>
        </w:tc>
        <w:tc>
          <w:tcPr>
            <w:tcW w:w="1533" w:type="dxa"/>
            <w:shd w:val="clear" w:color="auto" w:fill="auto"/>
          </w:tcPr>
          <w:p w:rsidR="00EB2BBB" w:rsidRPr="00F8144D" w:rsidRDefault="009E28EE" w:rsidP="00A50155">
            <w:pPr>
              <w:jc w:val="center"/>
            </w:pPr>
            <w:r w:rsidRPr="009E28EE">
              <w:t xml:space="preserve">2018-2024 </w:t>
            </w:r>
            <w:proofErr w:type="spellStart"/>
            <w:proofErr w:type="gramStart"/>
            <w:r w:rsidRPr="009E28EE"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EB2BBB" w:rsidRDefault="005831B2" w:rsidP="00A5015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57,00</w:t>
            </w:r>
          </w:p>
        </w:tc>
      </w:tr>
      <w:tr w:rsidR="00C10539" w:rsidRPr="0081352D" w:rsidTr="009E28EE">
        <w:trPr>
          <w:trHeight w:val="550"/>
        </w:trPr>
        <w:tc>
          <w:tcPr>
            <w:tcW w:w="4928" w:type="dxa"/>
            <w:shd w:val="clear" w:color="auto" w:fill="auto"/>
          </w:tcPr>
          <w:p w:rsidR="00C10539" w:rsidRPr="00EB2BBB" w:rsidRDefault="00C10539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EB2BBB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EB2BBB" w:rsidRPr="00EB2BBB">
              <w:t>Проведение мероприятий, направленных на обеспечение безопасности людей на водных объектах, охраны их жизни, здоровья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184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B2BBB" w:rsidRDefault="00EB2BBB" w:rsidP="00EB2BBB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 xml:space="preserve">Обеспечение сохранности мест массового отдыха населения на водных объектах </w:t>
            </w:r>
            <w:proofErr w:type="spellStart"/>
            <w:r w:rsidRPr="00EB2BBB">
              <w:rPr>
                <w:rFonts w:eastAsia="Calibri"/>
                <w:bCs/>
              </w:rPr>
              <w:t>Будогощского</w:t>
            </w:r>
            <w:proofErr w:type="spellEnd"/>
            <w:r w:rsidRPr="00EB2BBB">
              <w:rPr>
                <w:rFonts w:eastAsia="Calibri"/>
                <w:bCs/>
              </w:rPr>
              <w:t xml:space="preserve"> городского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  <w:p w:rsidR="00C10539" w:rsidRPr="00E50443" w:rsidRDefault="00EB2BBB" w:rsidP="00A50155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 xml:space="preserve">Отсутствие погибших или получивших травмы людей на водных объектах </w:t>
            </w:r>
            <w:proofErr w:type="spellStart"/>
            <w:r w:rsidRPr="00EB2BBB">
              <w:rPr>
                <w:rFonts w:eastAsia="Calibri"/>
                <w:bCs/>
              </w:rPr>
              <w:t>Будогощского</w:t>
            </w:r>
            <w:proofErr w:type="spellEnd"/>
            <w:r w:rsidRPr="00EB2BBB">
              <w:rPr>
                <w:rFonts w:eastAsia="Calibri"/>
                <w:bCs/>
              </w:rPr>
              <w:t xml:space="preserve"> городского поселения.</w:t>
            </w:r>
          </w:p>
        </w:tc>
        <w:tc>
          <w:tcPr>
            <w:tcW w:w="1533" w:type="dxa"/>
            <w:shd w:val="clear" w:color="auto" w:fill="auto"/>
          </w:tcPr>
          <w:p w:rsidR="00C10539" w:rsidRDefault="00C10539" w:rsidP="00A5015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C10539" w:rsidRPr="0081352D" w:rsidRDefault="005831B2" w:rsidP="00F408A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51,54</w:t>
            </w:r>
          </w:p>
        </w:tc>
      </w:tr>
      <w:tr w:rsidR="00EB2BBB" w:rsidRPr="0081352D" w:rsidTr="009E28EE">
        <w:trPr>
          <w:trHeight w:val="689"/>
        </w:trPr>
        <w:tc>
          <w:tcPr>
            <w:tcW w:w="4928" w:type="dxa"/>
            <w:shd w:val="clear" w:color="auto" w:fill="auto"/>
          </w:tcPr>
          <w:p w:rsidR="00EB2BBB" w:rsidRPr="00EB2BBB" w:rsidRDefault="00EB2BBB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9C3191" w:rsidRPr="009C3191">
              <w:t>Мероприятия по предупреждению и ликвидации чрезвычайных ситуаций</w:t>
            </w:r>
            <w:r w:rsidRPr="00EB2BBB">
              <w:t>»</w:t>
            </w:r>
            <w:r w:rsidRPr="00EB2BBB">
              <w:tab/>
            </w:r>
          </w:p>
        </w:tc>
        <w:tc>
          <w:tcPr>
            <w:tcW w:w="184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9C3191" w:rsidRPr="009C3191" w:rsidRDefault="009C3191" w:rsidP="009C3191">
            <w:pPr>
              <w:jc w:val="both"/>
              <w:rPr>
                <w:rFonts w:eastAsia="Calibri"/>
                <w:bCs/>
              </w:rPr>
            </w:pPr>
            <w:r w:rsidRPr="009C3191">
              <w:rPr>
                <w:rFonts w:eastAsia="Calibri"/>
                <w:bCs/>
              </w:rPr>
              <w:t>Обеспечение населения, оповещением в случае угрозы возникновения чрезвычайных ситуаций</w:t>
            </w:r>
          </w:p>
          <w:p w:rsidR="00EB2BBB" w:rsidRPr="00E50443" w:rsidRDefault="00EB2BBB" w:rsidP="00A5015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3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EB2BBB" w:rsidRPr="0081352D" w:rsidRDefault="00375C7D" w:rsidP="00A5015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</w:t>
            </w:r>
            <w:r w:rsidR="00EB2BBB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EB2BBB" w:rsidRPr="0081352D" w:rsidTr="009E28EE">
        <w:trPr>
          <w:trHeight w:val="1138"/>
        </w:trPr>
        <w:tc>
          <w:tcPr>
            <w:tcW w:w="4928" w:type="dxa"/>
            <w:shd w:val="clear" w:color="auto" w:fill="auto"/>
          </w:tcPr>
          <w:p w:rsidR="00EB2BBB" w:rsidRPr="00EB2BBB" w:rsidRDefault="00EB2BBB" w:rsidP="00EB2BBB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B2BBB">
              <w:t xml:space="preserve">Межбюджетные трансферты на осуществление части полномочий в соответствии с подпунктом </w:t>
            </w:r>
            <w:r w:rsidR="009C3191">
              <w:t xml:space="preserve">8, </w:t>
            </w:r>
            <w:r w:rsidRPr="00EB2BBB">
              <w:t>24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EB2BBB">
              <w:tab/>
            </w:r>
          </w:p>
        </w:tc>
        <w:tc>
          <w:tcPr>
            <w:tcW w:w="184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EB2BBB" w:rsidRPr="00E50443" w:rsidRDefault="009C3191" w:rsidP="00A50155">
            <w:pPr>
              <w:jc w:val="both"/>
              <w:rPr>
                <w:rFonts w:eastAsia="Calibri"/>
                <w:bCs/>
              </w:rPr>
            </w:pPr>
            <w:r w:rsidRPr="009C3191">
              <w:rPr>
                <w:rFonts w:eastAsia="Calibri"/>
                <w:bCs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1533" w:type="dxa"/>
            <w:shd w:val="clear" w:color="auto" w:fill="auto"/>
          </w:tcPr>
          <w:p w:rsidR="00EB2BBB" w:rsidRDefault="00EB2BBB" w:rsidP="00A50155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EB2BBB" w:rsidRPr="0081352D" w:rsidRDefault="00F408A2" w:rsidP="00375C7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="00375C7D">
              <w:rPr>
                <w:rFonts w:eastAsia="Calibri"/>
                <w:bCs/>
                <w:sz w:val="22"/>
                <w:szCs w:val="22"/>
              </w:rPr>
              <w:t>13,92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EE2"/>
    <w:multiLevelType w:val="hybridMultilevel"/>
    <w:tmpl w:val="30629E86"/>
    <w:lvl w:ilvl="0" w:tplc="9726FDC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63400"/>
    <w:rsid w:val="00112EC0"/>
    <w:rsid w:val="0013466F"/>
    <w:rsid w:val="00161646"/>
    <w:rsid w:val="00193625"/>
    <w:rsid w:val="001D4CEA"/>
    <w:rsid w:val="001D635D"/>
    <w:rsid w:val="002138E5"/>
    <w:rsid w:val="002A1D89"/>
    <w:rsid w:val="002C4ED9"/>
    <w:rsid w:val="00315D88"/>
    <w:rsid w:val="00365AA3"/>
    <w:rsid w:val="00375C7D"/>
    <w:rsid w:val="00386059"/>
    <w:rsid w:val="003A54AC"/>
    <w:rsid w:val="003D02F5"/>
    <w:rsid w:val="0040255B"/>
    <w:rsid w:val="004400EC"/>
    <w:rsid w:val="004E49A8"/>
    <w:rsid w:val="004E741C"/>
    <w:rsid w:val="00522E76"/>
    <w:rsid w:val="005831B2"/>
    <w:rsid w:val="005B2600"/>
    <w:rsid w:val="005E16E5"/>
    <w:rsid w:val="006978DD"/>
    <w:rsid w:val="006A4335"/>
    <w:rsid w:val="006A4C36"/>
    <w:rsid w:val="00711F0C"/>
    <w:rsid w:val="00715281"/>
    <w:rsid w:val="00716009"/>
    <w:rsid w:val="00760504"/>
    <w:rsid w:val="00774220"/>
    <w:rsid w:val="00784347"/>
    <w:rsid w:val="007F0B04"/>
    <w:rsid w:val="00895D34"/>
    <w:rsid w:val="008C6E81"/>
    <w:rsid w:val="008D1671"/>
    <w:rsid w:val="009641EC"/>
    <w:rsid w:val="009C3191"/>
    <w:rsid w:val="009E28EE"/>
    <w:rsid w:val="00A64947"/>
    <w:rsid w:val="00AB6FF3"/>
    <w:rsid w:val="00AE5814"/>
    <w:rsid w:val="00AF4D51"/>
    <w:rsid w:val="00B54A3D"/>
    <w:rsid w:val="00B71FB5"/>
    <w:rsid w:val="00B91C78"/>
    <w:rsid w:val="00BB491A"/>
    <w:rsid w:val="00BF51FA"/>
    <w:rsid w:val="00C10539"/>
    <w:rsid w:val="00C630C8"/>
    <w:rsid w:val="00C74D60"/>
    <w:rsid w:val="00C92994"/>
    <w:rsid w:val="00CD5CE8"/>
    <w:rsid w:val="00CE6C96"/>
    <w:rsid w:val="00D14727"/>
    <w:rsid w:val="00D215B7"/>
    <w:rsid w:val="00D463FD"/>
    <w:rsid w:val="00D609D9"/>
    <w:rsid w:val="00D8033E"/>
    <w:rsid w:val="00D871B6"/>
    <w:rsid w:val="00D91226"/>
    <w:rsid w:val="00DB68B8"/>
    <w:rsid w:val="00DD0F86"/>
    <w:rsid w:val="00E23E0C"/>
    <w:rsid w:val="00E41A99"/>
    <w:rsid w:val="00E94A7E"/>
    <w:rsid w:val="00EB2BBB"/>
    <w:rsid w:val="00EC4CB8"/>
    <w:rsid w:val="00EF28B3"/>
    <w:rsid w:val="00EF484F"/>
    <w:rsid w:val="00F408A2"/>
    <w:rsid w:val="00F94799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BA43-8676-4210-8A1F-476D6753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42</cp:revision>
  <cp:lastPrinted>2015-01-20T13:08:00Z</cp:lastPrinted>
  <dcterms:created xsi:type="dcterms:W3CDTF">2016-03-02T08:47:00Z</dcterms:created>
  <dcterms:modified xsi:type="dcterms:W3CDTF">2022-12-26T13:55:00Z</dcterms:modified>
</cp:coreProperties>
</file>