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CB" w:rsidRPr="00F54FCB" w:rsidRDefault="00F54FCB" w:rsidP="00F54FCB">
      <w:pPr>
        <w:jc w:val="center"/>
        <w:rPr>
          <w:b/>
        </w:rPr>
      </w:pPr>
      <w:r w:rsidRPr="00F54FCB">
        <w:rPr>
          <w:b/>
        </w:rPr>
        <w:t>Протокол</w:t>
      </w:r>
    </w:p>
    <w:p w:rsidR="00F54FCB" w:rsidRPr="00F54FCB" w:rsidRDefault="00F54FCB" w:rsidP="00F54FCB">
      <w:pPr>
        <w:rPr>
          <w:b/>
        </w:rPr>
      </w:pPr>
    </w:p>
    <w:p w:rsidR="00963E7C" w:rsidRPr="00480767" w:rsidRDefault="00963E7C" w:rsidP="00963E7C">
      <w:pPr>
        <w:jc w:val="center"/>
      </w:pPr>
      <w:r w:rsidRPr="00480767">
        <w:t>О проведении публичных слушаний по отчету</w:t>
      </w:r>
      <w:r>
        <w:t xml:space="preserve"> </w:t>
      </w:r>
      <w:r w:rsidRPr="00480767">
        <w:t>об исполнении бюджета муниципального образования</w:t>
      </w:r>
      <w:r>
        <w:t xml:space="preserve"> </w:t>
      </w:r>
      <w:r w:rsidRPr="00480767">
        <w:t>Будогощское городское поселение Киришского</w:t>
      </w:r>
      <w:r>
        <w:t xml:space="preserve"> </w:t>
      </w:r>
      <w:r w:rsidRPr="00480767">
        <w:t>муниципального района Ленинградской области за</w:t>
      </w:r>
      <w:r>
        <w:t xml:space="preserve"> </w:t>
      </w:r>
      <w:r w:rsidR="000B7ACE">
        <w:t>202</w:t>
      </w:r>
      <w:r w:rsidR="006C4484">
        <w:t>2</w:t>
      </w:r>
      <w:r w:rsidRPr="00480767">
        <w:t xml:space="preserve"> год</w:t>
      </w:r>
    </w:p>
    <w:p w:rsidR="00F54FCB" w:rsidRDefault="00F54FCB" w:rsidP="00F54FCB">
      <w:pPr>
        <w:pStyle w:val="ConsPlusNormal"/>
        <w:widowControl/>
        <w:ind w:firstLine="540"/>
        <w:rPr>
          <w:sz w:val="24"/>
          <w:szCs w:val="24"/>
        </w:rPr>
      </w:pPr>
    </w:p>
    <w:p w:rsidR="00F54FCB" w:rsidRDefault="000B7ACE" w:rsidP="000B7ACE">
      <w:r>
        <w:t>2</w:t>
      </w:r>
      <w:r w:rsidR="006C4484">
        <w:t>6</w:t>
      </w:r>
      <w:r>
        <w:t>.04.202</w:t>
      </w:r>
      <w:r w:rsidR="006C4484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 w:rsidR="00F54FCB">
        <w:t>г.п</w:t>
      </w:r>
      <w:proofErr w:type="spellEnd"/>
      <w:r w:rsidR="00F54FCB">
        <w:t>. Будогощь, ул. Советская, д.79</w:t>
      </w:r>
    </w:p>
    <w:p w:rsidR="00F54FCB" w:rsidRDefault="00F54FCB" w:rsidP="00F54FCB">
      <w:pPr>
        <w:jc w:val="both"/>
      </w:pPr>
      <w:r>
        <w:t xml:space="preserve">                                                                                        здание Администрации  </w:t>
      </w:r>
      <w:proofErr w:type="spellStart"/>
      <w:r>
        <w:t>Будогощского</w:t>
      </w:r>
      <w:proofErr w:type="spellEnd"/>
      <w:r>
        <w:t xml:space="preserve">   </w:t>
      </w:r>
    </w:p>
    <w:p w:rsidR="00F54FCB" w:rsidRDefault="00F54FCB" w:rsidP="00F54FCB">
      <w:pPr>
        <w:jc w:val="both"/>
      </w:pPr>
      <w:r>
        <w:t xml:space="preserve">                                                                                        городского поселения                                                                                                                                                       </w:t>
      </w:r>
    </w:p>
    <w:p w:rsidR="00F54FCB" w:rsidRDefault="00F54FCB" w:rsidP="00F54FCB">
      <w:r>
        <w:t xml:space="preserve">                                                                                            1</w:t>
      </w:r>
      <w:r w:rsidR="00963E7C">
        <w:t>0</w:t>
      </w:r>
      <w:r w:rsidR="00BB4BF6">
        <w:t>-</w:t>
      </w:r>
      <w:r w:rsidR="000B7ACE">
        <w:t>0</w:t>
      </w:r>
      <w:r>
        <w:t>0 ч., зал заседаний</w:t>
      </w:r>
    </w:p>
    <w:p w:rsidR="00F54FCB" w:rsidRDefault="00F54FCB" w:rsidP="00F54FCB"/>
    <w:p w:rsidR="00963E7C" w:rsidRPr="00480767" w:rsidRDefault="00F54FCB" w:rsidP="006C4484">
      <w:pPr>
        <w:jc w:val="both"/>
      </w:pPr>
      <w:r>
        <w:t xml:space="preserve">        </w:t>
      </w:r>
      <w:r w:rsidR="00963E7C" w:rsidRPr="00480767">
        <w:t xml:space="preserve">В соответствии с Федеральным законом от 06.10.2003 №131-ФЗ, Уставом муниципального образования Будогощское городское поселение Киришского муниципального района Ленинградской области, Положением о порядке проведения публичных слушаний в муниципальном образовании Будогощское городское поселение Киришского муниципального района Ленинградской области, совет депутатов муниципального образования Будогощское городское поселение Киришского муниципального района Ленинградской области     </w:t>
      </w:r>
    </w:p>
    <w:p w:rsidR="00F54FCB" w:rsidRDefault="00F54FCB" w:rsidP="006C4484">
      <w:pPr>
        <w:jc w:val="both"/>
      </w:pPr>
      <w:r w:rsidRPr="00CE2763">
        <w:rPr>
          <w:sz w:val="28"/>
          <w:szCs w:val="28"/>
        </w:rPr>
        <w:t xml:space="preserve">  </w:t>
      </w:r>
      <w:r>
        <w:t xml:space="preserve">         Председательствовал: </w:t>
      </w:r>
      <w:r w:rsidR="000B7ACE">
        <w:t>Фролов С.В.</w:t>
      </w:r>
      <w:r>
        <w:t>, глава муниципального образования Будогощское городское поселение Киришского муниципального района Ленинградской области.</w:t>
      </w:r>
    </w:p>
    <w:p w:rsidR="00963E7C" w:rsidRDefault="00963E7C" w:rsidP="006C4484">
      <w:pPr>
        <w:jc w:val="both"/>
      </w:pPr>
      <w:r w:rsidRPr="00CE2763">
        <w:rPr>
          <w:sz w:val="28"/>
          <w:szCs w:val="28"/>
        </w:rPr>
        <w:t xml:space="preserve">  </w:t>
      </w:r>
      <w:r w:rsidR="006C4484">
        <w:t xml:space="preserve">      </w:t>
      </w:r>
    </w:p>
    <w:p w:rsidR="00963E7C" w:rsidRDefault="00963E7C" w:rsidP="006C4484">
      <w:pPr>
        <w:jc w:val="both"/>
      </w:pPr>
      <w:r>
        <w:t xml:space="preserve">         Приглашенные, присутствующие:</w:t>
      </w:r>
    </w:p>
    <w:p w:rsidR="00963E7C" w:rsidRDefault="00963E7C" w:rsidP="006C4484">
      <w:pPr>
        <w:jc w:val="both"/>
      </w:pPr>
      <w:r>
        <w:t xml:space="preserve">         </w:t>
      </w:r>
      <w:proofErr w:type="spellStart"/>
      <w:r>
        <w:t>Резинкин</w:t>
      </w:r>
      <w:proofErr w:type="spellEnd"/>
      <w:r>
        <w:t xml:space="preserve"> И.Е. – глава Администрации муниципального образования Будогощское городское поселение Киришского муниципального района Ленинградской области;</w:t>
      </w:r>
    </w:p>
    <w:p w:rsidR="004509FF" w:rsidRDefault="000B7ACE" w:rsidP="006C4484">
      <w:pPr>
        <w:ind w:firstLine="708"/>
        <w:jc w:val="both"/>
      </w:pPr>
      <w:proofErr w:type="spellStart"/>
      <w:r>
        <w:rPr>
          <w:bCs/>
        </w:rPr>
        <w:t>Давидюк</w:t>
      </w:r>
      <w:proofErr w:type="spellEnd"/>
      <w:r>
        <w:rPr>
          <w:bCs/>
        </w:rPr>
        <w:t xml:space="preserve"> Галина Владимировна</w:t>
      </w:r>
      <w:r w:rsidR="004509FF">
        <w:rPr>
          <w:bCs/>
        </w:rPr>
        <w:t>,</w:t>
      </w:r>
      <w:r w:rsidR="004509FF" w:rsidRPr="001160B4">
        <w:rPr>
          <w:bCs/>
        </w:rPr>
        <w:t xml:space="preserve"> </w:t>
      </w:r>
      <w:r w:rsidR="004509FF" w:rsidRPr="009F7487">
        <w:rPr>
          <w:bCs/>
        </w:rPr>
        <w:t xml:space="preserve"> председател</w:t>
      </w:r>
      <w:r>
        <w:rPr>
          <w:bCs/>
        </w:rPr>
        <w:t>ь</w:t>
      </w:r>
      <w:r w:rsidR="004509FF" w:rsidRPr="009F7487">
        <w:rPr>
          <w:bCs/>
        </w:rPr>
        <w:t xml:space="preserve"> комитета</w:t>
      </w:r>
      <w:r>
        <w:rPr>
          <w:bCs/>
        </w:rPr>
        <w:t xml:space="preserve"> финансов Киришского муниципального района Ленинградской области</w:t>
      </w:r>
    </w:p>
    <w:p w:rsidR="00963E7C" w:rsidRDefault="00963E7C" w:rsidP="006C4484">
      <w:pPr>
        <w:jc w:val="both"/>
      </w:pPr>
      <w:r>
        <w:t xml:space="preserve">                   Присутствовало: 1</w:t>
      </w:r>
      <w:r w:rsidR="000B7ACE">
        <w:t>5</w:t>
      </w:r>
      <w:r>
        <w:t xml:space="preserve"> жителей Будогощское городское поселение Киришского муниципального района Ленинградской области (список присутствующих прилагается).</w:t>
      </w:r>
    </w:p>
    <w:p w:rsidR="00963E7C" w:rsidRDefault="00963E7C" w:rsidP="006C4484">
      <w:pPr>
        <w:jc w:val="both"/>
      </w:pPr>
    </w:p>
    <w:p w:rsidR="00963E7C" w:rsidRDefault="00963E7C" w:rsidP="006C4484">
      <w:pPr>
        <w:jc w:val="both"/>
      </w:pPr>
      <w:r>
        <w:t>СЛУШАЛИ:</w:t>
      </w:r>
    </w:p>
    <w:p w:rsidR="00963E7C" w:rsidRDefault="00963E7C" w:rsidP="006C4484">
      <w:pPr>
        <w:jc w:val="both"/>
      </w:pPr>
      <w:r>
        <w:t xml:space="preserve">        О повестке дня</w:t>
      </w:r>
      <w:r w:rsidR="000B7ACE">
        <w:t xml:space="preserve"> Фролова С.В.</w:t>
      </w:r>
      <w:r>
        <w:t xml:space="preserve">, главу муниципального образования Будогощское городское поселение Киришского муниципального района Ленинградской области.          </w:t>
      </w:r>
    </w:p>
    <w:p w:rsidR="00F54FCB" w:rsidRDefault="00F54FCB" w:rsidP="006C4484">
      <w:pPr>
        <w:jc w:val="both"/>
      </w:pPr>
    </w:p>
    <w:p w:rsidR="00F54FCB" w:rsidRDefault="00F54FCB" w:rsidP="006C4484">
      <w:pPr>
        <w:jc w:val="both"/>
      </w:pPr>
      <w:r>
        <w:t>ПОВЕСТКА ДНЯ:</w:t>
      </w:r>
    </w:p>
    <w:p w:rsidR="00F54FCB" w:rsidRDefault="00F54FCB" w:rsidP="006C4484">
      <w:pPr>
        <w:jc w:val="both"/>
      </w:pPr>
    </w:p>
    <w:p w:rsidR="00963E7C" w:rsidRPr="00480767" w:rsidRDefault="00F54FCB" w:rsidP="006C4484">
      <w:pPr>
        <w:jc w:val="both"/>
      </w:pPr>
      <w:r>
        <w:t xml:space="preserve">          1.   </w:t>
      </w:r>
      <w:r w:rsidR="00963E7C" w:rsidRPr="00480767">
        <w:t>О проведении публичных слушаний по отчету</w:t>
      </w:r>
      <w:r w:rsidR="00963E7C">
        <w:t xml:space="preserve"> </w:t>
      </w:r>
      <w:r w:rsidR="00963E7C" w:rsidRPr="00480767">
        <w:t>об исполнении бюджета муниципального образования</w:t>
      </w:r>
      <w:r w:rsidR="00963E7C">
        <w:t xml:space="preserve"> </w:t>
      </w:r>
      <w:r w:rsidR="00963E7C" w:rsidRPr="00480767">
        <w:t>Будогощское городское поселение Киришского</w:t>
      </w:r>
      <w:r w:rsidR="00963E7C">
        <w:t xml:space="preserve"> </w:t>
      </w:r>
      <w:r w:rsidR="00963E7C" w:rsidRPr="00480767">
        <w:t>муниципального района Ленинградской области за</w:t>
      </w:r>
      <w:r w:rsidR="00963E7C">
        <w:t xml:space="preserve"> </w:t>
      </w:r>
      <w:r w:rsidR="000B7ACE">
        <w:t>202</w:t>
      </w:r>
      <w:r w:rsidR="006C4484">
        <w:t>2</w:t>
      </w:r>
      <w:r w:rsidR="00963E7C" w:rsidRPr="00480767">
        <w:t xml:space="preserve"> год</w:t>
      </w:r>
    </w:p>
    <w:p w:rsidR="00963E7C" w:rsidRPr="00480767" w:rsidRDefault="00F54FCB" w:rsidP="006C4484">
      <w:pPr>
        <w:jc w:val="both"/>
      </w:pPr>
      <w:r>
        <w:t xml:space="preserve">       2. О предложениях и замечаниях по проекту </w:t>
      </w:r>
      <w:r w:rsidR="00963E7C">
        <w:t>«</w:t>
      </w:r>
      <w:r w:rsidR="00963E7C" w:rsidRPr="00480767">
        <w:t>О проведении публичных слушаний по отчету</w:t>
      </w:r>
      <w:r w:rsidR="00963E7C">
        <w:t xml:space="preserve"> </w:t>
      </w:r>
      <w:r w:rsidR="00963E7C" w:rsidRPr="00480767">
        <w:t>об исполнении бюджета муниципального образования</w:t>
      </w:r>
      <w:r w:rsidR="00963E7C">
        <w:t xml:space="preserve"> </w:t>
      </w:r>
      <w:r w:rsidR="00963E7C" w:rsidRPr="00480767">
        <w:t>Будогощское городское поселение Киришского</w:t>
      </w:r>
      <w:r w:rsidR="00963E7C">
        <w:t xml:space="preserve"> </w:t>
      </w:r>
      <w:r w:rsidR="00963E7C" w:rsidRPr="00480767">
        <w:t>муниципального района Ленинградской области за</w:t>
      </w:r>
      <w:r w:rsidR="00963E7C">
        <w:t xml:space="preserve"> </w:t>
      </w:r>
      <w:r w:rsidR="00963E7C" w:rsidRPr="00480767">
        <w:t>20</w:t>
      </w:r>
      <w:r w:rsidR="000B7ACE">
        <w:t>2</w:t>
      </w:r>
      <w:r w:rsidR="006C4484">
        <w:t>2</w:t>
      </w:r>
      <w:r w:rsidR="00963E7C" w:rsidRPr="00480767">
        <w:t xml:space="preserve"> год</w:t>
      </w:r>
      <w:r w:rsidR="00D95335">
        <w:t>»</w:t>
      </w:r>
    </w:p>
    <w:p w:rsidR="00F54FCB" w:rsidRDefault="00F54FCB" w:rsidP="006C4484">
      <w:pPr>
        <w:jc w:val="both"/>
      </w:pPr>
      <w:r>
        <w:t xml:space="preserve">СЛУШАЛИ: </w:t>
      </w:r>
    </w:p>
    <w:p w:rsidR="00F54FCB" w:rsidRDefault="00F54FCB" w:rsidP="006C4484">
      <w:pPr>
        <w:jc w:val="both"/>
        <w:rPr>
          <w:b/>
          <w:color w:val="000000"/>
          <w:lang w:eastAsia="en-US"/>
        </w:rPr>
      </w:pPr>
      <w:r>
        <w:t xml:space="preserve">        О рассмотрении проекта </w:t>
      </w:r>
      <w:r w:rsidR="006C4484">
        <w:t>«</w:t>
      </w:r>
      <w:r w:rsidR="00963E7C" w:rsidRPr="00480767">
        <w:t>О проведении публичных слушаний по отчету</w:t>
      </w:r>
      <w:r w:rsidR="00963E7C">
        <w:t xml:space="preserve"> </w:t>
      </w:r>
      <w:r w:rsidR="00963E7C" w:rsidRPr="00480767">
        <w:t>об исполнении бюджета муниципального образования</w:t>
      </w:r>
      <w:r w:rsidR="00963E7C">
        <w:t xml:space="preserve"> </w:t>
      </w:r>
      <w:r w:rsidR="00963E7C" w:rsidRPr="00480767">
        <w:t>Будогощское городское поселение Киришского</w:t>
      </w:r>
      <w:r w:rsidR="00963E7C">
        <w:t xml:space="preserve"> </w:t>
      </w:r>
      <w:r w:rsidR="00963E7C" w:rsidRPr="00480767">
        <w:t>муниципального района Ленинградской области за</w:t>
      </w:r>
      <w:r w:rsidR="00963E7C">
        <w:t xml:space="preserve"> </w:t>
      </w:r>
      <w:r w:rsidR="000B7ACE">
        <w:t>202</w:t>
      </w:r>
      <w:r w:rsidR="00D95335">
        <w:t>2</w:t>
      </w:r>
      <w:r w:rsidR="00963E7C" w:rsidRPr="00480767">
        <w:t xml:space="preserve"> год</w:t>
      </w:r>
      <w:r w:rsidR="006C4484">
        <w:t>»</w:t>
      </w:r>
      <w:r w:rsidR="00963E7C">
        <w:t>,</w:t>
      </w:r>
      <w:r>
        <w:t xml:space="preserve"> </w:t>
      </w:r>
      <w:r w:rsidR="000B7ACE">
        <w:t>Фролова С.В.</w:t>
      </w:r>
      <w:r>
        <w:t>, главу муниципального образования Будогощское городское поселение Киришского муниципального района Ленинградской области.</w:t>
      </w:r>
    </w:p>
    <w:p w:rsidR="00D95335" w:rsidRPr="00D95335" w:rsidRDefault="00D95335" w:rsidP="001C6CED">
      <w:pPr>
        <w:ind w:firstLine="708"/>
        <w:jc w:val="both"/>
        <w:rPr>
          <w:sz w:val="18"/>
          <w:szCs w:val="18"/>
        </w:rPr>
      </w:pPr>
      <w:proofErr w:type="gramStart"/>
      <w:r w:rsidRPr="00D95335">
        <w:t xml:space="preserve">Он довел до сведения присутствующих, что публичные слушания по </w:t>
      </w:r>
      <w:r w:rsidRPr="001C6CED">
        <w:t>«</w:t>
      </w:r>
      <w:r w:rsidR="001C6CED" w:rsidRPr="001C6CED">
        <w:t xml:space="preserve">Об исполнении бюджета муниципального образования Будогощское городское поселение Киришского муниципального района Ленинградской области за 2022 год </w:t>
      </w:r>
      <w:r w:rsidR="001C6CED" w:rsidRPr="001C6CED">
        <w:rPr>
          <w:bCs/>
        </w:rPr>
        <w:t>»</w:t>
      </w:r>
      <w:r w:rsidRPr="00D95335">
        <w:t xml:space="preserve"> назначены </w:t>
      </w:r>
      <w:r w:rsidR="001C6CED">
        <w:t xml:space="preserve">решением Совета депутатов </w:t>
      </w:r>
      <w:r w:rsidRPr="00D95335">
        <w:t>муниципального образования Будогощское городское поселение Киришского муниципального р</w:t>
      </w:r>
      <w:r w:rsidR="001C6CED">
        <w:t>айона Ленинградской области от 04</w:t>
      </w:r>
      <w:r w:rsidRPr="00D95335">
        <w:t xml:space="preserve"> </w:t>
      </w:r>
      <w:r w:rsidR="001C6CED">
        <w:t>апреля</w:t>
      </w:r>
      <w:r w:rsidRPr="00D95335">
        <w:t xml:space="preserve"> 202</w:t>
      </w:r>
      <w:r w:rsidR="001C6CED">
        <w:t>3</w:t>
      </w:r>
      <w:r w:rsidRPr="00D95335">
        <w:t xml:space="preserve"> года № </w:t>
      </w:r>
      <w:r w:rsidR="001C6CED">
        <w:t>35/196</w:t>
      </w:r>
      <w:r w:rsidRPr="00D95335">
        <w:t xml:space="preserve"> и проводятся </w:t>
      </w:r>
      <w:r w:rsidRPr="00D95335">
        <w:lastRenderedPageBreak/>
        <w:t>в соответствии с п.3 ст. 28 Федерального закона от 06 октября</w:t>
      </w:r>
      <w:proofErr w:type="gramEnd"/>
      <w:r w:rsidRPr="00D95335">
        <w:t xml:space="preserve"> </w:t>
      </w:r>
      <w:proofErr w:type="gramStart"/>
      <w:r w:rsidRPr="00D95335">
        <w:t>2003</w:t>
      </w:r>
      <w:proofErr w:type="gramEnd"/>
      <w:r w:rsidRPr="00D95335">
        <w:t xml:space="preserve"> </w:t>
      </w:r>
      <w:proofErr w:type="gramStart"/>
      <w:r w:rsidRPr="00D95335">
        <w:t>года</w:t>
      </w:r>
      <w:proofErr w:type="gramEnd"/>
      <w:r w:rsidRPr="00D95335">
        <w:t xml:space="preserve"> № 131-ФЗ «Об общих принципах организации местного самоуправления в РФ».</w:t>
      </w:r>
    </w:p>
    <w:p w:rsidR="00D95335" w:rsidRDefault="00D95335" w:rsidP="00D95335">
      <w:pPr>
        <w:jc w:val="both"/>
      </w:pPr>
      <w:r w:rsidRPr="00D95335">
        <w:t xml:space="preserve">           Проект </w:t>
      </w:r>
      <w:r w:rsidR="001C6CED">
        <w:t>решения «</w:t>
      </w:r>
      <w:r w:rsidR="001C6CED" w:rsidRPr="001C6CED">
        <w:t>Об исп</w:t>
      </w:r>
      <w:r w:rsidR="001C6CED" w:rsidRPr="001C6CED">
        <w:t xml:space="preserve">олнении бюджета муниципального </w:t>
      </w:r>
      <w:r w:rsidR="001C6CED" w:rsidRPr="001C6CED">
        <w:t>образования Будогощское городское поселение Киришского муниципального района Ленинградской области за 2022 год</w:t>
      </w:r>
      <w:r w:rsidR="001C6CED">
        <w:t>»</w:t>
      </w:r>
      <w:r w:rsidRPr="00D95335">
        <w:t xml:space="preserve"> размещен на официальном сайте администрации муниципального образования Будогощское городское </w:t>
      </w:r>
      <w:r w:rsidRPr="00D95335">
        <w:rPr>
          <w:bCs/>
        </w:rPr>
        <w:t>поселение</w:t>
      </w:r>
      <w:r w:rsidRPr="00D95335">
        <w:t xml:space="preserve"> район 0</w:t>
      </w:r>
      <w:r w:rsidR="009479F0">
        <w:t>4</w:t>
      </w:r>
      <w:r w:rsidRPr="00D95335">
        <w:t xml:space="preserve"> </w:t>
      </w:r>
      <w:r w:rsidR="009479F0">
        <w:t>апреля</w:t>
      </w:r>
      <w:r w:rsidRPr="00D95335">
        <w:t xml:space="preserve"> 202</w:t>
      </w:r>
      <w:r w:rsidR="009479F0">
        <w:t>3</w:t>
      </w:r>
      <w:r w:rsidRPr="00D95335">
        <w:t xml:space="preserve"> года</w:t>
      </w:r>
    </w:p>
    <w:p w:rsidR="00174DDF" w:rsidRDefault="00F54FCB" w:rsidP="00D95335">
      <w:pPr>
        <w:jc w:val="both"/>
      </w:pPr>
      <w:r>
        <w:t xml:space="preserve">         Далее для более детального ознакомления с проектом</w:t>
      </w:r>
      <w:r w:rsidR="00174DDF">
        <w:t xml:space="preserve"> решения «об исполнении</w:t>
      </w:r>
      <w:r>
        <w:t xml:space="preserve"> бюджета </w:t>
      </w:r>
      <w:r w:rsidR="00174DDF" w:rsidRPr="00F54FCB">
        <w:t>муниципального образования Будогощское городское поселение Киришского муниципального рай</w:t>
      </w:r>
      <w:r w:rsidR="0036754C">
        <w:t>она Ленинградской области за 202</w:t>
      </w:r>
      <w:r w:rsidR="00D95335">
        <w:t>2</w:t>
      </w:r>
      <w:r w:rsidR="00174DDF" w:rsidRPr="00F54FCB">
        <w:t xml:space="preserve"> год»</w:t>
      </w:r>
      <w:r w:rsidR="00174DDF">
        <w:t xml:space="preserve"> </w:t>
      </w:r>
      <w:r>
        <w:t xml:space="preserve">предоставил слово </w:t>
      </w:r>
      <w:proofErr w:type="spellStart"/>
      <w:r w:rsidR="009479F0">
        <w:t>Давидюк</w:t>
      </w:r>
      <w:proofErr w:type="spellEnd"/>
      <w:r w:rsidR="009479F0">
        <w:t xml:space="preserve"> Галине Владимировна</w:t>
      </w:r>
      <w:r w:rsidR="004509FF">
        <w:rPr>
          <w:bCs/>
        </w:rPr>
        <w:t>,</w:t>
      </w:r>
      <w:r w:rsidR="004509FF" w:rsidRPr="001160B4">
        <w:rPr>
          <w:bCs/>
        </w:rPr>
        <w:t xml:space="preserve"> </w:t>
      </w:r>
      <w:r w:rsidR="004509FF" w:rsidRPr="009F7487">
        <w:rPr>
          <w:bCs/>
        </w:rPr>
        <w:t>председател</w:t>
      </w:r>
      <w:r w:rsidR="009479F0">
        <w:rPr>
          <w:bCs/>
        </w:rPr>
        <w:t>ю</w:t>
      </w:r>
      <w:r w:rsidR="004509FF" w:rsidRPr="009F7487">
        <w:rPr>
          <w:bCs/>
        </w:rPr>
        <w:t xml:space="preserve"> комитета</w:t>
      </w:r>
      <w:r w:rsidR="009479F0">
        <w:rPr>
          <w:bCs/>
        </w:rPr>
        <w:t xml:space="preserve"> финансов Киришского муниципального района</w:t>
      </w:r>
      <w:r w:rsidR="00174DDF">
        <w:t xml:space="preserve">. </w:t>
      </w:r>
    </w:p>
    <w:p w:rsidR="00F54FCB" w:rsidRDefault="00F54FCB" w:rsidP="006C4484">
      <w:pPr>
        <w:jc w:val="both"/>
      </w:pPr>
    </w:p>
    <w:p w:rsidR="00F54FCB" w:rsidRDefault="00F54FCB" w:rsidP="006C4484">
      <w:pPr>
        <w:jc w:val="both"/>
      </w:pPr>
      <w:r>
        <w:t xml:space="preserve">         </w:t>
      </w:r>
      <w:proofErr w:type="spellStart"/>
      <w:r w:rsidR="0036754C">
        <w:t>Давидюк</w:t>
      </w:r>
      <w:proofErr w:type="spellEnd"/>
      <w:r w:rsidR="0036754C">
        <w:t xml:space="preserve"> Г.В.</w:t>
      </w:r>
      <w:r w:rsidR="009479F0">
        <w:t xml:space="preserve"> </w:t>
      </w:r>
      <w:r>
        <w:t xml:space="preserve">более подробно ознакомила присутствующих </w:t>
      </w:r>
      <w:r w:rsidR="00174DDF">
        <w:t>с проектом решения «</w:t>
      </w:r>
      <w:r w:rsidR="006D5CE2">
        <w:t>О</w:t>
      </w:r>
      <w:r w:rsidR="00174DDF">
        <w:t xml:space="preserve">б исполнении бюджета </w:t>
      </w:r>
      <w:r w:rsidR="00174DDF" w:rsidRPr="00F54FCB">
        <w:t>муниципального образования Будогощское городское поселение Киришского муниципального рай</w:t>
      </w:r>
      <w:r w:rsidR="0036754C">
        <w:t>она Ленинградской области за 202</w:t>
      </w:r>
      <w:r w:rsidR="009479F0">
        <w:t>2</w:t>
      </w:r>
      <w:r w:rsidR="00174DDF" w:rsidRPr="00F54FCB">
        <w:t xml:space="preserve"> год»</w:t>
      </w:r>
      <w:r>
        <w:t>, ответила на вопросы присутствующих.</w:t>
      </w:r>
    </w:p>
    <w:p w:rsidR="00F54FCB" w:rsidRDefault="00F54FCB" w:rsidP="006C4484">
      <w:pPr>
        <w:jc w:val="both"/>
      </w:pPr>
      <w:r>
        <w:t xml:space="preserve">      </w:t>
      </w:r>
    </w:p>
    <w:p w:rsidR="00F54FCB" w:rsidRDefault="00F54FCB" w:rsidP="006C4484">
      <w:pPr>
        <w:jc w:val="both"/>
      </w:pPr>
      <w:r>
        <w:t xml:space="preserve">СЛУШАЛИ: </w:t>
      </w:r>
    </w:p>
    <w:p w:rsidR="00F54FCB" w:rsidRDefault="00F54FCB" w:rsidP="006C4484">
      <w:pPr>
        <w:tabs>
          <w:tab w:val="left" w:pos="540"/>
        </w:tabs>
        <w:jc w:val="both"/>
      </w:pPr>
      <w:r>
        <w:t xml:space="preserve">         О предложениях и замечаниях </w:t>
      </w:r>
      <w:r w:rsidR="00174DDF">
        <w:t>по проекту решения «</w:t>
      </w:r>
      <w:r w:rsidR="006D5CE2">
        <w:t>О</w:t>
      </w:r>
      <w:r w:rsidR="00174DDF">
        <w:t xml:space="preserve">б исполнении бюджета </w:t>
      </w:r>
      <w:r w:rsidR="00174DDF" w:rsidRPr="00F54FCB">
        <w:t>муниципального образования Будогощское городское поселение Киришского муниципального района Ленинградской области за 20</w:t>
      </w:r>
      <w:r w:rsidR="0036754C">
        <w:t>2</w:t>
      </w:r>
      <w:r w:rsidR="009479F0">
        <w:t xml:space="preserve">2 </w:t>
      </w:r>
      <w:r w:rsidR="00174DDF" w:rsidRPr="00F54FCB">
        <w:t>год»</w:t>
      </w:r>
      <w:r>
        <w:t xml:space="preserve"> </w:t>
      </w:r>
      <w:r w:rsidR="0036754C">
        <w:t>Фролова С.В.</w:t>
      </w:r>
      <w:r>
        <w:t>, главу муниципального образования Будогощское городское поселение Киришского муниципального района Ленинградской области.</w:t>
      </w:r>
    </w:p>
    <w:p w:rsidR="00174DDF" w:rsidRDefault="00F54FCB" w:rsidP="006C4484">
      <w:pPr>
        <w:jc w:val="both"/>
      </w:pPr>
      <w:r>
        <w:t xml:space="preserve">         </w:t>
      </w:r>
      <w:r w:rsidR="0036754C">
        <w:t>Фролов С.В.</w:t>
      </w:r>
      <w:r>
        <w:t xml:space="preserve"> предложил присутствующим внести предложения и замечания </w:t>
      </w:r>
      <w:r w:rsidR="00174DDF">
        <w:t>по проекту решения «</w:t>
      </w:r>
      <w:r w:rsidR="006D5CE2">
        <w:t>О</w:t>
      </w:r>
      <w:r w:rsidR="00174DDF">
        <w:t xml:space="preserve">б исполнении бюджета </w:t>
      </w:r>
      <w:r w:rsidR="00174DDF" w:rsidRPr="00F54FCB">
        <w:t>муниципального образования Будогощское городское поселение Киришского муниципального рай</w:t>
      </w:r>
      <w:r w:rsidR="0036754C">
        <w:t>она Ленинградской области за 202</w:t>
      </w:r>
      <w:r w:rsidR="009479F0">
        <w:t>2</w:t>
      </w:r>
      <w:r w:rsidR="00174DDF" w:rsidRPr="00F54FCB">
        <w:t xml:space="preserve"> год»</w:t>
      </w:r>
    </w:p>
    <w:p w:rsidR="00F54FCB" w:rsidRDefault="00F54FCB" w:rsidP="00F54FCB">
      <w:pPr>
        <w:jc w:val="both"/>
      </w:pPr>
      <w:r>
        <w:t xml:space="preserve">         Замечаний и предложений  </w:t>
      </w:r>
      <w:r w:rsidR="00174DDF">
        <w:t>по проекту решения «</w:t>
      </w:r>
      <w:r w:rsidR="006D5CE2">
        <w:t>О</w:t>
      </w:r>
      <w:r w:rsidR="00174DDF">
        <w:t xml:space="preserve">б исполнении бюджета </w:t>
      </w:r>
      <w:r w:rsidR="00174DDF" w:rsidRPr="00F54FCB">
        <w:t>муниципального образования Будогощское городское поселение Киришского муниципального района Ленинградской области за 20</w:t>
      </w:r>
      <w:r w:rsidR="0036754C">
        <w:t>2</w:t>
      </w:r>
      <w:r w:rsidR="009479F0">
        <w:t>2</w:t>
      </w:r>
      <w:r w:rsidR="00174DDF" w:rsidRPr="00F54FCB">
        <w:t xml:space="preserve"> год»</w:t>
      </w:r>
      <w:r w:rsidR="006D5CE2">
        <w:t xml:space="preserve"> </w:t>
      </w:r>
      <w:r>
        <w:t>не поступили.</w:t>
      </w:r>
    </w:p>
    <w:p w:rsidR="009479F0" w:rsidRDefault="009479F0" w:rsidP="00F54FCB">
      <w:pPr>
        <w:jc w:val="both"/>
      </w:pPr>
    </w:p>
    <w:p w:rsidR="00F54FCB" w:rsidRDefault="00F54FCB" w:rsidP="00F54FCB">
      <w:pPr>
        <w:jc w:val="both"/>
      </w:pPr>
      <w:r>
        <w:t xml:space="preserve">         РЕШИЛИ:</w:t>
      </w:r>
    </w:p>
    <w:p w:rsidR="00F54FCB" w:rsidRDefault="009479F0" w:rsidP="00F54FCB">
      <w:pPr>
        <w:jc w:val="both"/>
      </w:pPr>
      <w:r w:rsidRPr="00266FD0">
        <w:t xml:space="preserve">           </w:t>
      </w:r>
      <w:r>
        <w:t xml:space="preserve">1. </w:t>
      </w:r>
      <w:r w:rsidRPr="00266FD0">
        <w:t xml:space="preserve">Публичные слушания </w:t>
      </w:r>
      <w:r>
        <w:t xml:space="preserve">по </w:t>
      </w:r>
      <w:r w:rsidR="00F54FCB">
        <w:t>проект</w:t>
      </w:r>
      <w:r>
        <w:t>у</w:t>
      </w:r>
      <w:r w:rsidR="00F54FCB">
        <w:t xml:space="preserve"> </w:t>
      </w:r>
      <w:r w:rsidR="006D5CE2">
        <w:t xml:space="preserve">решения «Об исполнении бюджета </w:t>
      </w:r>
      <w:r w:rsidR="006D5CE2" w:rsidRPr="00F54FCB">
        <w:t>муниципального образования Будогощское городское поселение Киришского муниципального райо</w:t>
      </w:r>
      <w:r w:rsidR="0036754C">
        <w:t>на Ленинградской области за 202</w:t>
      </w:r>
      <w:r>
        <w:t>2</w:t>
      </w:r>
      <w:r w:rsidR="006D5CE2" w:rsidRPr="00F54FCB">
        <w:t xml:space="preserve"> год»</w:t>
      </w:r>
      <w:r>
        <w:t xml:space="preserve"> считать состоявшимися.</w:t>
      </w:r>
    </w:p>
    <w:p w:rsidR="009479F0" w:rsidRPr="009479F0" w:rsidRDefault="00F54FCB" w:rsidP="009479F0">
      <w:pPr>
        <w:jc w:val="both"/>
      </w:pPr>
      <w:r>
        <w:t xml:space="preserve">    2. </w:t>
      </w:r>
      <w:r w:rsidR="009479F0">
        <w:t>Н</w:t>
      </w:r>
      <w:r w:rsidR="009479F0" w:rsidRPr="009479F0">
        <w:t xml:space="preserve">аправить проект </w:t>
      </w:r>
      <w:r w:rsidR="009479F0">
        <w:t>решения «</w:t>
      </w:r>
      <w:r w:rsidR="009479F0">
        <w:t xml:space="preserve">«Об исполнении бюджета </w:t>
      </w:r>
      <w:r w:rsidR="009479F0" w:rsidRPr="00F54FCB">
        <w:t>муниципального образования Будогощское городское поселение Киришского муниципального райо</w:t>
      </w:r>
      <w:r w:rsidR="009479F0">
        <w:t>на Ленинградской области за 2022</w:t>
      </w:r>
      <w:r w:rsidR="009479F0" w:rsidRPr="00F54FCB">
        <w:t xml:space="preserve"> год</w:t>
      </w:r>
      <w:r w:rsidR="009479F0">
        <w:t>»</w:t>
      </w:r>
      <w:r w:rsidR="009479F0" w:rsidRPr="009479F0">
        <w:t xml:space="preserve"> на рассмотрение в совет депутатов муниципального образования Будогощское городское поселение Киришского муниципального района Ленинградской области. </w:t>
      </w:r>
    </w:p>
    <w:p w:rsidR="006D5CE2" w:rsidRDefault="006D5CE2" w:rsidP="00F54FCB">
      <w:pPr>
        <w:jc w:val="both"/>
      </w:pPr>
    </w:p>
    <w:p w:rsidR="00F54FCB" w:rsidRDefault="00F54FCB" w:rsidP="00F54FCB">
      <w:pPr>
        <w:jc w:val="both"/>
      </w:pPr>
    </w:p>
    <w:p w:rsidR="00F54FCB" w:rsidRDefault="00F54FCB" w:rsidP="00F54FCB">
      <w:pPr>
        <w:ind w:left="3540"/>
        <w:rPr>
          <w:sz w:val="20"/>
          <w:szCs w:val="20"/>
        </w:rPr>
      </w:pPr>
    </w:p>
    <w:p w:rsidR="00F54FCB" w:rsidRDefault="00F54FCB" w:rsidP="00F54FCB">
      <w:pPr>
        <w:ind w:left="3540"/>
        <w:rPr>
          <w:sz w:val="20"/>
          <w:szCs w:val="20"/>
        </w:rPr>
      </w:pPr>
    </w:p>
    <w:p w:rsidR="00F54FCB" w:rsidRDefault="00F54FCB" w:rsidP="00F54FCB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Приложение: Список жителей, принявших участие</w:t>
      </w:r>
    </w:p>
    <w:p w:rsidR="00F54FCB" w:rsidRDefault="00F54FCB" w:rsidP="00F54F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в публичных слушаниях по рассмотрению проекта</w:t>
      </w:r>
    </w:p>
    <w:p w:rsidR="00F54FCB" w:rsidRDefault="00F54FCB" w:rsidP="00F54FCB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бюджета муниципального образования Будогощское городское </w:t>
      </w:r>
      <w:r>
        <w:rPr>
          <w:bCs/>
          <w:sz w:val="20"/>
          <w:szCs w:val="20"/>
        </w:rPr>
        <w:t>поселение Киришского муниципальног</w:t>
      </w:r>
      <w:r w:rsidR="004509FF">
        <w:rPr>
          <w:bCs/>
          <w:sz w:val="20"/>
          <w:szCs w:val="20"/>
        </w:rPr>
        <w:t>о района Ленинградской области за</w:t>
      </w:r>
      <w:r w:rsidR="009479F0">
        <w:rPr>
          <w:bCs/>
          <w:sz w:val="20"/>
          <w:szCs w:val="20"/>
        </w:rPr>
        <w:t xml:space="preserve"> 2022</w:t>
      </w:r>
      <w:r>
        <w:rPr>
          <w:bCs/>
          <w:sz w:val="20"/>
          <w:szCs w:val="20"/>
        </w:rPr>
        <w:t xml:space="preserve"> год</w:t>
      </w:r>
      <w:r>
        <w:rPr>
          <w:sz w:val="20"/>
          <w:szCs w:val="20"/>
        </w:rPr>
        <w:t>».</w:t>
      </w:r>
    </w:p>
    <w:p w:rsidR="00F54FCB" w:rsidRDefault="00F54FCB" w:rsidP="00F54FCB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(на 1 стр.).    </w:t>
      </w:r>
    </w:p>
    <w:p w:rsidR="00F54FCB" w:rsidRDefault="00F54FCB" w:rsidP="00F54FCB">
      <w:pPr>
        <w:rPr>
          <w:sz w:val="20"/>
          <w:szCs w:val="20"/>
        </w:rPr>
      </w:pPr>
    </w:p>
    <w:p w:rsidR="00F54FCB" w:rsidRDefault="00F54FCB" w:rsidP="00F54FCB">
      <w:pPr>
        <w:rPr>
          <w:sz w:val="20"/>
          <w:szCs w:val="20"/>
        </w:rPr>
      </w:pPr>
    </w:p>
    <w:p w:rsidR="00F54FCB" w:rsidRDefault="00F54FCB" w:rsidP="00F54FCB">
      <w:r>
        <w:t xml:space="preserve">Председатель                                                                                         </w:t>
      </w:r>
      <w:r w:rsidR="0036754C">
        <w:t>С.В. Фролов</w:t>
      </w:r>
    </w:p>
    <w:p w:rsidR="00F54FCB" w:rsidRDefault="00F54FCB" w:rsidP="00F54FCB"/>
    <w:p w:rsidR="00F54FCB" w:rsidRDefault="00F54FCB" w:rsidP="00F54FCB">
      <w:r>
        <w:t xml:space="preserve">Секретарь                                                                   </w:t>
      </w:r>
      <w:r w:rsidR="009479F0">
        <w:t xml:space="preserve">                            </w:t>
      </w:r>
      <w:proofErr w:type="spellStart"/>
      <w:r w:rsidR="009479F0">
        <w:t>И.В.Орлова</w:t>
      </w:r>
      <w:proofErr w:type="spellEnd"/>
    </w:p>
    <w:p w:rsidR="00F54FCB" w:rsidRDefault="00F54FCB" w:rsidP="00F54FCB">
      <w:r>
        <w:t xml:space="preserve">                                                                             </w:t>
      </w:r>
    </w:p>
    <w:p w:rsidR="00F54FCB" w:rsidRDefault="00F54FCB" w:rsidP="00F54FCB"/>
    <w:p w:rsidR="00F54FCB" w:rsidRDefault="00F54FCB" w:rsidP="004509FF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протоколу публичных слушаний </w:t>
      </w:r>
    </w:p>
    <w:p w:rsidR="006D5CE2" w:rsidRDefault="006D5CE2" w:rsidP="004509FF">
      <w:pPr>
        <w:jc w:val="right"/>
        <w:rPr>
          <w:sz w:val="20"/>
          <w:szCs w:val="20"/>
        </w:rPr>
      </w:pPr>
      <w:r w:rsidRPr="006D5CE2">
        <w:rPr>
          <w:sz w:val="20"/>
          <w:szCs w:val="20"/>
        </w:rPr>
        <w:t>«об исполнении бюджета муниципального образования</w:t>
      </w:r>
    </w:p>
    <w:p w:rsidR="004509FF" w:rsidRDefault="006D5CE2" w:rsidP="004509FF">
      <w:pPr>
        <w:jc w:val="right"/>
        <w:rPr>
          <w:sz w:val="20"/>
          <w:szCs w:val="20"/>
        </w:rPr>
      </w:pPr>
      <w:r w:rsidRPr="006D5CE2">
        <w:rPr>
          <w:sz w:val="20"/>
          <w:szCs w:val="20"/>
        </w:rPr>
        <w:t>Будогощское городское поселение</w:t>
      </w:r>
      <w:r>
        <w:rPr>
          <w:sz w:val="20"/>
          <w:szCs w:val="20"/>
        </w:rPr>
        <w:t xml:space="preserve"> </w:t>
      </w:r>
    </w:p>
    <w:p w:rsidR="006D5CE2" w:rsidRDefault="006D5CE2" w:rsidP="004509FF">
      <w:pPr>
        <w:jc w:val="right"/>
        <w:rPr>
          <w:sz w:val="20"/>
          <w:szCs w:val="20"/>
        </w:rPr>
      </w:pPr>
      <w:r w:rsidRPr="006D5CE2">
        <w:rPr>
          <w:sz w:val="20"/>
          <w:szCs w:val="20"/>
        </w:rPr>
        <w:t>Киришского муниципального района</w:t>
      </w:r>
    </w:p>
    <w:p w:rsidR="00F54FCB" w:rsidRPr="006D5CE2" w:rsidRDefault="006D5CE2" w:rsidP="004509FF">
      <w:pPr>
        <w:jc w:val="right"/>
        <w:rPr>
          <w:sz w:val="20"/>
          <w:szCs w:val="20"/>
        </w:rPr>
      </w:pPr>
      <w:r w:rsidRPr="006D5CE2">
        <w:rPr>
          <w:sz w:val="20"/>
          <w:szCs w:val="20"/>
        </w:rPr>
        <w:t xml:space="preserve"> Ленинградской области за 20</w:t>
      </w:r>
      <w:r w:rsidR="0036754C">
        <w:rPr>
          <w:sz w:val="20"/>
          <w:szCs w:val="20"/>
        </w:rPr>
        <w:t>2</w:t>
      </w:r>
      <w:r w:rsidR="009479F0">
        <w:rPr>
          <w:sz w:val="20"/>
          <w:szCs w:val="20"/>
        </w:rPr>
        <w:t>2</w:t>
      </w:r>
      <w:r w:rsidRPr="006D5CE2">
        <w:rPr>
          <w:sz w:val="20"/>
          <w:szCs w:val="20"/>
        </w:rPr>
        <w:t xml:space="preserve"> год»</w:t>
      </w:r>
    </w:p>
    <w:p w:rsidR="00F54FCB" w:rsidRDefault="00F54FCB" w:rsidP="00F54FCB">
      <w:r>
        <w:t xml:space="preserve">                                                                         </w:t>
      </w:r>
    </w:p>
    <w:p w:rsidR="00F54FCB" w:rsidRDefault="00F54FCB" w:rsidP="00F54FCB">
      <w:r>
        <w:t xml:space="preserve">                                                                                      </w:t>
      </w:r>
    </w:p>
    <w:p w:rsidR="00F54FCB" w:rsidRPr="005F6FF1" w:rsidRDefault="00F54FCB" w:rsidP="00F54FCB">
      <w:pPr>
        <w:jc w:val="center"/>
        <w:rPr>
          <w:sz w:val="28"/>
        </w:rPr>
      </w:pPr>
      <w:r>
        <w:rPr>
          <w:b/>
        </w:rPr>
        <w:t xml:space="preserve">Список жителей принявших участие в публичных слушаниях  </w:t>
      </w:r>
      <w:r>
        <w:rPr>
          <w:color w:val="000000"/>
          <w:lang w:eastAsia="en-US"/>
        </w:rPr>
        <w:t xml:space="preserve">проекта </w:t>
      </w:r>
      <w:r w:rsidR="006D5CE2">
        <w:t xml:space="preserve">решения «об исполнении бюджета </w:t>
      </w:r>
      <w:r w:rsidR="006D5CE2" w:rsidRPr="00F54FCB">
        <w:t>муниципального образования Будогощское городское поселение Киришского муниципального района Ленинградской области за 20</w:t>
      </w:r>
      <w:r w:rsidR="0036754C">
        <w:t>2</w:t>
      </w:r>
      <w:r w:rsidR="009479F0">
        <w:t>2</w:t>
      </w:r>
      <w:r w:rsidR="006D5CE2" w:rsidRPr="00F54FCB">
        <w:t xml:space="preserve"> год»</w:t>
      </w:r>
    </w:p>
    <w:p w:rsidR="00F54FCB" w:rsidRDefault="00F54FCB" w:rsidP="00F54FC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2880"/>
        <w:gridCol w:w="1903"/>
      </w:tblGrid>
      <w:tr w:rsidR="009479F0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F0" w:rsidRPr="00F11A9F" w:rsidRDefault="009479F0" w:rsidP="0099574E">
            <w:pPr>
              <w:jc w:val="center"/>
            </w:pPr>
            <w:r w:rsidRPr="00F11A9F">
              <w:t xml:space="preserve">№ </w:t>
            </w:r>
            <w:proofErr w:type="gramStart"/>
            <w:r w:rsidRPr="00F11A9F">
              <w:t>п</w:t>
            </w:r>
            <w:proofErr w:type="gramEnd"/>
            <w:r w:rsidRPr="00F11A9F"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Pr>
              <w:jc w:val="center"/>
            </w:pPr>
            <w:r w:rsidRPr="00F11A9F">
              <w:t>Фамилия, имя, отчество</w:t>
            </w:r>
          </w:p>
          <w:p w:rsidR="009479F0" w:rsidRPr="00F11A9F" w:rsidRDefault="009479F0" w:rsidP="009957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F0" w:rsidRPr="00F11A9F" w:rsidRDefault="009479F0" w:rsidP="0099574E">
            <w:pPr>
              <w:jc w:val="center"/>
            </w:pPr>
            <w:r w:rsidRPr="00F11A9F">
              <w:t>Место проживания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F0" w:rsidRPr="00F11A9F" w:rsidRDefault="009479F0" w:rsidP="0099574E">
            <w:pPr>
              <w:jc w:val="center"/>
            </w:pPr>
            <w:r w:rsidRPr="00F11A9F">
              <w:t xml:space="preserve">Подпись </w:t>
            </w:r>
          </w:p>
        </w:tc>
      </w:tr>
      <w:tr w:rsidR="009479F0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F0" w:rsidRPr="00F11A9F" w:rsidRDefault="009479F0" w:rsidP="0099574E">
            <w:pPr>
              <w:jc w:val="center"/>
            </w:pPr>
            <w:r w:rsidRPr="00F11A9F"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r>
              <w:t>Фролов Сергей Витальевич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roofErr w:type="spellStart"/>
            <w:r w:rsidRPr="00F11A9F">
              <w:t>г.п</w:t>
            </w:r>
            <w:proofErr w:type="gramStart"/>
            <w:r w:rsidRPr="00F11A9F">
              <w:t>.Б</w:t>
            </w:r>
            <w:proofErr w:type="gramEnd"/>
            <w:r w:rsidRPr="00F11A9F"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Pr>
              <w:jc w:val="center"/>
            </w:pPr>
          </w:p>
        </w:tc>
      </w:tr>
      <w:tr w:rsidR="009479F0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F0" w:rsidRPr="00F11A9F" w:rsidRDefault="009479F0" w:rsidP="0099574E">
            <w:pPr>
              <w:jc w:val="center"/>
            </w:pPr>
            <w: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roofErr w:type="spellStart"/>
            <w:r>
              <w:t>Резинкин</w:t>
            </w:r>
            <w:proofErr w:type="spellEnd"/>
            <w:r>
              <w:t xml:space="preserve"> Игорь Евгеньевич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roofErr w:type="spellStart"/>
            <w:r w:rsidRPr="00F11A9F">
              <w:t>г.п</w:t>
            </w:r>
            <w:proofErr w:type="gramStart"/>
            <w:r w:rsidRPr="00F11A9F">
              <w:t>.Б</w:t>
            </w:r>
            <w:proofErr w:type="gramEnd"/>
            <w:r w:rsidRPr="00F11A9F"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Pr>
              <w:jc w:val="center"/>
            </w:pPr>
          </w:p>
        </w:tc>
      </w:tr>
      <w:tr w:rsidR="009479F0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F0" w:rsidRDefault="009479F0" w:rsidP="0099574E">
            <w:pPr>
              <w:jc w:val="center"/>
            </w:pPr>
            <w: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r>
              <w:t>Орлова Ирина Викторовна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roofErr w:type="spellStart"/>
            <w:r>
              <w:t>г.п</w:t>
            </w:r>
            <w:proofErr w:type="gramStart"/>
            <w:r>
              <w:t>.Б</w:t>
            </w:r>
            <w:proofErr w:type="gramEnd"/>
            <w: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Pr>
              <w:jc w:val="center"/>
            </w:pPr>
          </w:p>
        </w:tc>
      </w:tr>
      <w:tr w:rsidR="009479F0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F0" w:rsidRPr="00F11A9F" w:rsidRDefault="009479F0" w:rsidP="0099574E">
            <w:pPr>
              <w:jc w:val="center"/>
            </w:pPr>
            <w: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roofErr w:type="spellStart"/>
            <w:r>
              <w:t>Кобытева</w:t>
            </w:r>
            <w:proofErr w:type="spellEnd"/>
            <w:r>
              <w:t xml:space="preserve"> Елена Константиновна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roofErr w:type="spellStart"/>
            <w:r>
              <w:t>г.п</w:t>
            </w:r>
            <w:proofErr w:type="gramStart"/>
            <w:r>
              <w:t>.Б</w:t>
            </w:r>
            <w:proofErr w:type="gramEnd"/>
            <w: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Pr>
              <w:jc w:val="center"/>
            </w:pPr>
          </w:p>
        </w:tc>
      </w:tr>
      <w:tr w:rsidR="009479F0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F0" w:rsidRPr="00F11A9F" w:rsidRDefault="009479F0" w:rsidP="0099574E">
            <w:pPr>
              <w:jc w:val="center"/>
            </w:pPr>
            <w: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r>
              <w:t>Богданова Елена Валерьевна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roofErr w:type="spellStart"/>
            <w:r w:rsidRPr="00F11A9F">
              <w:t>г.п</w:t>
            </w:r>
            <w:proofErr w:type="gramStart"/>
            <w:r w:rsidRPr="00F11A9F">
              <w:t>.Б</w:t>
            </w:r>
            <w:proofErr w:type="gramEnd"/>
            <w:r w:rsidRPr="00F11A9F"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Pr>
              <w:jc w:val="center"/>
            </w:pPr>
          </w:p>
        </w:tc>
      </w:tr>
      <w:tr w:rsidR="009479F0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F0" w:rsidRPr="00F11A9F" w:rsidRDefault="009479F0" w:rsidP="0099574E">
            <w:pPr>
              <w:jc w:val="center"/>
            </w:pPr>
            <w:r>
              <w:t xml:space="preserve">6.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Default="009479F0" w:rsidP="0099574E">
            <w:r>
              <w:t xml:space="preserve">Григорьева </w:t>
            </w:r>
            <w:proofErr w:type="spellStart"/>
            <w:r>
              <w:t>Хрисула</w:t>
            </w:r>
            <w:proofErr w:type="spellEnd"/>
            <w:r>
              <w:t xml:space="preserve"> Павловна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roofErr w:type="spellStart"/>
            <w:r w:rsidRPr="00F11A9F">
              <w:t>г.п</w:t>
            </w:r>
            <w:proofErr w:type="gramStart"/>
            <w:r w:rsidRPr="00F11A9F">
              <w:t>.Б</w:t>
            </w:r>
            <w:proofErr w:type="gramEnd"/>
            <w:r w:rsidRPr="00F11A9F"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Pr>
              <w:jc w:val="center"/>
            </w:pPr>
          </w:p>
        </w:tc>
      </w:tr>
      <w:tr w:rsidR="009479F0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F0" w:rsidRPr="00F11A9F" w:rsidRDefault="009479F0" w:rsidP="0099574E">
            <w:pPr>
              <w:jc w:val="center"/>
            </w:pPr>
            <w: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Default="009479F0" w:rsidP="0099574E">
            <w:proofErr w:type="spellStart"/>
            <w:r>
              <w:t>Павлюк</w:t>
            </w:r>
            <w:proofErr w:type="spellEnd"/>
            <w:r>
              <w:t xml:space="preserve"> Марина Николаевна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roofErr w:type="spellStart"/>
            <w:r>
              <w:t>г.п</w:t>
            </w:r>
            <w:proofErr w:type="gramStart"/>
            <w:r>
              <w:t>.Б</w:t>
            </w:r>
            <w:proofErr w:type="gramEnd"/>
            <w: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Pr>
              <w:jc w:val="center"/>
            </w:pPr>
          </w:p>
        </w:tc>
      </w:tr>
      <w:tr w:rsidR="009479F0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F0" w:rsidRPr="00F11A9F" w:rsidRDefault="009479F0" w:rsidP="0099574E">
            <w:pPr>
              <w:jc w:val="center"/>
            </w:pPr>
            <w: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r>
              <w:t>Сергиевская Юлия Николаевна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roofErr w:type="spellStart"/>
            <w:r w:rsidRPr="00F11A9F">
              <w:t>г.п</w:t>
            </w:r>
            <w:proofErr w:type="gramStart"/>
            <w:r w:rsidRPr="00F11A9F">
              <w:t>.Б</w:t>
            </w:r>
            <w:proofErr w:type="gramEnd"/>
            <w:r w:rsidRPr="00F11A9F"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Pr>
              <w:jc w:val="center"/>
            </w:pPr>
          </w:p>
        </w:tc>
      </w:tr>
      <w:tr w:rsidR="009479F0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F0" w:rsidRPr="00F11A9F" w:rsidRDefault="009479F0" w:rsidP="0099574E">
            <w:pPr>
              <w:jc w:val="center"/>
            </w:pPr>
            <w: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Default="009479F0" w:rsidP="0099574E">
            <w:r>
              <w:t>Никонова Марина Васильевна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Default="009479F0" w:rsidP="0099574E">
            <w:proofErr w:type="spellStart"/>
            <w:r>
              <w:t>г.п</w:t>
            </w:r>
            <w:proofErr w:type="gramStart"/>
            <w:r>
              <w:t>.Б</w:t>
            </w:r>
            <w:proofErr w:type="gramEnd"/>
            <w: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Pr>
              <w:jc w:val="center"/>
            </w:pPr>
          </w:p>
        </w:tc>
      </w:tr>
      <w:tr w:rsidR="009479F0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F0" w:rsidRPr="00F11A9F" w:rsidRDefault="009479F0" w:rsidP="0099574E">
            <w:pPr>
              <w:jc w:val="center"/>
            </w:pPr>
            <w: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Default="009479F0" w:rsidP="0099574E">
            <w:proofErr w:type="spellStart"/>
            <w:r>
              <w:t>Зяблицев</w:t>
            </w:r>
            <w:proofErr w:type="spellEnd"/>
            <w:r>
              <w:t xml:space="preserve"> Виктор Михайлович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Default="009479F0" w:rsidP="0099574E">
            <w:proofErr w:type="spellStart"/>
            <w:r>
              <w:t>г.п</w:t>
            </w:r>
            <w:proofErr w:type="gramStart"/>
            <w:r>
              <w:t>.Б</w:t>
            </w:r>
            <w:proofErr w:type="gramEnd"/>
            <w: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Pr>
              <w:jc w:val="center"/>
            </w:pPr>
          </w:p>
        </w:tc>
      </w:tr>
      <w:tr w:rsidR="009479F0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F0" w:rsidRDefault="009479F0" w:rsidP="0099574E">
            <w:pPr>
              <w:jc w:val="center"/>
            </w:pPr>
            <w: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Default="009479F0" w:rsidP="0099574E">
            <w:r>
              <w:t>Архипова Светлана Валентиновна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Default="009479F0" w:rsidP="0099574E">
            <w:proofErr w:type="spellStart"/>
            <w:r>
              <w:t>г.п</w:t>
            </w:r>
            <w:proofErr w:type="gramStart"/>
            <w:r>
              <w:t>.Б</w:t>
            </w:r>
            <w:proofErr w:type="gramEnd"/>
            <w: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Pr>
              <w:jc w:val="center"/>
            </w:pPr>
          </w:p>
        </w:tc>
      </w:tr>
      <w:tr w:rsidR="009479F0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F0" w:rsidRDefault="009479F0" w:rsidP="0099574E">
            <w:pPr>
              <w:jc w:val="center"/>
            </w:pPr>
            <w: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Default="009479F0" w:rsidP="0099574E">
            <w:proofErr w:type="spellStart"/>
            <w:r>
              <w:t>Попроцкий</w:t>
            </w:r>
            <w:proofErr w:type="spellEnd"/>
            <w:r>
              <w:t xml:space="preserve"> Руслан Валерьевич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Default="009479F0" w:rsidP="0099574E">
            <w:proofErr w:type="spellStart"/>
            <w:r>
              <w:t>г.п</w:t>
            </w:r>
            <w:proofErr w:type="gramStart"/>
            <w:r>
              <w:t>.Б</w:t>
            </w:r>
            <w:proofErr w:type="gramEnd"/>
            <w: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Pr>
              <w:jc w:val="center"/>
            </w:pPr>
          </w:p>
        </w:tc>
      </w:tr>
      <w:tr w:rsidR="009479F0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F0" w:rsidRDefault="009479F0" w:rsidP="0099574E">
            <w:pPr>
              <w:jc w:val="center"/>
            </w:pPr>
            <w:r>
              <w:t xml:space="preserve">13.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r w:rsidRPr="00F11A9F">
              <w:t>Иванова Наталья Сергеевна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roofErr w:type="spellStart"/>
            <w:r w:rsidRPr="00F11A9F">
              <w:t>г.п</w:t>
            </w:r>
            <w:proofErr w:type="gramStart"/>
            <w:r w:rsidRPr="00F11A9F">
              <w:t>.Б</w:t>
            </w:r>
            <w:proofErr w:type="gramEnd"/>
            <w:r w:rsidRPr="00F11A9F"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Pr>
              <w:jc w:val="center"/>
            </w:pPr>
          </w:p>
        </w:tc>
      </w:tr>
      <w:tr w:rsidR="009479F0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F0" w:rsidRDefault="009479F0" w:rsidP="0099574E">
            <w:pPr>
              <w:jc w:val="center"/>
            </w:pPr>
            <w: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r>
              <w:t>Вовк Александра Александровна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roofErr w:type="spellStart"/>
            <w:r>
              <w:t>г.п</w:t>
            </w:r>
            <w:proofErr w:type="gramStart"/>
            <w:r>
              <w:t>.Б</w:t>
            </w:r>
            <w:proofErr w:type="gramEnd"/>
            <w: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Pr>
              <w:jc w:val="center"/>
            </w:pPr>
          </w:p>
        </w:tc>
      </w:tr>
      <w:tr w:rsidR="009479F0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Default="009479F0" w:rsidP="0099574E">
            <w:pPr>
              <w:jc w:val="center"/>
            </w:pPr>
            <w: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Default="009479F0" w:rsidP="0099574E">
            <w:proofErr w:type="spellStart"/>
            <w:r>
              <w:t>Лазарькова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Default="009479F0" w:rsidP="0099574E">
            <w:proofErr w:type="spellStart"/>
            <w:r>
              <w:t>г.п</w:t>
            </w:r>
            <w:proofErr w:type="gramStart"/>
            <w:r>
              <w:t>.Б</w:t>
            </w:r>
            <w:proofErr w:type="gramEnd"/>
            <w: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F11A9F" w:rsidRDefault="009479F0" w:rsidP="0099574E">
            <w:pPr>
              <w:jc w:val="center"/>
            </w:pPr>
          </w:p>
        </w:tc>
      </w:tr>
    </w:tbl>
    <w:p w:rsidR="00F54FCB" w:rsidRDefault="00F54FCB" w:rsidP="00F54FCB">
      <w:pPr>
        <w:jc w:val="center"/>
      </w:pPr>
    </w:p>
    <w:p w:rsidR="00F54FCB" w:rsidRDefault="00F54FCB" w:rsidP="00F54FCB">
      <w:pPr>
        <w:jc w:val="center"/>
      </w:pPr>
    </w:p>
    <w:p w:rsidR="00F54FCB" w:rsidRDefault="00F54FCB" w:rsidP="00F54FCB">
      <w:pPr>
        <w:jc w:val="center"/>
      </w:pPr>
    </w:p>
    <w:p w:rsidR="00F54FCB" w:rsidRDefault="00F54FCB" w:rsidP="00F54FCB">
      <w:pPr>
        <w:jc w:val="center"/>
      </w:pPr>
    </w:p>
    <w:p w:rsidR="00F54FCB" w:rsidRDefault="00F54FCB" w:rsidP="00F54FCB"/>
    <w:p w:rsidR="0069348B" w:rsidRDefault="0069348B">
      <w:bookmarkStart w:id="0" w:name="_GoBack"/>
      <w:bookmarkEnd w:id="0"/>
    </w:p>
    <w:sectPr w:rsidR="0069348B" w:rsidSect="00F54FC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4C"/>
    <w:rsid w:val="00076B0D"/>
    <w:rsid w:val="000B7ACE"/>
    <w:rsid w:val="00174DDF"/>
    <w:rsid w:val="001A4A4C"/>
    <w:rsid w:val="001C6CED"/>
    <w:rsid w:val="00207978"/>
    <w:rsid w:val="00304B4C"/>
    <w:rsid w:val="0036754C"/>
    <w:rsid w:val="00384226"/>
    <w:rsid w:val="004509FF"/>
    <w:rsid w:val="0045344D"/>
    <w:rsid w:val="00510D6B"/>
    <w:rsid w:val="005F6FF1"/>
    <w:rsid w:val="0069348B"/>
    <w:rsid w:val="006C4484"/>
    <w:rsid w:val="006D5CE2"/>
    <w:rsid w:val="009479F0"/>
    <w:rsid w:val="00963E7C"/>
    <w:rsid w:val="00BB4BF6"/>
    <w:rsid w:val="00BF1141"/>
    <w:rsid w:val="00C30D52"/>
    <w:rsid w:val="00D95335"/>
    <w:rsid w:val="00F54FCB"/>
    <w:rsid w:val="00F9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12</cp:revision>
  <cp:lastPrinted>2022-06-15T10:59:00Z</cp:lastPrinted>
  <dcterms:created xsi:type="dcterms:W3CDTF">2017-05-15T09:31:00Z</dcterms:created>
  <dcterms:modified xsi:type="dcterms:W3CDTF">2023-05-04T08:02:00Z</dcterms:modified>
</cp:coreProperties>
</file>