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75307E" w:rsidRPr="00171FA3" w:rsidRDefault="0075307E" w:rsidP="0075307E">
      <w:pPr>
        <w:jc w:val="center"/>
      </w:pPr>
      <w:r w:rsidRPr="00171FA3">
        <w:rPr>
          <w:rFonts w:eastAsia="Batang"/>
          <w:b/>
          <w:color w:val="000000"/>
        </w:rPr>
        <w:t xml:space="preserve">ПРЕДУПРЕЖДЕНИЕ О </w:t>
      </w:r>
      <w:r w:rsidRPr="00171FA3">
        <w:rPr>
          <w:rFonts w:eastAsia="Batang"/>
          <w:b/>
          <w:color w:val="000000"/>
          <w:lang w:eastAsia="zh-CN"/>
        </w:rPr>
        <w:t>МЕТЕОРОЛОГИЧЕСКИХ ЯВЛЕНИЯХ</w:t>
      </w:r>
    </w:p>
    <w:p w:rsidR="0075307E" w:rsidRPr="00171FA3" w:rsidRDefault="0075307E" w:rsidP="0075307E">
      <w:pPr>
        <w:jc w:val="center"/>
      </w:pPr>
      <w:r w:rsidRPr="00171FA3">
        <w:rPr>
          <w:rFonts w:eastAsia="Batang"/>
          <w:b/>
          <w:color w:val="000000"/>
        </w:rPr>
        <w:t>НА ТЕРРИТОРИИ ЛЕНИНГРАДСКОЙ ОБЛАСТИ</w:t>
      </w:r>
    </w:p>
    <w:p w:rsidR="0075307E" w:rsidRPr="00171FA3" w:rsidRDefault="0075307E" w:rsidP="0075307E">
      <w:pPr>
        <w:ind w:firstLine="709"/>
        <w:jc w:val="both"/>
        <w:rPr>
          <w:sz w:val="16"/>
          <w:szCs w:val="16"/>
        </w:rPr>
      </w:pPr>
    </w:p>
    <w:p w:rsidR="002E229B" w:rsidRPr="00171FA3" w:rsidRDefault="002E229B" w:rsidP="002E229B">
      <w:pPr>
        <w:ind w:firstLine="709"/>
        <w:jc w:val="both"/>
        <w:rPr>
          <w:rFonts w:eastAsia="Calibri"/>
          <w:color w:val="000000"/>
          <w:sz w:val="16"/>
          <w:szCs w:val="16"/>
          <w:lang w:eastAsia="en-US"/>
        </w:rPr>
      </w:pPr>
      <w:r w:rsidRPr="00171FA3">
        <w:rPr>
          <w:rFonts w:eastAsia="Calibri"/>
          <w:color w:val="000000"/>
          <w:sz w:val="16"/>
          <w:szCs w:val="16"/>
          <w:lang w:eastAsia="en-US"/>
        </w:rPr>
        <w:t xml:space="preserve">Согласно ежедневному прогнозу ФГБУ "Северо-Западное УГМС" от 08.02.2023: </w:t>
      </w:r>
    </w:p>
    <w:p w:rsidR="00171FA3" w:rsidRPr="00171FA3" w:rsidRDefault="00171FA3" w:rsidP="002E229B">
      <w:pPr>
        <w:ind w:firstLine="709"/>
        <w:jc w:val="both"/>
        <w:rPr>
          <w:sz w:val="16"/>
          <w:szCs w:val="16"/>
        </w:rPr>
      </w:pPr>
    </w:p>
    <w:p w:rsidR="002E229B" w:rsidRPr="00171FA3" w:rsidRDefault="002E229B" w:rsidP="002E229B">
      <w:pPr>
        <w:ind w:firstLine="709"/>
        <w:jc w:val="both"/>
        <w:rPr>
          <w:sz w:val="16"/>
          <w:szCs w:val="16"/>
        </w:rPr>
      </w:pPr>
      <w:r w:rsidRPr="00171FA3">
        <w:rPr>
          <w:rFonts w:eastAsia="Calibri"/>
          <w:b/>
          <w:bCs/>
          <w:color w:val="000000"/>
          <w:spacing w:val="-4"/>
          <w:sz w:val="16"/>
          <w:szCs w:val="16"/>
          <w:lang w:eastAsia="en-US"/>
        </w:rPr>
        <w:t xml:space="preserve">9 февраля - </w:t>
      </w:r>
      <w:r w:rsidRPr="00171FA3">
        <w:rPr>
          <w:rFonts w:eastAsia="Calibri"/>
          <w:b/>
          <w:bCs/>
          <w:color w:val="2C2D2E"/>
          <w:sz w:val="16"/>
          <w:szCs w:val="16"/>
          <w:lang w:eastAsia="en-US"/>
        </w:rPr>
        <w:t>ожидаются небольшие осадки в виде снега, мокрого снега и мороси. Местами порывы ветра 15-17 м/</w:t>
      </w:r>
      <w:proofErr w:type="gramStart"/>
      <w:r w:rsidRPr="00171FA3">
        <w:rPr>
          <w:rFonts w:eastAsia="Calibri"/>
          <w:b/>
          <w:bCs/>
          <w:color w:val="2C2D2E"/>
          <w:sz w:val="16"/>
          <w:szCs w:val="16"/>
          <w:lang w:eastAsia="en-US"/>
        </w:rPr>
        <w:t>с</w:t>
      </w:r>
      <w:proofErr w:type="gramEnd"/>
      <w:r w:rsidRPr="00171FA3">
        <w:rPr>
          <w:rFonts w:eastAsia="Calibri"/>
          <w:b/>
          <w:bCs/>
          <w:color w:val="2C2D2E"/>
          <w:sz w:val="16"/>
          <w:szCs w:val="16"/>
          <w:lang w:eastAsia="en-US"/>
        </w:rPr>
        <w:t>. На дорогах гололедица.</w:t>
      </w:r>
    </w:p>
    <w:p w:rsidR="002E229B" w:rsidRPr="00171FA3" w:rsidRDefault="002E229B" w:rsidP="002E229B">
      <w:pPr>
        <w:ind w:firstLine="709"/>
        <w:jc w:val="both"/>
        <w:rPr>
          <w:sz w:val="16"/>
          <w:szCs w:val="16"/>
        </w:rPr>
      </w:pPr>
      <w:r w:rsidRPr="00171FA3">
        <w:rPr>
          <w:rFonts w:eastAsia="Calibri"/>
          <w:b/>
          <w:bCs/>
          <w:color w:val="000000"/>
          <w:spacing w:val="-4"/>
          <w:sz w:val="16"/>
          <w:szCs w:val="16"/>
          <w:lang w:eastAsia="en-US"/>
        </w:rPr>
        <w:t xml:space="preserve">10 февраля -  </w:t>
      </w:r>
      <w:r w:rsidRPr="00171FA3">
        <w:rPr>
          <w:rFonts w:eastAsia="Calibri"/>
          <w:b/>
          <w:bCs/>
          <w:color w:val="2C2D2E"/>
          <w:sz w:val="16"/>
          <w:szCs w:val="16"/>
          <w:lang w:eastAsia="en-US"/>
        </w:rPr>
        <w:t>ожидается</w:t>
      </w:r>
      <w:r w:rsidRPr="00171FA3">
        <w:rPr>
          <w:rFonts w:eastAsia="Calibri"/>
          <w:b/>
          <w:bCs/>
          <w:color w:val="000000"/>
          <w:spacing w:val="-4"/>
          <w:sz w:val="16"/>
          <w:szCs w:val="16"/>
          <w:lang w:eastAsia="en-US"/>
        </w:rPr>
        <w:t xml:space="preserve"> небольшой снег. Утром и днем снег, мокрый снег, местами небольшой.</w:t>
      </w:r>
      <w:r w:rsidRPr="00171FA3">
        <w:rPr>
          <w:rFonts w:eastAsia="Calibri"/>
          <w:b/>
          <w:bCs/>
          <w:color w:val="2C2D2E"/>
          <w:sz w:val="16"/>
          <w:szCs w:val="16"/>
          <w:lang w:eastAsia="en-US"/>
        </w:rPr>
        <w:t xml:space="preserve"> Местами порывы ветра 15-18 м/</w:t>
      </w:r>
      <w:proofErr w:type="gramStart"/>
      <w:r w:rsidRPr="00171FA3">
        <w:rPr>
          <w:rFonts w:eastAsia="Calibri"/>
          <w:b/>
          <w:bCs/>
          <w:color w:val="2C2D2E"/>
          <w:sz w:val="16"/>
          <w:szCs w:val="16"/>
          <w:lang w:eastAsia="en-US"/>
        </w:rPr>
        <w:t>с</w:t>
      </w:r>
      <w:proofErr w:type="gramEnd"/>
      <w:r w:rsidRPr="00171FA3">
        <w:rPr>
          <w:rFonts w:eastAsia="Calibri"/>
          <w:b/>
          <w:bCs/>
          <w:color w:val="2C2D2E"/>
          <w:sz w:val="16"/>
          <w:szCs w:val="16"/>
          <w:lang w:eastAsia="en-US"/>
        </w:rPr>
        <w:t>. На дорогах гололедица.</w:t>
      </w:r>
    </w:p>
    <w:p w:rsidR="002E229B" w:rsidRPr="00171FA3" w:rsidRDefault="002E229B" w:rsidP="002E229B">
      <w:pPr>
        <w:ind w:firstLine="709"/>
        <w:jc w:val="both"/>
        <w:rPr>
          <w:rFonts w:eastAsia="Calibri"/>
          <w:b/>
          <w:bCs/>
          <w:color w:val="2C2D2E"/>
          <w:sz w:val="16"/>
          <w:szCs w:val="16"/>
          <w:lang w:eastAsia="en-US"/>
        </w:rPr>
      </w:pPr>
      <w:r w:rsidRPr="00171FA3">
        <w:rPr>
          <w:rFonts w:eastAsia="Calibri"/>
          <w:b/>
          <w:bCs/>
          <w:color w:val="000000"/>
          <w:spacing w:val="-4"/>
          <w:sz w:val="16"/>
          <w:szCs w:val="16"/>
          <w:lang w:eastAsia="en-US"/>
        </w:rPr>
        <w:t xml:space="preserve">11 февраля -  </w:t>
      </w:r>
      <w:r w:rsidRPr="00171FA3">
        <w:rPr>
          <w:rFonts w:eastAsia="Calibri"/>
          <w:b/>
          <w:bCs/>
          <w:color w:val="2C2D2E"/>
          <w:sz w:val="16"/>
          <w:szCs w:val="16"/>
          <w:lang w:eastAsia="en-US"/>
        </w:rPr>
        <w:t>ожидается умеренный снег, днем местами небольшой снег. Местами порывы ветра 15 м/</w:t>
      </w:r>
      <w:proofErr w:type="gramStart"/>
      <w:r w:rsidRPr="00171FA3">
        <w:rPr>
          <w:rFonts w:eastAsia="Calibri"/>
          <w:b/>
          <w:bCs/>
          <w:color w:val="2C2D2E"/>
          <w:sz w:val="16"/>
          <w:szCs w:val="16"/>
          <w:lang w:eastAsia="en-US"/>
        </w:rPr>
        <w:t>с</w:t>
      </w:r>
      <w:proofErr w:type="gramEnd"/>
      <w:r w:rsidRPr="00171FA3">
        <w:rPr>
          <w:rFonts w:eastAsia="Calibri"/>
          <w:b/>
          <w:bCs/>
          <w:color w:val="2C2D2E"/>
          <w:sz w:val="16"/>
          <w:szCs w:val="16"/>
          <w:lang w:eastAsia="en-US"/>
        </w:rPr>
        <w:t>. На дорогах гололедица.</w:t>
      </w:r>
    </w:p>
    <w:p w:rsidR="00171FA3" w:rsidRPr="00171FA3" w:rsidRDefault="00171FA3" w:rsidP="002E229B">
      <w:pPr>
        <w:ind w:firstLine="709"/>
        <w:jc w:val="both"/>
        <w:rPr>
          <w:sz w:val="16"/>
          <w:szCs w:val="16"/>
        </w:rPr>
      </w:pPr>
    </w:p>
    <w:p w:rsidR="002E229B" w:rsidRPr="00171FA3" w:rsidRDefault="002E229B" w:rsidP="00171FA3">
      <w:pPr>
        <w:widowControl w:val="0"/>
        <w:tabs>
          <w:tab w:val="left" w:pos="66"/>
        </w:tabs>
        <w:suppressAutoHyphens/>
        <w:snapToGrid w:val="0"/>
        <w:jc w:val="both"/>
        <w:rPr>
          <w:sz w:val="16"/>
          <w:szCs w:val="16"/>
        </w:rPr>
      </w:pPr>
      <w:r w:rsidRPr="00171FA3">
        <w:rPr>
          <w:rFonts w:eastAsia="Calibri"/>
          <w:color w:val="000000"/>
          <w:spacing w:val="-4"/>
          <w:sz w:val="16"/>
          <w:szCs w:val="16"/>
          <w:lang w:eastAsia="en-US"/>
        </w:rPr>
        <w:t>В связи со сложившейся гидрометеорологической обстановкой:</w:t>
      </w:r>
    </w:p>
    <w:p w:rsidR="002E229B" w:rsidRPr="00171FA3" w:rsidRDefault="002E229B" w:rsidP="002E229B">
      <w:pPr>
        <w:widowControl w:val="0"/>
        <w:tabs>
          <w:tab w:val="left" w:pos="66"/>
        </w:tabs>
        <w:suppressAutoHyphens/>
        <w:snapToGrid w:val="0"/>
        <w:ind w:firstLine="709"/>
        <w:jc w:val="both"/>
        <w:rPr>
          <w:sz w:val="16"/>
          <w:szCs w:val="16"/>
        </w:rPr>
      </w:pPr>
      <w:r w:rsidRPr="00171FA3">
        <w:rPr>
          <w:rFonts w:eastAsia="Calibri"/>
          <w:b/>
          <w:bCs/>
          <w:color w:val="000000"/>
          <w:spacing w:val="-4"/>
          <w:sz w:val="16"/>
          <w:szCs w:val="16"/>
          <w:lang w:eastAsia="en-US"/>
        </w:rPr>
        <w:t>9-11 февраля повышается</w:t>
      </w:r>
      <w:r w:rsidRPr="00171FA3">
        <w:rPr>
          <w:rFonts w:eastAsia="Calibri"/>
          <w:color w:val="000000"/>
          <w:spacing w:val="-4"/>
          <w:sz w:val="16"/>
          <w:szCs w:val="16"/>
          <w:lang w:eastAsia="en-US"/>
        </w:rPr>
        <w:t xml:space="preserve"> вероятность ДТП, в том числе крупных и с участием детей, затруднений в движении по автодорогам Ленинградской области</w:t>
      </w:r>
      <w:r w:rsidRPr="00171FA3">
        <w:rPr>
          <w:rFonts w:eastAsia="Calibri"/>
          <w:b/>
          <w:color w:val="000000"/>
          <w:spacing w:val="-4"/>
          <w:sz w:val="16"/>
          <w:szCs w:val="16"/>
          <w:lang w:eastAsia="en-US"/>
        </w:rPr>
        <w:t xml:space="preserve"> (Источник – загруженность автотрасс, низкое качество дорожного полотна</w:t>
      </w:r>
      <w:r w:rsidRPr="00171FA3">
        <w:rPr>
          <w:rFonts w:eastAsia="Calibri"/>
          <w:b/>
          <w:bCs/>
          <w:color w:val="000000"/>
          <w:spacing w:val="-4"/>
          <w:sz w:val="16"/>
          <w:szCs w:val="16"/>
          <w:lang w:eastAsia="en-US"/>
        </w:rPr>
        <w:t xml:space="preserve">, </w:t>
      </w:r>
      <w:r w:rsidRPr="00171FA3">
        <w:rPr>
          <w:rFonts w:eastAsia="Arial Unicode MS"/>
          <w:b/>
          <w:bCs/>
          <w:color w:val="000000"/>
          <w:spacing w:val="-4"/>
          <w:sz w:val="16"/>
          <w:szCs w:val="16"/>
          <w:lang w:eastAsia="en-US"/>
        </w:rPr>
        <w:t>гололедица,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r w:rsidRPr="00171FA3">
        <w:rPr>
          <w:rFonts w:eastAsia="Calibri"/>
          <w:b/>
          <w:bCs/>
          <w:color w:val="000000"/>
          <w:spacing w:val="-4"/>
          <w:sz w:val="16"/>
          <w:szCs w:val="16"/>
          <w:lang w:eastAsia="en-US"/>
        </w:rPr>
        <w:t>);</w:t>
      </w:r>
    </w:p>
    <w:p w:rsidR="002E229B" w:rsidRPr="00171FA3" w:rsidRDefault="002E229B" w:rsidP="002E229B">
      <w:pPr>
        <w:widowControl w:val="0"/>
        <w:tabs>
          <w:tab w:val="left" w:pos="66"/>
        </w:tabs>
        <w:suppressAutoHyphens/>
        <w:snapToGrid w:val="0"/>
        <w:ind w:firstLine="709"/>
        <w:jc w:val="both"/>
        <w:rPr>
          <w:sz w:val="16"/>
          <w:szCs w:val="16"/>
        </w:rPr>
      </w:pPr>
      <w:r w:rsidRPr="00171FA3">
        <w:rPr>
          <w:rFonts w:eastAsia="Calibri"/>
          <w:b/>
          <w:bCs/>
          <w:color w:val="000000"/>
          <w:spacing w:val="-4"/>
          <w:sz w:val="16"/>
          <w:szCs w:val="16"/>
          <w:lang w:eastAsia="en-US"/>
        </w:rPr>
        <w:t>9-11 февраля повышается</w:t>
      </w:r>
      <w:r w:rsidRPr="00171FA3">
        <w:rPr>
          <w:rFonts w:eastAsia="Calibri"/>
          <w:color w:val="000000"/>
          <w:spacing w:val="-4"/>
          <w:sz w:val="16"/>
          <w:szCs w:val="16"/>
          <w:lang w:eastAsia="en-US"/>
        </w:rPr>
        <w:t xml:space="preserve">  вероятность происшествий и аварий на железнодорожном транспорте на территории Ленинградской области </w:t>
      </w:r>
      <w:r w:rsidRPr="00171FA3">
        <w:rPr>
          <w:rFonts w:eastAsia="Calibri"/>
          <w:b/>
          <w:color w:val="000000"/>
          <w:spacing w:val="-4"/>
          <w:sz w:val="16"/>
          <w:szCs w:val="16"/>
          <w:lang w:eastAsia="en-US"/>
        </w:rPr>
        <w:t>(Источник - нарушение правил эксплуатации железнодорожного транспорта, неисправность путей, дефекты оборудования</w:t>
      </w:r>
      <w:r w:rsidRPr="00171FA3">
        <w:rPr>
          <w:rFonts w:eastAsia="Arial Unicode MS"/>
          <w:b/>
          <w:bCs/>
          <w:color w:val="000000"/>
          <w:spacing w:val="-4"/>
          <w:sz w:val="16"/>
          <w:szCs w:val="16"/>
          <w:lang w:eastAsia="en-US"/>
        </w:rPr>
        <w:t>,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r w:rsidRPr="00171FA3">
        <w:rPr>
          <w:rFonts w:eastAsia="Calibri"/>
          <w:b/>
          <w:bCs/>
          <w:color w:val="000000"/>
          <w:spacing w:val="-4"/>
          <w:sz w:val="16"/>
          <w:szCs w:val="16"/>
          <w:lang w:eastAsia="en-US"/>
        </w:rPr>
        <w:t>);</w:t>
      </w:r>
    </w:p>
    <w:p w:rsidR="002E229B" w:rsidRPr="00171FA3" w:rsidRDefault="002E229B" w:rsidP="002E229B">
      <w:pPr>
        <w:widowControl w:val="0"/>
        <w:tabs>
          <w:tab w:val="left" w:pos="66"/>
        </w:tabs>
        <w:suppressAutoHyphens/>
        <w:snapToGrid w:val="0"/>
        <w:ind w:firstLine="709"/>
        <w:jc w:val="both"/>
        <w:rPr>
          <w:sz w:val="16"/>
          <w:szCs w:val="16"/>
        </w:rPr>
      </w:pPr>
      <w:r w:rsidRPr="00171FA3">
        <w:rPr>
          <w:rFonts w:eastAsia="Calibri"/>
          <w:b/>
          <w:bCs/>
          <w:color w:val="000000"/>
          <w:spacing w:val="-4"/>
          <w:sz w:val="16"/>
          <w:szCs w:val="16"/>
          <w:lang w:eastAsia="en-US"/>
        </w:rPr>
        <w:t>9-11 февраля повышается</w:t>
      </w:r>
      <w:r w:rsidRPr="00171FA3">
        <w:rPr>
          <w:rFonts w:eastAsia="Calibri"/>
          <w:color w:val="000000"/>
          <w:spacing w:val="-4"/>
          <w:sz w:val="16"/>
          <w:szCs w:val="16"/>
          <w:lang w:eastAsia="en-US"/>
        </w:rPr>
        <w:t xml:space="preserve"> вероятность </w:t>
      </w:r>
      <w:proofErr w:type="spellStart"/>
      <w:r w:rsidRPr="00171FA3">
        <w:rPr>
          <w:rFonts w:eastAsia="Calibri"/>
          <w:color w:val="000000"/>
          <w:spacing w:val="-4"/>
          <w:sz w:val="16"/>
          <w:szCs w:val="16"/>
          <w:lang w:eastAsia="en-US"/>
        </w:rPr>
        <w:t>авиапроисшествий</w:t>
      </w:r>
      <w:proofErr w:type="spellEnd"/>
      <w:r w:rsidRPr="00171FA3">
        <w:rPr>
          <w:rFonts w:eastAsia="Calibri"/>
          <w:color w:val="000000"/>
          <w:spacing w:val="-4"/>
          <w:sz w:val="16"/>
          <w:szCs w:val="16"/>
          <w:lang w:eastAsia="en-US"/>
        </w:rPr>
        <w:t xml:space="preserve">, изменений в расписании движения воздушных судов на территории Ленинградской области </w:t>
      </w:r>
      <w:r w:rsidRPr="00171FA3">
        <w:rPr>
          <w:rFonts w:eastAsia="Calibri"/>
          <w:b/>
          <w:color w:val="000000"/>
          <w:spacing w:val="-4"/>
          <w:sz w:val="16"/>
          <w:szCs w:val="16"/>
          <w:lang w:eastAsia="en-US"/>
        </w:rPr>
        <w:t>(Источник – технические неисправности</w:t>
      </w:r>
      <w:r w:rsidRPr="00171FA3">
        <w:rPr>
          <w:rFonts w:eastAsia="Arial Unicode MS"/>
          <w:b/>
          <w:bCs/>
          <w:color w:val="000000"/>
          <w:spacing w:val="-4"/>
          <w:sz w:val="16"/>
          <w:szCs w:val="16"/>
          <w:lang w:eastAsia="en-US"/>
        </w:rPr>
        <w:t>,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r w:rsidRPr="00171FA3">
        <w:rPr>
          <w:rFonts w:eastAsia="Calibri"/>
          <w:b/>
          <w:bCs/>
          <w:color w:val="000000"/>
          <w:spacing w:val="-4"/>
          <w:sz w:val="16"/>
          <w:szCs w:val="16"/>
          <w:lang w:eastAsia="en-US"/>
        </w:rPr>
        <w:t>);</w:t>
      </w:r>
    </w:p>
    <w:p w:rsidR="002E229B" w:rsidRPr="00171FA3" w:rsidRDefault="002E229B" w:rsidP="002E229B">
      <w:pPr>
        <w:widowControl w:val="0"/>
        <w:tabs>
          <w:tab w:val="left" w:pos="66"/>
        </w:tabs>
        <w:suppressAutoHyphens/>
        <w:snapToGrid w:val="0"/>
        <w:ind w:firstLine="709"/>
        <w:jc w:val="both"/>
        <w:rPr>
          <w:sz w:val="16"/>
          <w:szCs w:val="16"/>
        </w:rPr>
      </w:pPr>
      <w:r w:rsidRPr="00171FA3">
        <w:rPr>
          <w:rFonts w:eastAsia="Calibri"/>
          <w:b/>
          <w:bCs/>
          <w:color w:val="000000"/>
          <w:spacing w:val="-4"/>
          <w:sz w:val="16"/>
          <w:szCs w:val="16"/>
          <w:lang w:eastAsia="en-US"/>
        </w:rPr>
        <w:t>9-11 февраля повышается</w:t>
      </w:r>
      <w:r w:rsidRPr="00171FA3">
        <w:rPr>
          <w:rFonts w:eastAsia="Arial Unicode MS"/>
          <w:color w:val="000000"/>
          <w:spacing w:val="-4"/>
          <w:sz w:val="16"/>
          <w:szCs w:val="16"/>
          <w:lang w:eastAsia="en-US"/>
        </w:rPr>
        <w:t xml:space="preserve"> вероятность возникновения происшествий на акваториях Ленинградской области </w:t>
      </w:r>
      <w:r w:rsidRPr="00171FA3">
        <w:rPr>
          <w:rFonts w:eastAsia="Arial Unicode MS"/>
          <w:b/>
          <w:bCs/>
          <w:color w:val="000000"/>
          <w:spacing w:val="-4"/>
          <w:sz w:val="16"/>
          <w:szCs w:val="16"/>
          <w:lang w:eastAsia="en-US"/>
        </w:rPr>
        <w:t>(Источник – нарушения мер безопасности на воде,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r w:rsidRPr="00171FA3">
        <w:rPr>
          <w:b/>
          <w:bCs/>
          <w:color w:val="000000"/>
          <w:spacing w:val="-4"/>
          <w:sz w:val="16"/>
          <w:szCs w:val="16"/>
          <w:lang w:eastAsia="ar-SA"/>
        </w:rPr>
        <w:t>)</w:t>
      </w:r>
      <w:r w:rsidRPr="00171FA3">
        <w:rPr>
          <w:rFonts w:eastAsia="Arial Unicode MS"/>
          <w:b/>
          <w:bCs/>
          <w:color w:val="000000"/>
          <w:spacing w:val="-4"/>
          <w:sz w:val="16"/>
          <w:szCs w:val="16"/>
          <w:lang w:eastAsia="en-US"/>
        </w:rPr>
        <w:t>;</w:t>
      </w:r>
    </w:p>
    <w:p w:rsidR="002E229B" w:rsidRPr="00171FA3" w:rsidRDefault="002E229B" w:rsidP="002E229B">
      <w:pPr>
        <w:widowControl w:val="0"/>
        <w:tabs>
          <w:tab w:val="left" w:pos="66"/>
        </w:tabs>
        <w:suppressAutoHyphens/>
        <w:snapToGrid w:val="0"/>
        <w:ind w:firstLine="709"/>
        <w:jc w:val="both"/>
        <w:rPr>
          <w:sz w:val="16"/>
          <w:szCs w:val="16"/>
        </w:rPr>
      </w:pPr>
      <w:r w:rsidRPr="00171FA3">
        <w:rPr>
          <w:rFonts w:eastAsia="Calibri"/>
          <w:b/>
          <w:bCs/>
          <w:color w:val="000000"/>
          <w:spacing w:val="-4"/>
          <w:sz w:val="16"/>
          <w:szCs w:val="16"/>
          <w:lang w:eastAsia="en-US"/>
        </w:rPr>
        <w:t>9-11 февраля повышается</w:t>
      </w:r>
      <w:r w:rsidRPr="00171FA3">
        <w:rPr>
          <w:rFonts w:eastAsia="Calibri"/>
          <w:color w:val="000000"/>
          <w:spacing w:val="-4"/>
          <w:sz w:val="16"/>
          <w:szCs w:val="16"/>
          <w:lang w:eastAsia="en-US"/>
        </w:rPr>
        <w:t xml:space="preserve"> вероятность</w:t>
      </w:r>
      <w:r w:rsidRPr="00171FA3">
        <w:rPr>
          <w:rFonts w:eastAsia="Arial Unicode MS"/>
          <w:color w:val="000000"/>
          <w:spacing w:val="-4"/>
          <w:sz w:val="16"/>
          <w:szCs w:val="16"/>
          <w:lang w:eastAsia="en-US"/>
        </w:rPr>
        <w:t xml:space="preserve"> повреждений (замыканий, обрывов) на ЛЭП, ТП и </w:t>
      </w:r>
      <w:proofErr w:type="gramStart"/>
      <w:r w:rsidRPr="00171FA3">
        <w:rPr>
          <w:rFonts w:eastAsia="Arial Unicode MS"/>
          <w:color w:val="000000"/>
          <w:spacing w:val="-4"/>
          <w:sz w:val="16"/>
          <w:szCs w:val="16"/>
          <w:lang w:eastAsia="en-US"/>
        </w:rPr>
        <w:t>линиях</w:t>
      </w:r>
      <w:proofErr w:type="gramEnd"/>
      <w:r w:rsidRPr="00171FA3">
        <w:rPr>
          <w:rFonts w:eastAsia="Arial Unicode MS"/>
          <w:color w:val="000000"/>
          <w:spacing w:val="-4"/>
          <w:sz w:val="16"/>
          <w:szCs w:val="16"/>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sidRPr="00171FA3">
        <w:rPr>
          <w:rFonts w:eastAsia="Arial Unicode MS"/>
          <w:b/>
          <w:bCs/>
          <w:color w:val="000000"/>
          <w:spacing w:val="-4"/>
          <w:sz w:val="16"/>
          <w:szCs w:val="16"/>
          <w:lang w:eastAsia="en-US"/>
        </w:rPr>
        <w:t xml:space="preserve"> (Источник – изношенность сетей, </w:t>
      </w:r>
      <w:r w:rsidRPr="00171FA3">
        <w:rPr>
          <w:rFonts w:eastAsia="Calibri"/>
          <w:b/>
          <w:bCs/>
          <w:color w:val="000000"/>
          <w:spacing w:val="-4"/>
          <w:sz w:val="16"/>
          <w:szCs w:val="16"/>
          <w:lang w:eastAsia="en-US"/>
        </w:rPr>
        <w:t>перегрузки в связи с интенсивным использованием отопительных приборов</w:t>
      </w:r>
      <w:r w:rsidRPr="00171FA3">
        <w:rPr>
          <w:rFonts w:eastAsia="Arial Unicode MS"/>
          <w:b/>
          <w:bCs/>
          <w:color w:val="000000"/>
          <w:spacing w:val="-4"/>
          <w:sz w:val="16"/>
          <w:szCs w:val="16"/>
          <w:lang w:eastAsia="en-US"/>
        </w:rPr>
        <w:t>,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p>
    <w:p w:rsidR="002E229B" w:rsidRPr="00171FA3" w:rsidRDefault="002E229B" w:rsidP="002E229B">
      <w:pPr>
        <w:widowControl w:val="0"/>
        <w:tabs>
          <w:tab w:val="left" w:pos="66"/>
        </w:tabs>
        <w:suppressAutoHyphens/>
        <w:snapToGrid w:val="0"/>
        <w:ind w:firstLine="709"/>
        <w:jc w:val="both"/>
        <w:rPr>
          <w:sz w:val="16"/>
          <w:szCs w:val="16"/>
        </w:rPr>
      </w:pPr>
      <w:proofErr w:type="gramStart"/>
      <w:r w:rsidRPr="00171FA3">
        <w:rPr>
          <w:rFonts w:eastAsia="Calibri"/>
          <w:b/>
          <w:bCs/>
          <w:color w:val="000000"/>
          <w:spacing w:val="-4"/>
          <w:sz w:val="16"/>
          <w:szCs w:val="16"/>
          <w:lang w:eastAsia="en-US"/>
        </w:rPr>
        <w:t xml:space="preserve">9-11 февраля  повышается </w:t>
      </w:r>
      <w:r w:rsidRPr="00171FA3">
        <w:rPr>
          <w:rFonts w:eastAsia="Arial Unicode MS"/>
          <w:color w:val="000000"/>
          <w:spacing w:val="-4"/>
          <w:sz w:val="16"/>
          <w:szCs w:val="16"/>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171FA3">
        <w:rPr>
          <w:rFonts w:eastAsia="Arial Unicode MS"/>
          <w:b/>
          <w:bCs/>
          <w:color w:val="000000"/>
          <w:spacing w:val="-4"/>
          <w:sz w:val="16"/>
          <w:szCs w:val="16"/>
          <w:lang w:eastAsia="en-US"/>
        </w:rPr>
        <w:t xml:space="preserve"> (Исто</w:t>
      </w:r>
      <w:r w:rsidRPr="00171FA3">
        <w:rPr>
          <w:rFonts w:eastAsia="Calibri"/>
          <w:b/>
          <w:bCs/>
          <w:color w:val="000000"/>
          <w:spacing w:val="-4"/>
          <w:sz w:val="16"/>
          <w:szCs w:val="16"/>
          <w:lang w:eastAsia="en-US"/>
        </w:rPr>
        <w:t>чник – изношенность сетей, перегрузки в связи с интенсивным использованием отопительных приборов, прохождение отопительного периода</w:t>
      </w:r>
      <w:r w:rsidRPr="00171FA3">
        <w:rPr>
          <w:rFonts w:eastAsia="Arial Unicode MS"/>
          <w:b/>
          <w:bCs/>
          <w:color w:val="000000"/>
          <w:spacing w:val="-4"/>
          <w:sz w:val="16"/>
          <w:szCs w:val="16"/>
          <w:lang w:eastAsia="en-US"/>
        </w:rPr>
        <w:t>, осадки, порывы ветра 15-18 м/с.)</w:t>
      </w:r>
      <w:r w:rsidRPr="00171FA3">
        <w:rPr>
          <w:rFonts w:eastAsia="Calibri"/>
          <w:b/>
          <w:bCs/>
          <w:color w:val="000000"/>
          <w:spacing w:val="-4"/>
          <w:sz w:val="16"/>
          <w:szCs w:val="16"/>
          <w:lang w:eastAsia="en-US"/>
        </w:rPr>
        <w:t>;</w:t>
      </w:r>
      <w:proofErr w:type="gramEnd"/>
    </w:p>
    <w:p w:rsidR="002E229B" w:rsidRPr="00171FA3" w:rsidRDefault="002E229B" w:rsidP="002E229B">
      <w:pPr>
        <w:ind w:firstLine="709"/>
        <w:jc w:val="both"/>
        <w:rPr>
          <w:sz w:val="16"/>
          <w:szCs w:val="16"/>
        </w:rPr>
      </w:pPr>
      <w:r w:rsidRPr="00171FA3">
        <w:rPr>
          <w:rFonts w:eastAsia="Calibri"/>
          <w:b/>
          <w:bCs/>
          <w:color w:val="000000"/>
          <w:spacing w:val="-4"/>
          <w:sz w:val="16"/>
          <w:szCs w:val="16"/>
          <w:lang w:eastAsia="en-US"/>
        </w:rPr>
        <w:t>9-11 февраля повышается</w:t>
      </w:r>
      <w:r w:rsidRPr="00171FA3">
        <w:rPr>
          <w:rFonts w:eastAsia="Calibri"/>
          <w:color w:val="000000"/>
          <w:spacing w:val="-4"/>
          <w:sz w:val="16"/>
          <w:szCs w:val="16"/>
          <w:lang w:eastAsia="en-US"/>
        </w:rPr>
        <w:t xml:space="preserve"> вероятность происшествий, связанных с травматизмом людей в связи с </w:t>
      </w:r>
      <w:proofErr w:type="spellStart"/>
      <w:r w:rsidRPr="00171FA3">
        <w:rPr>
          <w:rFonts w:eastAsia="Calibri"/>
          <w:color w:val="000000"/>
          <w:spacing w:val="-4"/>
          <w:sz w:val="16"/>
          <w:szCs w:val="16"/>
          <w:lang w:eastAsia="en-US"/>
        </w:rPr>
        <w:t>гололедно-изморозевыми</w:t>
      </w:r>
      <w:proofErr w:type="spellEnd"/>
      <w:r w:rsidRPr="00171FA3">
        <w:rPr>
          <w:rFonts w:eastAsia="Calibri"/>
          <w:color w:val="000000"/>
          <w:spacing w:val="-4"/>
          <w:sz w:val="16"/>
          <w:szCs w:val="16"/>
          <w:lang w:eastAsia="en-US"/>
        </w:rPr>
        <w:t xml:space="preserve"> явлениями, а также переохлаждениями, особенно среди социально незащищенных групп населения </w:t>
      </w:r>
      <w:r w:rsidRPr="00171FA3">
        <w:rPr>
          <w:rFonts w:eastAsia="Calibri"/>
          <w:b/>
          <w:bCs/>
          <w:color w:val="000000"/>
          <w:spacing w:val="-4"/>
          <w:sz w:val="16"/>
          <w:szCs w:val="16"/>
          <w:lang w:eastAsia="en-US"/>
        </w:rPr>
        <w:t>(Источник – сезонно низкие температуры воздуха</w:t>
      </w:r>
      <w:r w:rsidRPr="00171FA3">
        <w:rPr>
          <w:rFonts w:eastAsia="Arial Unicode MS"/>
          <w:b/>
          <w:bCs/>
          <w:color w:val="000000"/>
          <w:spacing w:val="-4"/>
          <w:sz w:val="16"/>
          <w:szCs w:val="16"/>
          <w:lang w:eastAsia="en-US"/>
        </w:rPr>
        <w:t>,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r w:rsidRPr="00171FA3">
        <w:rPr>
          <w:rFonts w:eastAsia="Calibri"/>
          <w:b/>
          <w:bCs/>
          <w:color w:val="000000"/>
          <w:spacing w:val="-4"/>
          <w:sz w:val="16"/>
          <w:szCs w:val="16"/>
          <w:lang w:eastAsia="en-US"/>
        </w:rPr>
        <w:t>);</w:t>
      </w:r>
    </w:p>
    <w:p w:rsidR="002E229B" w:rsidRPr="00171FA3" w:rsidRDefault="002E229B" w:rsidP="002E229B">
      <w:pPr>
        <w:ind w:firstLine="709"/>
        <w:jc w:val="both"/>
        <w:rPr>
          <w:sz w:val="16"/>
          <w:szCs w:val="16"/>
        </w:rPr>
      </w:pPr>
      <w:r w:rsidRPr="00171FA3">
        <w:rPr>
          <w:rFonts w:eastAsia="Calibri"/>
          <w:b/>
          <w:bCs/>
          <w:color w:val="000000"/>
          <w:spacing w:val="-4"/>
          <w:sz w:val="16"/>
          <w:szCs w:val="16"/>
          <w:lang w:eastAsia="en-US"/>
        </w:rPr>
        <w:t xml:space="preserve">9-11 февраля повышается вероятность провалов людей и техники </w:t>
      </w:r>
      <w:r w:rsidRPr="00171FA3">
        <w:rPr>
          <w:rFonts w:eastAsia="Calibri"/>
          <w:color w:val="000000"/>
          <w:spacing w:val="-4"/>
          <w:sz w:val="16"/>
          <w:szCs w:val="16"/>
          <w:lang w:eastAsia="en-US"/>
        </w:rPr>
        <w:t xml:space="preserve">под неокрепший лед водоемов Ленинградской области и отрывов прибрежного льда с находящимися на нем людьми </w:t>
      </w:r>
      <w:r w:rsidRPr="00171FA3">
        <w:rPr>
          <w:rFonts w:eastAsia="Calibri"/>
          <w:b/>
          <w:bCs/>
          <w:color w:val="000000"/>
          <w:spacing w:val="-4"/>
          <w:sz w:val="16"/>
          <w:szCs w:val="16"/>
          <w:lang w:eastAsia="en-US"/>
        </w:rPr>
        <w:t>(Источник — ледообразование на водоемах области</w:t>
      </w:r>
      <w:r w:rsidRPr="00171FA3">
        <w:rPr>
          <w:rFonts w:eastAsia="Arial Unicode MS"/>
          <w:b/>
          <w:bCs/>
          <w:color w:val="000000"/>
          <w:spacing w:val="-4"/>
          <w:sz w:val="16"/>
          <w:szCs w:val="16"/>
          <w:lang w:eastAsia="en-US"/>
        </w:rPr>
        <w:t>,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r w:rsidRPr="00171FA3">
        <w:rPr>
          <w:rFonts w:eastAsia="Calibri"/>
          <w:b/>
          <w:bCs/>
          <w:color w:val="000000"/>
          <w:spacing w:val="-4"/>
          <w:sz w:val="16"/>
          <w:szCs w:val="16"/>
          <w:lang w:eastAsia="en-US"/>
        </w:rPr>
        <w:t>);</w:t>
      </w:r>
    </w:p>
    <w:p w:rsidR="002E229B" w:rsidRPr="00171FA3" w:rsidRDefault="002E229B" w:rsidP="002E229B">
      <w:pPr>
        <w:ind w:firstLine="709"/>
        <w:jc w:val="both"/>
        <w:rPr>
          <w:sz w:val="16"/>
          <w:szCs w:val="16"/>
        </w:rPr>
      </w:pPr>
      <w:r w:rsidRPr="00171FA3">
        <w:rPr>
          <w:rFonts w:eastAsia="Calibri"/>
          <w:b/>
          <w:bCs/>
          <w:color w:val="000000"/>
          <w:spacing w:val="-4"/>
          <w:sz w:val="16"/>
          <w:szCs w:val="16"/>
          <w:lang w:eastAsia="en-US"/>
        </w:rPr>
        <w:t>9-11 февраля повышается</w:t>
      </w:r>
      <w:r w:rsidRPr="00171FA3">
        <w:rPr>
          <w:b/>
          <w:bCs/>
          <w:color w:val="000000"/>
          <w:spacing w:val="-4"/>
          <w:sz w:val="16"/>
          <w:szCs w:val="16"/>
          <w:lang w:eastAsia="ar-SA"/>
        </w:rPr>
        <w:t xml:space="preserve"> </w:t>
      </w:r>
      <w:r w:rsidRPr="00171FA3">
        <w:rPr>
          <w:rFonts w:eastAsia="Calibri"/>
          <w:b/>
          <w:bCs/>
          <w:color w:val="000000"/>
          <w:spacing w:val="-4"/>
          <w:sz w:val="16"/>
          <w:szCs w:val="16"/>
          <w:lang w:eastAsia="en-US"/>
        </w:rPr>
        <w:t>вероятность травматизма людей</w:t>
      </w:r>
      <w:r w:rsidRPr="00171FA3">
        <w:rPr>
          <w:rFonts w:eastAsia="Calibri"/>
          <w:color w:val="000000"/>
          <w:spacing w:val="-4"/>
          <w:sz w:val="16"/>
          <w:szCs w:val="16"/>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sidRPr="00171FA3">
        <w:rPr>
          <w:rFonts w:eastAsia="Calibri"/>
          <w:color w:val="000000"/>
          <w:spacing w:val="-4"/>
          <w:sz w:val="16"/>
          <w:szCs w:val="16"/>
          <w:lang w:eastAsia="en-US"/>
        </w:rPr>
        <w:t>широкопролётных</w:t>
      </w:r>
      <w:proofErr w:type="spellEnd"/>
      <w:r w:rsidRPr="00171FA3">
        <w:rPr>
          <w:rFonts w:eastAsia="Calibri"/>
          <w:color w:val="000000"/>
          <w:spacing w:val="-4"/>
          <w:sz w:val="16"/>
          <w:szCs w:val="16"/>
          <w:lang w:eastAsia="en-US"/>
        </w:rPr>
        <w:t xml:space="preserve">, а также широкоформатных конструкций </w:t>
      </w:r>
      <w:r w:rsidRPr="00171FA3">
        <w:rPr>
          <w:rFonts w:eastAsia="Calibri"/>
          <w:b/>
          <w:bCs/>
          <w:color w:val="000000"/>
          <w:spacing w:val="-4"/>
          <w:sz w:val="16"/>
          <w:szCs w:val="16"/>
          <w:lang w:eastAsia="en-US"/>
        </w:rPr>
        <w:t>(Источник ЧС – нарушения при контроле состояния зданий</w:t>
      </w:r>
      <w:r w:rsidRPr="00171FA3">
        <w:rPr>
          <w:rFonts w:eastAsia="Arial Unicode MS"/>
          <w:b/>
          <w:bCs/>
          <w:color w:val="000000"/>
          <w:spacing w:val="-4"/>
          <w:sz w:val="16"/>
          <w:szCs w:val="16"/>
          <w:lang w:eastAsia="en-US"/>
        </w:rPr>
        <w:t>, осадки, порывы ветра 15-18 м/</w:t>
      </w:r>
      <w:proofErr w:type="gramStart"/>
      <w:r w:rsidRPr="00171FA3">
        <w:rPr>
          <w:rFonts w:eastAsia="Arial Unicode MS"/>
          <w:b/>
          <w:bCs/>
          <w:color w:val="000000"/>
          <w:spacing w:val="-4"/>
          <w:sz w:val="16"/>
          <w:szCs w:val="16"/>
          <w:lang w:eastAsia="en-US"/>
        </w:rPr>
        <w:t>с</w:t>
      </w:r>
      <w:proofErr w:type="gramEnd"/>
      <w:r w:rsidRPr="00171FA3">
        <w:rPr>
          <w:rFonts w:eastAsia="Arial Unicode MS"/>
          <w:b/>
          <w:bCs/>
          <w:color w:val="000000"/>
          <w:spacing w:val="-4"/>
          <w:sz w:val="16"/>
          <w:szCs w:val="16"/>
          <w:lang w:eastAsia="en-US"/>
        </w:rPr>
        <w:t>.</w:t>
      </w:r>
      <w:r w:rsidRPr="00171FA3">
        <w:rPr>
          <w:rFonts w:eastAsia="Calibri"/>
          <w:b/>
          <w:bCs/>
          <w:color w:val="000000"/>
          <w:spacing w:val="-4"/>
          <w:sz w:val="16"/>
          <w:szCs w:val="16"/>
          <w:lang w:eastAsia="en-US"/>
        </w:rPr>
        <w:t>).</w:t>
      </w:r>
    </w:p>
    <w:p w:rsidR="002E229B" w:rsidRPr="00171FA3" w:rsidRDefault="002E229B" w:rsidP="00171FA3">
      <w:pPr>
        <w:pStyle w:val="BodyText22"/>
        <w:rPr>
          <w:sz w:val="16"/>
          <w:szCs w:val="16"/>
        </w:rPr>
      </w:pPr>
      <w:r w:rsidRPr="00171FA3">
        <w:rPr>
          <w:b/>
          <w:color w:val="000000"/>
          <w:sz w:val="16"/>
          <w:szCs w:val="16"/>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2E229B" w:rsidRPr="00171FA3" w:rsidRDefault="002E229B" w:rsidP="002E229B">
      <w:pPr>
        <w:ind w:firstLine="709"/>
        <w:jc w:val="both"/>
        <w:rPr>
          <w:sz w:val="16"/>
          <w:szCs w:val="16"/>
        </w:rPr>
      </w:pPr>
      <w:r w:rsidRPr="00171FA3">
        <w:rPr>
          <w:b/>
          <w:color w:val="000000"/>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E229B" w:rsidRPr="00171FA3" w:rsidRDefault="002E229B" w:rsidP="002E229B">
      <w:pPr>
        <w:ind w:firstLine="709"/>
        <w:jc w:val="both"/>
        <w:rPr>
          <w:sz w:val="16"/>
          <w:szCs w:val="16"/>
        </w:rPr>
      </w:pPr>
      <w:r w:rsidRPr="00171FA3">
        <w:rPr>
          <w:b/>
          <w:color w:val="000000"/>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E229B" w:rsidRPr="00171FA3" w:rsidRDefault="002E229B" w:rsidP="002E229B">
      <w:pPr>
        <w:ind w:firstLine="709"/>
        <w:jc w:val="both"/>
        <w:rPr>
          <w:sz w:val="16"/>
          <w:szCs w:val="16"/>
        </w:rPr>
      </w:pPr>
      <w:r w:rsidRPr="00171FA3">
        <w:rPr>
          <w:b/>
          <w:color w:val="000000"/>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E229B" w:rsidRPr="00171FA3" w:rsidRDefault="002E229B" w:rsidP="002E229B">
      <w:pPr>
        <w:ind w:firstLine="709"/>
        <w:jc w:val="both"/>
        <w:rPr>
          <w:sz w:val="16"/>
          <w:szCs w:val="16"/>
        </w:rPr>
      </w:pPr>
      <w:r w:rsidRPr="00171FA3">
        <w:rPr>
          <w:b/>
          <w:color w:val="000000"/>
          <w:sz w:val="16"/>
          <w:szCs w:val="16"/>
        </w:rPr>
        <w:t>3. Проверить готовность сил и средств соответствующих слу</w:t>
      </w:r>
      <w:proofErr w:type="gramStart"/>
      <w:r w:rsidRPr="00171FA3">
        <w:rPr>
          <w:b/>
          <w:color w:val="000000"/>
          <w:sz w:val="16"/>
          <w:szCs w:val="16"/>
        </w:rPr>
        <w:t>жб к пр</w:t>
      </w:r>
      <w:proofErr w:type="gramEnd"/>
      <w:r w:rsidRPr="00171FA3">
        <w:rPr>
          <w:b/>
          <w:color w:val="000000"/>
          <w:sz w:val="16"/>
          <w:szCs w:val="16"/>
        </w:rPr>
        <w:t>едупреждению и реагированию происшествия (ЧС) в соответствие с прогнозом.</w:t>
      </w:r>
    </w:p>
    <w:p w:rsidR="002E229B" w:rsidRPr="00171FA3" w:rsidRDefault="002E229B" w:rsidP="002E229B">
      <w:pPr>
        <w:ind w:firstLine="709"/>
        <w:jc w:val="both"/>
        <w:rPr>
          <w:sz w:val="16"/>
          <w:szCs w:val="16"/>
        </w:rPr>
      </w:pPr>
      <w:r w:rsidRPr="00171FA3">
        <w:rPr>
          <w:b/>
          <w:color w:val="000000"/>
          <w:sz w:val="16"/>
          <w:szCs w:val="16"/>
        </w:rPr>
        <w:t xml:space="preserve">4. </w:t>
      </w:r>
      <w:r w:rsidRPr="00171FA3">
        <w:rPr>
          <w:b/>
          <w:bCs/>
          <w:color w:val="000000"/>
          <w:sz w:val="16"/>
          <w:szCs w:val="16"/>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71FA3">
        <w:rPr>
          <w:b/>
          <w:bCs/>
          <w:color w:val="000000"/>
          <w:sz w:val="16"/>
          <w:szCs w:val="16"/>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171FA3">
        <w:rPr>
          <w:b/>
          <w:color w:val="000000"/>
          <w:sz w:val="16"/>
          <w:szCs w:val="16"/>
        </w:rPr>
        <w:t>antistihia-lo@mail.ru</w:t>
      </w:r>
      <w:r w:rsidRPr="00171FA3">
        <w:rPr>
          <w:b/>
          <w:bCs/>
          <w:color w:val="000000"/>
          <w:sz w:val="16"/>
          <w:szCs w:val="16"/>
        </w:rPr>
        <w:t xml:space="preserve">). </w:t>
      </w:r>
      <w:proofErr w:type="gramEnd"/>
    </w:p>
    <w:p w:rsidR="002E229B" w:rsidRPr="00171FA3" w:rsidRDefault="002E229B" w:rsidP="002E229B">
      <w:pPr>
        <w:ind w:firstLine="709"/>
        <w:jc w:val="both"/>
        <w:rPr>
          <w:sz w:val="16"/>
          <w:szCs w:val="16"/>
        </w:rPr>
      </w:pPr>
      <w:r w:rsidRPr="00171FA3">
        <w:rPr>
          <w:b/>
          <w:color w:val="000000"/>
          <w:sz w:val="16"/>
          <w:szCs w:val="16"/>
        </w:rPr>
        <w:t xml:space="preserve">5. Усилить </w:t>
      </w:r>
      <w:proofErr w:type="gramStart"/>
      <w:r w:rsidRPr="00171FA3">
        <w:rPr>
          <w:b/>
          <w:color w:val="000000"/>
          <w:sz w:val="16"/>
          <w:szCs w:val="16"/>
        </w:rPr>
        <w:t>контроль за</w:t>
      </w:r>
      <w:proofErr w:type="gramEnd"/>
      <w:r w:rsidRPr="00171FA3">
        <w:rPr>
          <w:b/>
          <w:color w:val="000000"/>
          <w:sz w:val="16"/>
          <w:szCs w:val="16"/>
        </w:rPr>
        <w:t xml:space="preserve"> функционированием объектов жизнеобеспечения.</w:t>
      </w:r>
    </w:p>
    <w:p w:rsidR="002E229B" w:rsidRPr="00171FA3" w:rsidRDefault="002E229B" w:rsidP="002E229B">
      <w:pPr>
        <w:ind w:firstLine="709"/>
        <w:jc w:val="both"/>
        <w:rPr>
          <w:sz w:val="16"/>
          <w:szCs w:val="16"/>
        </w:rPr>
      </w:pPr>
      <w:r w:rsidRPr="00171FA3">
        <w:rPr>
          <w:b/>
          <w:color w:val="000000"/>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E229B" w:rsidRPr="00171FA3" w:rsidRDefault="002E229B" w:rsidP="002E229B">
      <w:pPr>
        <w:ind w:firstLine="709"/>
        <w:jc w:val="both"/>
        <w:rPr>
          <w:sz w:val="16"/>
          <w:szCs w:val="16"/>
        </w:rPr>
      </w:pPr>
      <w:r w:rsidRPr="00171FA3">
        <w:rPr>
          <w:b/>
          <w:color w:val="000000"/>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E229B" w:rsidRPr="00171FA3" w:rsidRDefault="002E229B" w:rsidP="002E229B">
      <w:pPr>
        <w:ind w:firstLine="709"/>
        <w:jc w:val="both"/>
        <w:rPr>
          <w:b/>
          <w:bCs/>
          <w:color w:val="000000"/>
          <w:sz w:val="16"/>
          <w:szCs w:val="16"/>
        </w:rPr>
      </w:pPr>
      <w:r w:rsidRPr="00171FA3">
        <w:rPr>
          <w:b/>
          <w:bCs/>
          <w:color w:val="000000"/>
          <w:sz w:val="16"/>
          <w:szCs w:val="16"/>
        </w:rPr>
        <w:t>8. Организовать мониторинг ледовой обстановки на реках и внутр</w:t>
      </w:r>
      <w:r w:rsidRPr="00171FA3">
        <w:rPr>
          <w:b/>
          <w:color w:val="000000"/>
          <w:sz w:val="16"/>
          <w:szCs w:val="16"/>
        </w:rPr>
        <w:t>ен</w:t>
      </w:r>
      <w:r w:rsidRPr="00171FA3">
        <w:rPr>
          <w:b/>
          <w:bCs/>
          <w:color w:val="000000"/>
          <w:sz w:val="16"/>
          <w:szCs w:val="16"/>
        </w:rPr>
        <w:t>н</w:t>
      </w:r>
      <w:r w:rsidRPr="00171FA3">
        <w:rPr>
          <w:rFonts w:eastAsia="Calibri"/>
          <w:b/>
          <w:bCs/>
          <w:color w:val="000000"/>
          <w:spacing w:val="-4"/>
          <w:sz w:val="16"/>
          <w:szCs w:val="16"/>
          <w:lang w:eastAsia="en-US"/>
        </w:rPr>
        <w:t>их водоё</w:t>
      </w:r>
      <w:r w:rsidRPr="00171FA3">
        <w:rPr>
          <w:b/>
          <w:bCs/>
          <w:color w:val="000000"/>
          <w:sz w:val="16"/>
          <w:szCs w:val="16"/>
        </w:rPr>
        <w:t>мах.</w:t>
      </w:r>
    </w:p>
    <w:p w:rsidR="00171FA3" w:rsidRPr="00171FA3" w:rsidRDefault="00171FA3" w:rsidP="002E229B">
      <w:pPr>
        <w:ind w:firstLine="709"/>
        <w:jc w:val="both"/>
        <w:rPr>
          <w:b/>
          <w:bCs/>
          <w:color w:val="000000"/>
          <w:sz w:val="16"/>
          <w:szCs w:val="16"/>
        </w:rPr>
      </w:pPr>
    </w:p>
    <w:p w:rsidR="00171FA3" w:rsidRDefault="00643551" w:rsidP="00171FA3">
      <w:pPr>
        <w:suppressAutoHyphens/>
        <w:ind w:left="-142" w:right="-1" w:firstLine="567"/>
        <w:rPr>
          <w:sz w:val="22"/>
          <w:szCs w:val="18"/>
        </w:rPr>
      </w:pPr>
      <w:r w:rsidRPr="006E0735">
        <w:rPr>
          <w:sz w:val="22"/>
          <w:szCs w:val="18"/>
        </w:rPr>
        <w:t>0</w:t>
      </w:r>
      <w:r w:rsidR="00171FA3">
        <w:rPr>
          <w:sz w:val="22"/>
          <w:szCs w:val="18"/>
        </w:rPr>
        <w:t>8</w:t>
      </w:r>
      <w:r w:rsidR="00B12230" w:rsidRPr="006E0735">
        <w:rPr>
          <w:sz w:val="22"/>
          <w:szCs w:val="18"/>
        </w:rPr>
        <w:t>.0</w:t>
      </w:r>
      <w:r w:rsidRPr="006E0735">
        <w:rPr>
          <w:sz w:val="22"/>
          <w:szCs w:val="18"/>
        </w:rPr>
        <w:t>2</w:t>
      </w:r>
      <w:r w:rsidR="00B12230" w:rsidRPr="006E0735">
        <w:rPr>
          <w:sz w:val="22"/>
          <w:szCs w:val="18"/>
        </w:rPr>
        <w:t>.2023</w:t>
      </w:r>
      <w:r w:rsidR="00296259" w:rsidRPr="006E0735">
        <w:rPr>
          <w:sz w:val="22"/>
          <w:szCs w:val="18"/>
        </w:rPr>
        <w:t xml:space="preserve"> г.</w:t>
      </w:r>
      <w:r w:rsidR="00D0281C" w:rsidRPr="006E0735">
        <w:rPr>
          <w:sz w:val="22"/>
          <w:szCs w:val="18"/>
        </w:rPr>
        <w:t xml:space="preserve"> </w:t>
      </w:r>
    </w:p>
    <w:p w:rsidR="00171FA3" w:rsidRDefault="00D0281C" w:rsidP="00171FA3">
      <w:pPr>
        <w:suppressAutoHyphens/>
        <w:ind w:left="-142" w:right="-1" w:firstLine="567"/>
        <w:rPr>
          <w:sz w:val="22"/>
          <w:szCs w:val="18"/>
        </w:rPr>
      </w:pPr>
      <w:r w:rsidRPr="006E0735">
        <w:rPr>
          <w:sz w:val="22"/>
          <w:szCs w:val="18"/>
        </w:rPr>
        <w:t xml:space="preserve">                                                                                                                   </w:t>
      </w:r>
      <w:r w:rsidR="0075307E">
        <w:rPr>
          <w:sz w:val="22"/>
          <w:szCs w:val="18"/>
        </w:rPr>
        <w:t xml:space="preserve">                      </w:t>
      </w:r>
      <w:r w:rsidRPr="006E0735">
        <w:rPr>
          <w:sz w:val="22"/>
          <w:szCs w:val="18"/>
        </w:rPr>
        <w:t xml:space="preserve">  </w:t>
      </w:r>
      <w:r w:rsidR="00171FA3">
        <w:rPr>
          <w:sz w:val="22"/>
          <w:szCs w:val="18"/>
        </w:rPr>
        <w:t>13-40</w:t>
      </w:r>
    </w:p>
    <w:p w:rsidR="00171FA3" w:rsidRDefault="00D0281C" w:rsidP="00171FA3">
      <w:pPr>
        <w:suppressAutoHyphens/>
        <w:ind w:left="-142" w:right="-1" w:firstLine="567"/>
        <w:rPr>
          <w:sz w:val="22"/>
          <w:szCs w:val="18"/>
        </w:rPr>
      </w:pPr>
      <w:r w:rsidRPr="006E0735">
        <w:rPr>
          <w:sz w:val="22"/>
          <w:szCs w:val="18"/>
        </w:rPr>
        <w:t xml:space="preserve">                                                                         </w:t>
      </w:r>
      <w:r w:rsidR="004F77B1" w:rsidRPr="006E0735">
        <w:rPr>
          <w:sz w:val="22"/>
          <w:szCs w:val="18"/>
        </w:rPr>
        <w:t xml:space="preserve">                             </w:t>
      </w:r>
    </w:p>
    <w:p w:rsidR="00171FA3" w:rsidRDefault="0075307E" w:rsidP="00171FA3">
      <w:pPr>
        <w:suppressAutoHyphens/>
        <w:ind w:left="-142" w:right="-1" w:firstLine="567"/>
        <w:rPr>
          <w:sz w:val="22"/>
          <w:szCs w:val="18"/>
        </w:rPr>
      </w:pPr>
      <w:r>
        <w:rPr>
          <w:bCs/>
          <w:sz w:val="22"/>
          <w:szCs w:val="18"/>
        </w:rPr>
        <w:t>П</w:t>
      </w:r>
      <w:r w:rsidR="004F70D1" w:rsidRPr="006E0735">
        <w:rPr>
          <w:bCs/>
          <w:sz w:val="22"/>
          <w:szCs w:val="18"/>
        </w:rPr>
        <w:t>О</w:t>
      </w:r>
      <w:r w:rsidR="00343D0C" w:rsidRPr="006E0735">
        <w:rPr>
          <w:bCs/>
          <w:sz w:val="22"/>
          <w:szCs w:val="18"/>
        </w:rPr>
        <w:t xml:space="preserve">Д </w:t>
      </w:r>
      <w:r w:rsidR="00F913BA" w:rsidRPr="006E0735">
        <w:rPr>
          <w:bCs/>
          <w:sz w:val="22"/>
          <w:szCs w:val="18"/>
        </w:rPr>
        <w:t xml:space="preserve"> </w:t>
      </w:r>
      <w:r w:rsidR="005074B5" w:rsidRPr="006E0735">
        <w:rPr>
          <w:bCs/>
          <w:sz w:val="22"/>
          <w:szCs w:val="18"/>
        </w:rPr>
        <w:t xml:space="preserve">ПУ </w:t>
      </w:r>
      <w:r w:rsidR="00F913BA" w:rsidRPr="006E0735">
        <w:rPr>
          <w:bCs/>
          <w:sz w:val="22"/>
          <w:szCs w:val="18"/>
        </w:rPr>
        <w:t xml:space="preserve">штаба ГО и ЧС </w:t>
      </w:r>
      <w:proofErr w:type="spellStart"/>
      <w:r w:rsidR="00F913BA" w:rsidRPr="006E0735">
        <w:rPr>
          <w:bCs/>
          <w:sz w:val="22"/>
          <w:szCs w:val="18"/>
        </w:rPr>
        <w:t>Киришского</w:t>
      </w:r>
      <w:proofErr w:type="spellEnd"/>
      <w:r w:rsidR="00F913BA" w:rsidRPr="006E0735">
        <w:rPr>
          <w:bCs/>
          <w:sz w:val="22"/>
          <w:szCs w:val="18"/>
        </w:rPr>
        <w:t xml:space="preserve"> МР    </w:t>
      </w:r>
      <w:r w:rsidR="00533037" w:rsidRPr="006E0735">
        <w:rPr>
          <w:bCs/>
          <w:sz w:val="22"/>
          <w:szCs w:val="18"/>
        </w:rPr>
        <w:t xml:space="preserve">     </w:t>
      </w:r>
      <w:r w:rsidR="00296259" w:rsidRPr="006E0735">
        <w:rPr>
          <w:bCs/>
          <w:sz w:val="22"/>
          <w:szCs w:val="18"/>
        </w:rPr>
        <w:t xml:space="preserve">   </w:t>
      </w:r>
      <w:r w:rsidR="00533037" w:rsidRPr="006E0735">
        <w:rPr>
          <w:bCs/>
          <w:sz w:val="22"/>
          <w:szCs w:val="18"/>
        </w:rPr>
        <w:t xml:space="preserve">       </w:t>
      </w:r>
      <w:r w:rsidR="007A405A" w:rsidRPr="006E0735">
        <w:rPr>
          <w:sz w:val="22"/>
          <w:szCs w:val="18"/>
        </w:rPr>
        <w:t xml:space="preserve">     </w:t>
      </w:r>
      <w:r w:rsidR="00AB1E38" w:rsidRPr="006E0735">
        <w:rPr>
          <w:sz w:val="22"/>
          <w:szCs w:val="18"/>
        </w:rPr>
        <w:t xml:space="preserve">     </w:t>
      </w:r>
      <w:r w:rsidR="00F913BA" w:rsidRPr="006E0735">
        <w:rPr>
          <w:sz w:val="22"/>
          <w:szCs w:val="18"/>
        </w:rPr>
        <w:t xml:space="preserve">    </w:t>
      </w:r>
      <w:r w:rsidR="00AB1E38" w:rsidRPr="006E0735">
        <w:rPr>
          <w:sz w:val="22"/>
          <w:szCs w:val="18"/>
        </w:rPr>
        <w:t xml:space="preserve">   </w:t>
      </w:r>
      <w:r w:rsidR="00632FF1" w:rsidRPr="006E0735">
        <w:rPr>
          <w:sz w:val="22"/>
          <w:szCs w:val="18"/>
        </w:rPr>
        <w:t xml:space="preserve">     </w:t>
      </w:r>
      <w:r w:rsidR="00AB1E38" w:rsidRPr="006E0735">
        <w:rPr>
          <w:sz w:val="22"/>
          <w:szCs w:val="18"/>
        </w:rPr>
        <w:t xml:space="preserve">  </w:t>
      </w:r>
      <w:r w:rsidR="00171FA3">
        <w:rPr>
          <w:sz w:val="22"/>
          <w:szCs w:val="18"/>
        </w:rPr>
        <w:t>Морозова С.А.</w:t>
      </w:r>
    </w:p>
    <w:p w:rsidR="00171FA3" w:rsidRDefault="00171FA3" w:rsidP="00171FA3">
      <w:pPr>
        <w:suppressAutoHyphens/>
        <w:ind w:left="-142" w:right="-1" w:firstLine="567"/>
        <w:rPr>
          <w:sz w:val="22"/>
          <w:szCs w:val="18"/>
        </w:rPr>
      </w:pPr>
    </w:p>
    <w:p w:rsidR="00171FA3" w:rsidRDefault="00171FA3" w:rsidP="00171FA3">
      <w:pPr>
        <w:suppressAutoHyphens/>
        <w:ind w:left="-142" w:right="-1" w:firstLine="567"/>
        <w:rPr>
          <w:sz w:val="22"/>
          <w:szCs w:val="18"/>
        </w:rPr>
      </w:pPr>
      <w:bookmarkStart w:id="0" w:name="_GoBack"/>
      <w:bookmarkEnd w:id="0"/>
    </w:p>
    <w:p w:rsidR="006E0735" w:rsidRDefault="006E0735" w:rsidP="00643551">
      <w:pPr>
        <w:suppressAutoHyphens/>
        <w:ind w:left="-142" w:right="-284" w:firstLine="142"/>
        <w:jc w:val="center"/>
        <w:rPr>
          <w:sz w:val="22"/>
          <w:szCs w:val="18"/>
        </w:rPr>
      </w:pPr>
    </w:p>
    <w:p w:rsidR="006E0735" w:rsidRPr="006E0735" w:rsidRDefault="006E0735" w:rsidP="00643551">
      <w:pPr>
        <w:suppressAutoHyphens/>
        <w:ind w:left="-142" w:right="-284" w:firstLine="142"/>
        <w:jc w:val="center"/>
        <w:rPr>
          <w:sz w:val="22"/>
          <w:szCs w:val="18"/>
        </w:rPr>
      </w:pPr>
    </w:p>
    <w:p w:rsidR="00391DFF" w:rsidRPr="00391DFF" w:rsidRDefault="00391DFF" w:rsidP="00391DFF">
      <w:pPr>
        <w:pStyle w:val="a4"/>
        <w:shd w:val="clear" w:color="auto" w:fill="FFFFFF"/>
        <w:jc w:val="center"/>
        <w:rPr>
          <w:rFonts w:ascii="Times New Roman" w:hAnsi="Times New Roman"/>
          <w:color w:val="000000"/>
          <w:sz w:val="22"/>
          <w:szCs w:val="22"/>
        </w:rPr>
      </w:pPr>
      <w:r w:rsidRPr="00391DFF">
        <w:rPr>
          <w:rFonts w:ascii="Times New Roman" w:hAnsi="Times New Roman"/>
          <w:b/>
          <w:bCs/>
          <w:color w:val="000000"/>
          <w:sz w:val="22"/>
          <w:szCs w:val="22"/>
        </w:rPr>
        <w:lastRenderedPageBreak/>
        <w:t>Рекомендации для населения при сильном ветре.</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391DFF" w:rsidRPr="00391DFF" w:rsidRDefault="00391DFF" w:rsidP="00391DFF">
      <w:pPr>
        <w:pStyle w:val="a4"/>
        <w:shd w:val="clear" w:color="auto" w:fill="FFFFFF"/>
        <w:rPr>
          <w:rFonts w:ascii="Times New Roman" w:hAnsi="Times New Roman"/>
          <w:color w:val="000000"/>
          <w:sz w:val="22"/>
          <w:szCs w:val="22"/>
        </w:rPr>
      </w:pPr>
      <w:r w:rsidRPr="00391DFF">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391DFF" w:rsidRPr="00AF3A42" w:rsidRDefault="00391DFF" w:rsidP="00391DFF">
      <w:pPr>
        <w:pStyle w:val="a4"/>
        <w:shd w:val="clear" w:color="auto" w:fill="FFFFFF"/>
        <w:rPr>
          <w:color w:val="000000"/>
        </w:rPr>
      </w:pPr>
    </w:p>
    <w:p w:rsidR="00345462" w:rsidRPr="00454856" w:rsidRDefault="00345462" w:rsidP="0027778A">
      <w:pPr>
        <w:shd w:val="clear" w:color="auto" w:fill="FFFFFF"/>
        <w:textAlignment w:val="baseline"/>
        <w:rPr>
          <w:b/>
          <w:sz w:val="18"/>
          <w:szCs w:val="18"/>
        </w:rPr>
      </w:pPr>
    </w:p>
    <w:p w:rsidR="00345462" w:rsidRDefault="00345462" w:rsidP="0027778A">
      <w:pPr>
        <w:shd w:val="clear" w:color="auto" w:fill="FFFFFF"/>
        <w:textAlignment w:val="baseline"/>
        <w:rPr>
          <w:b/>
          <w:sz w:val="24"/>
          <w:szCs w:val="24"/>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пешеходам во время гололедицы и гололеда</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w:t>
      </w:r>
      <w:r w:rsidRPr="00391DFF">
        <w:rPr>
          <w:rFonts w:ascii="Times New Roman" w:hAnsi="Times New Roman"/>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391DFF">
        <w:rPr>
          <w:rFonts w:ascii="Times New Roman" w:hAnsi="Times New Roman"/>
          <w:sz w:val="22"/>
          <w:szCs w:val="22"/>
        </w:rPr>
        <w:t>намерзании</w:t>
      </w:r>
      <w:proofErr w:type="spellEnd"/>
      <w:r w:rsidRPr="00391DFF">
        <w:rPr>
          <w:rFonts w:ascii="Times New Roman" w:hAnsi="Times New Roman"/>
          <w:sz w:val="22"/>
          <w:szCs w:val="22"/>
        </w:rPr>
        <w:t xml:space="preserve"> переохлажденного дождя и мороси (тумана). Обычно гололед наблюдается при температуре воздуха от 0'С </w:t>
      </w:r>
      <w:proofErr w:type="gramStart"/>
      <w:r w:rsidRPr="00391DFF">
        <w:rPr>
          <w:rFonts w:ascii="Times New Roman" w:hAnsi="Times New Roman"/>
          <w:sz w:val="22"/>
          <w:szCs w:val="22"/>
        </w:rPr>
        <w:t>до</w:t>
      </w:r>
      <w:proofErr w:type="gramEnd"/>
      <w:r w:rsidRPr="00391DFF">
        <w:rPr>
          <w:rFonts w:ascii="Times New Roman" w:hAnsi="Times New Roman"/>
          <w:sz w:val="22"/>
          <w:szCs w:val="22"/>
        </w:rPr>
        <w:t xml:space="preserve"> минус 3'C. Корка намерзшего льда может достигать нескольких сантиметров.</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b/>
          <w:sz w:val="22"/>
          <w:szCs w:val="22"/>
        </w:rPr>
        <w:t>Гололедица</w:t>
      </w:r>
      <w:r w:rsidRPr="00391DFF">
        <w:rPr>
          <w:rFonts w:ascii="Times New Roman" w:hAnsi="Times New Roman"/>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391DFF">
        <w:rPr>
          <w:rFonts w:ascii="Times New Roman" w:hAnsi="Times New Roman"/>
          <w:sz w:val="22"/>
          <w:szCs w:val="22"/>
        </w:rPr>
        <w:t>малоскользящую</w:t>
      </w:r>
      <w:proofErr w:type="spellEnd"/>
      <w:r w:rsidRPr="00391DFF">
        <w:rPr>
          <w:rFonts w:ascii="Times New Roman" w:hAnsi="Times New Roman"/>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рекомендуется использовать покрышки, соответствующие погодным условиям, соблюдать скоростной режим и ПДД.</w:t>
      </w:r>
    </w:p>
    <w:p w:rsidR="00391DFF" w:rsidRPr="00391DFF" w:rsidRDefault="00391DFF" w:rsidP="00391DFF">
      <w:pPr>
        <w:pStyle w:val="a4"/>
        <w:shd w:val="clear" w:color="auto" w:fill="FFFFFF"/>
        <w:textAlignment w:val="baseline"/>
        <w:rPr>
          <w:rFonts w:ascii="Times New Roman" w:hAnsi="Times New Roman"/>
          <w:sz w:val="22"/>
          <w:szCs w:val="22"/>
        </w:rPr>
      </w:pPr>
    </w:p>
    <w:p w:rsidR="00391DFF" w:rsidRDefault="00391DFF" w:rsidP="00391DFF">
      <w:pPr>
        <w:pStyle w:val="a4"/>
        <w:shd w:val="clear" w:color="auto" w:fill="FFFFFF"/>
        <w:textAlignment w:val="baseline"/>
        <w:rPr>
          <w:rFonts w:ascii="Times New Roman" w:hAnsi="Times New Roman"/>
          <w:b/>
          <w:sz w:val="22"/>
          <w:szCs w:val="22"/>
        </w:rPr>
      </w:pPr>
      <w:r w:rsidRPr="00391DFF">
        <w:rPr>
          <w:rFonts w:ascii="Times New Roman" w:hAnsi="Times New Roman"/>
          <w:b/>
          <w:sz w:val="22"/>
          <w:szCs w:val="22"/>
        </w:rPr>
        <w:t>Рекомендации водителям при гололеде и гололедице</w:t>
      </w:r>
    </w:p>
    <w:p w:rsidR="00391DFF" w:rsidRPr="00391DFF" w:rsidRDefault="00391DFF" w:rsidP="00391DFF">
      <w:pPr>
        <w:pStyle w:val="a4"/>
        <w:shd w:val="clear" w:color="auto" w:fill="FFFFFF"/>
        <w:textAlignment w:val="baseline"/>
        <w:rPr>
          <w:rFonts w:ascii="Times New Roman" w:hAnsi="Times New Roman"/>
          <w:b/>
          <w:sz w:val="22"/>
          <w:szCs w:val="22"/>
        </w:rPr>
      </w:pP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начинать движение следует плавно, трогаться с места на низкой передаче на малых оборотах;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следует выбирать путь для правых и левых колес с одинаковой поверхностью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разгон машины для переключения передачи производить только на прямых участках дороги;</w:t>
      </w:r>
    </w:p>
    <w:p w:rsidR="00391DFF" w:rsidRPr="00391DFF" w:rsidRDefault="00391DFF" w:rsidP="00391DFF">
      <w:pPr>
        <w:pStyle w:val="a4"/>
        <w:shd w:val="clear" w:color="auto" w:fill="FFFFFF"/>
        <w:textAlignment w:val="baseline"/>
        <w:rPr>
          <w:rFonts w:ascii="Times New Roman" w:hAnsi="Times New Roman"/>
          <w:sz w:val="22"/>
          <w:szCs w:val="22"/>
        </w:rPr>
      </w:pPr>
      <w:r w:rsidRPr="00391DFF">
        <w:rPr>
          <w:rFonts w:ascii="Times New Roman" w:hAnsi="Times New Roman"/>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3E44" w:rsidRPr="00391DFF" w:rsidRDefault="00391DFF" w:rsidP="00391DFF">
      <w:pPr>
        <w:rPr>
          <w:b/>
          <w:sz w:val="24"/>
          <w:szCs w:val="24"/>
        </w:rPr>
      </w:pPr>
      <w:r w:rsidRPr="00391DFF">
        <w:rPr>
          <w:sz w:val="22"/>
          <w:szCs w:val="22"/>
        </w:rPr>
        <w:t> - для остановки автомобиля снизить скорость движения, остановку производить на прямом и ровном участке дороги.</w:t>
      </w:r>
    </w:p>
    <w:p w:rsidR="0027778A" w:rsidRDefault="001E0427" w:rsidP="004F70D1">
      <w:pPr>
        <w:shd w:val="clear" w:color="auto" w:fill="FFFFFF"/>
        <w:jc w:val="both"/>
        <w:rPr>
          <w:b/>
          <w:bCs/>
          <w:color w:val="000000"/>
          <w:sz w:val="22"/>
          <w:szCs w:val="22"/>
        </w:rPr>
      </w:pPr>
      <w:r w:rsidRPr="004F70D1">
        <w:rPr>
          <w:b/>
          <w:bCs/>
          <w:color w:val="000000"/>
          <w:sz w:val="22"/>
          <w:szCs w:val="22"/>
        </w:rPr>
        <w:t>Напоминаем:</w:t>
      </w:r>
    </w:p>
    <w:p w:rsidR="001E0427" w:rsidRPr="004F70D1" w:rsidRDefault="001E0427" w:rsidP="004F70D1">
      <w:pPr>
        <w:shd w:val="clear" w:color="auto" w:fill="FFFFFF"/>
        <w:jc w:val="both"/>
        <w:rPr>
          <w:color w:val="000000"/>
          <w:sz w:val="22"/>
          <w:szCs w:val="22"/>
        </w:rPr>
      </w:pPr>
      <w:r w:rsidRPr="004F70D1">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1FA3"/>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1F9E"/>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229B"/>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05F0"/>
    <w:rsid w:val="00343D0C"/>
    <w:rsid w:val="00345462"/>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1DFF"/>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0F76"/>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4856"/>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1F5"/>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551"/>
    <w:rsid w:val="00643FA2"/>
    <w:rsid w:val="00644446"/>
    <w:rsid w:val="006445A5"/>
    <w:rsid w:val="006455D6"/>
    <w:rsid w:val="00645801"/>
    <w:rsid w:val="00645CFC"/>
    <w:rsid w:val="0064633A"/>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0735"/>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07E"/>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230"/>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B6C9A"/>
    <w:rsid w:val="00CC0BA9"/>
    <w:rsid w:val="00CC0CC5"/>
    <w:rsid w:val="00CC0D26"/>
    <w:rsid w:val="00CC190D"/>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60D3"/>
    <w:rsid w:val="00D47199"/>
    <w:rsid w:val="00D47EBE"/>
    <w:rsid w:val="00D502A8"/>
    <w:rsid w:val="00D51380"/>
    <w:rsid w:val="00D53ECF"/>
    <w:rsid w:val="00D544C3"/>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075D5"/>
    <w:rsid w:val="00F1062F"/>
    <w:rsid w:val="00F12E90"/>
    <w:rsid w:val="00F13998"/>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1F5A"/>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51331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77516563">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464837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1494037">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0831583">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D7A7DD-0E63-4107-9B19-E857C292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1101</Words>
  <Characters>13753</Characters>
  <Application>Microsoft Office Word</Application>
  <DocSecurity>0</DocSecurity>
  <Lines>114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6</cp:revision>
  <cp:lastPrinted>2023-02-07T11:20:00Z</cp:lastPrinted>
  <dcterms:created xsi:type="dcterms:W3CDTF">2023-02-07T11:18:00Z</dcterms:created>
  <dcterms:modified xsi:type="dcterms:W3CDTF">2023-02-08T10:40:00Z</dcterms:modified>
</cp:coreProperties>
</file>