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A8" w:rsidRPr="002E5BA8" w:rsidRDefault="002E5BA8" w:rsidP="002E5BA8">
      <w:pPr>
        <w:jc w:val="center"/>
      </w:pPr>
      <w:bookmarkStart w:id="0" w:name="_GoBack"/>
      <w:bookmarkEnd w:id="0"/>
    </w:p>
    <w:p w:rsidR="002E5BA8" w:rsidRPr="00D94567" w:rsidRDefault="002E5BA8" w:rsidP="002E5BA8">
      <w:pPr>
        <w:pStyle w:val="a4"/>
        <w:rPr>
          <w:b w:val="0"/>
        </w:rPr>
      </w:pPr>
      <w:r w:rsidRPr="00D94567">
        <w:rPr>
          <w:b w:val="0"/>
        </w:rPr>
        <w:t>РОССИЙСКАЯ ФЕДЕРАЦИЯ</w:t>
      </w:r>
    </w:p>
    <w:p w:rsidR="002E5BA8" w:rsidRPr="00D94567" w:rsidRDefault="002E5BA8" w:rsidP="002E5BA8">
      <w:pPr>
        <w:jc w:val="center"/>
        <w:rPr>
          <w:sz w:val="24"/>
          <w:szCs w:val="24"/>
        </w:rPr>
      </w:pPr>
      <w:r w:rsidRPr="00D94567">
        <w:rPr>
          <w:sz w:val="24"/>
          <w:szCs w:val="24"/>
        </w:rPr>
        <w:t xml:space="preserve"> АДМИНИСТРАЦИЯ </w:t>
      </w:r>
    </w:p>
    <w:p w:rsidR="002E5BA8" w:rsidRPr="00D94567" w:rsidRDefault="002E5BA8" w:rsidP="002E5BA8">
      <w:pPr>
        <w:jc w:val="center"/>
        <w:rPr>
          <w:sz w:val="24"/>
          <w:szCs w:val="24"/>
        </w:rPr>
      </w:pPr>
      <w:r w:rsidRPr="00D94567">
        <w:rPr>
          <w:sz w:val="24"/>
          <w:szCs w:val="24"/>
        </w:rPr>
        <w:t>МУНИЦИПАЛЬНОГО ОБРАЗОВАНИЯ</w:t>
      </w:r>
    </w:p>
    <w:p w:rsidR="002E5BA8" w:rsidRPr="00D94567" w:rsidRDefault="002E5BA8" w:rsidP="002E5BA8">
      <w:pPr>
        <w:jc w:val="center"/>
        <w:rPr>
          <w:sz w:val="24"/>
          <w:szCs w:val="24"/>
        </w:rPr>
      </w:pPr>
      <w:r w:rsidRPr="00D94567">
        <w:rPr>
          <w:sz w:val="24"/>
          <w:szCs w:val="24"/>
        </w:rPr>
        <w:t>БУДОГОЩСКОЕ ГОРОДСКОЕ  ПОСЕЛЕНИЕ</w:t>
      </w:r>
    </w:p>
    <w:p w:rsidR="002E5BA8" w:rsidRPr="00D94567" w:rsidRDefault="002E5BA8" w:rsidP="002E5BA8">
      <w:pPr>
        <w:jc w:val="center"/>
        <w:rPr>
          <w:sz w:val="24"/>
          <w:szCs w:val="24"/>
        </w:rPr>
      </w:pPr>
      <w:r w:rsidRPr="00D94567">
        <w:rPr>
          <w:sz w:val="24"/>
          <w:szCs w:val="24"/>
        </w:rPr>
        <w:t>КИРИШСКОГО МУНИЦИПАЛЬНОГО РАЙОНА</w:t>
      </w:r>
    </w:p>
    <w:p w:rsidR="002E5BA8" w:rsidRPr="00D94567" w:rsidRDefault="002E5BA8" w:rsidP="002E5BA8">
      <w:pPr>
        <w:jc w:val="center"/>
        <w:rPr>
          <w:sz w:val="24"/>
          <w:szCs w:val="24"/>
        </w:rPr>
      </w:pPr>
      <w:r w:rsidRPr="00D94567">
        <w:rPr>
          <w:sz w:val="24"/>
          <w:szCs w:val="24"/>
        </w:rPr>
        <w:t>ЛЕНИНГРАДСКОЙ ОБЛАСТИ</w:t>
      </w:r>
    </w:p>
    <w:p w:rsidR="002E5BA8" w:rsidRPr="00D94567" w:rsidRDefault="002E5BA8" w:rsidP="002E5BA8">
      <w:pPr>
        <w:jc w:val="center"/>
        <w:rPr>
          <w:sz w:val="24"/>
          <w:szCs w:val="24"/>
        </w:rPr>
      </w:pPr>
    </w:p>
    <w:p w:rsidR="002E5BA8" w:rsidRPr="00D94567" w:rsidRDefault="002E5BA8" w:rsidP="002E5BA8">
      <w:pPr>
        <w:jc w:val="center"/>
        <w:rPr>
          <w:sz w:val="24"/>
          <w:szCs w:val="24"/>
        </w:rPr>
      </w:pPr>
      <w:r w:rsidRPr="00D94567">
        <w:rPr>
          <w:sz w:val="24"/>
          <w:szCs w:val="24"/>
        </w:rPr>
        <w:t xml:space="preserve">ПОСТАНОВЛЕНИЕ </w:t>
      </w:r>
    </w:p>
    <w:p w:rsidR="002E5BA8" w:rsidRDefault="002E5BA8" w:rsidP="002E5BA8">
      <w:pPr>
        <w:rPr>
          <w:sz w:val="24"/>
          <w:szCs w:val="24"/>
        </w:rPr>
      </w:pPr>
    </w:p>
    <w:p w:rsidR="002E5BA8" w:rsidRPr="00624948" w:rsidRDefault="00624948" w:rsidP="002E5B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22 июня 2018 года </w:t>
      </w:r>
      <w:r w:rsidR="002E5BA8">
        <w:rPr>
          <w:sz w:val="24"/>
          <w:szCs w:val="24"/>
        </w:rPr>
        <w:t xml:space="preserve"> </w:t>
      </w:r>
      <w:r w:rsidR="002E5BA8" w:rsidRPr="00624948">
        <w:rPr>
          <w:sz w:val="24"/>
          <w:szCs w:val="24"/>
          <w:u w:val="single"/>
        </w:rPr>
        <w:t xml:space="preserve">№ </w:t>
      </w:r>
      <w:r w:rsidRPr="00624948">
        <w:rPr>
          <w:sz w:val="24"/>
          <w:szCs w:val="24"/>
          <w:u w:val="single"/>
        </w:rPr>
        <w:t>68</w:t>
      </w:r>
    </w:p>
    <w:p w:rsidR="002E5BA8" w:rsidRDefault="002E5BA8" w:rsidP="002E5BA8">
      <w:pPr>
        <w:jc w:val="center"/>
        <w:rPr>
          <w:sz w:val="24"/>
          <w:szCs w:val="24"/>
        </w:rPr>
      </w:pPr>
    </w:p>
    <w:p w:rsidR="002E5BA8" w:rsidRDefault="002E5BA8" w:rsidP="002E5BA8">
      <w:pPr>
        <w:jc w:val="center"/>
        <w:rPr>
          <w:sz w:val="24"/>
          <w:szCs w:val="24"/>
        </w:rPr>
      </w:pPr>
    </w:p>
    <w:p w:rsidR="002E5BA8" w:rsidRDefault="002E5BA8" w:rsidP="002E5BA8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-1833</wp:posOffset>
                </wp:positionH>
                <wp:positionV relativeFrom="paragraph">
                  <wp:posOffset>33883</wp:posOffset>
                </wp:positionV>
                <wp:extent cx="2668270" cy="3321169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3321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A8" w:rsidRDefault="002E5BA8" w:rsidP="002E5BA8">
                            <w:pPr>
                              <w:widowControl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Об утверждении Положения                               о сообщении муниципальными служащими администрации муниципального образования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Будогощское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городское поселение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Киришского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муниципального района Ленинградской области  о получении подарка                         в связи с протокольными мероприятиями, служебными командировками и другими официальными мероприятиями, участие в которых связано                          с исполнением ими служебных (должностных) обязанностей, сдачи и оценки подарка, реализации (выкупа) и зачисления средств, вырученных от его реализации»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15pt;margin-top:2.65pt;width:210.1pt;height:2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" filled="f" stroked="f">
                <v:textbox>
                  <w:txbxContent>
                    <w:p w:rsidR="002E5BA8" w:rsidRDefault="002E5BA8" w:rsidP="002E5BA8">
                      <w:pPr>
                        <w:widowControl w:val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Об утверждении Положения                               о сообщении муниципальными служащими администрации муниципального образования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Будогощское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городское поселение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Киришского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муниципального района Ленинградской области  о получении подарка                         в связи с протокольными мероприятиями, служебными командировками и другими официальными мероприятиями, участие в которых связано                          с исполнением ими служебных (должностных) обязанностей, сдачи и оценки подарка, реализации (выкупа) и зачисления средств, вырученных от его реализации»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sym w:font="Symbol" w:char="F0E9"/>
      </w:r>
      <w:r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sym w:font="Symbol" w:char="F0F9"/>
      </w:r>
    </w:p>
    <w:p w:rsidR="002E5BA8" w:rsidRDefault="002E5BA8" w:rsidP="002E5BA8">
      <w:pPr>
        <w:rPr>
          <w:sz w:val="24"/>
          <w:szCs w:val="24"/>
        </w:rPr>
      </w:pPr>
    </w:p>
    <w:p w:rsidR="002E5BA8" w:rsidRDefault="002E5BA8" w:rsidP="002E5BA8">
      <w:pPr>
        <w:widowControl w:val="0"/>
        <w:jc w:val="both"/>
        <w:rPr>
          <w:sz w:val="24"/>
          <w:szCs w:val="24"/>
        </w:rPr>
      </w:pPr>
    </w:p>
    <w:p w:rsidR="002E5BA8" w:rsidRDefault="002E5BA8" w:rsidP="002E5BA8">
      <w:pPr>
        <w:widowControl w:val="0"/>
        <w:jc w:val="both"/>
        <w:rPr>
          <w:sz w:val="24"/>
          <w:szCs w:val="24"/>
        </w:rPr>
      </w:pPr>
    </w:p>
    <w:p w:rsidR="002E5BA8" w:rsidRDefault="002E5BA8" w:rsidP="002E5BA8">
      <w:pPr>
        <w:widowControl w:val="0"/>
        <w:jc w:val="both"/>
        <w:rPr>
          <w:sz w:val="24"/>
          <w:szCs w:val="24"/>
        </w:rPr>
      </w:pPr>
    </w:p>
    <w:p w:rsidR="002E5BA8" w:rsidRDefault="002E5BA8" w:rsidP="002E5BA8">
      <w:pPr>
        <w:jc w:val="both"/>
        <w:rPr>
          <w:sz w:val="22"/>
          <w:szCs w:val="22"/>
        </w:rPr>
      </w:pPr>
    </w:p>
    <w:p w:rsidR="002E5BA8" w:rsidRDefault="002E5BA8" w:rsidP="002E5BA8">
      <w:pPr>
        <w:jc w:val="both"/>
        <w:rPr>
          <w:sz w:val="22"/>
          <w:szCs w:val="22"/>
        </w:rPr>
      </w:pPr>
    </w:p>
    <w:p w:rsidR="002E5BA8" w:rsidRDefault="002E5BA8" w:rsidP="002E5BA8">
      <w:pPr>
        <w:jc w:val="both"/>
        <w:rPr>
          <w:sz w:val="22"/>
          <w:szCs w:val="22"/>
        </w:rPr>
      </w:pPr>
    </w:p>
    <w:p w:rsidR="002E5BA8" w:rsidRDefault="002E5BA8" w:rsidP="002E5BA8">
      <w:pPr>
        <w:jc w:val="both"/>
        <w:rPr>
          <w:sz w:val="22"/>
          <w:szCs w:val="22"/>
        </w:rPr>
      </w:pPr>
    </w:p>
    <w:p w:rsidR="002E5BA8" w:rsidRDefault="002E5BA8" w:rsidP="002E5BA8">
      <w:pPr>
        <w:jc w:val="both"/>
        <w:rPr>
          <w:sz w:val="22"/>
          <w:szCs w:val="22"/>
        </w:rPr>
      </w:pPr>
    </w:p>
    <w:p w:rsidR="002E5BA8" w:rsidRDefault="002E5BA8" w:rsidP="002E5BA8">
      <w:pPr>
        <w:widowControl w:val="0"/>
        <w:tabs>
          <w:tab w:val="left" w:pos="1134"/>
        </w:tabs>
        <w:ind w:firstLine="680"/>
        <w:jc w:val="both"/>
        <w:rPr>
          <w:sz w:val="24"/>
          <w:szCs w:val="24"/>
        </w:rPr>
      </w:pPr>
    </w:p>
    <w:p w:rsidR="002E5BA8" w:rsidRDefault="002E5BA8" w:rsidP="002E5BA8">
      <w:pPr>
        <w:widowControl w:val="0"/>
        <w:tabs>
          <w:tab w:val="left" w:pos="1134"/>
        </w:tabs>
        <w:ind w:firstLine="680"/>
        <w:jc w:val="both"/>
        <w:rPr>
          <w:sz w:val="24"/>
          <w:szCs w:val="24"/>
        </w:rPr>
      </w:pPr>
    </w:p>
    <w:p w:rsidR="002E5BA8" w:rsidRDefault="002E5BA8" w:rsidP="002E5BA8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2E5BA8" w:rsidRDefault="002E5BA8" w:rsidP="002E5BA8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2E5BA8" w:rsidRDefault="002E5BA8" w:rsidP="002E5BA8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2E5BA8" w:rsidRDefault="002E5BA8" w:rsidP="002E5BA8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2E5BA8" w:rsidRDefault="002E5BA8" w:rsidP="002E5BA8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2E5BA8" w:rsidRDefault="002E5BA8" w:rsidP="002E5BA8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2E5BA8" w:rsidRDefault="002E5BA8" w:rsidP="002E5BA8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п. 6 Постановления Правительства РФ от 09 января 2014 года № 10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О порядке сообщения отдельными категориями лиц о получении подарка в связи                               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</w:p>
    <w:p w:rsidR="002E5BA8" w:rsidRPr="002E5BA8" w:rsidRDefault="002E5BA8" w:rsidP="002E5BA8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E5BA8">
        <w:rPr>
          <w:sz w:val="24"/>
          <w:szCs w:val="24"/>
        </w:rPr>
        <w:t xml:space="preserve">Утвердить прилагаемое Положение о сообщении муниципальными </w:t>
      </w:r>
      <w:proofErr w:type="gramStart"/>
      <w:r w:rsidRPr="002E5BA8">
        <w:rPr>
          <w:sz w:val="24"/>
          <w:szCs w:val="24"/>
        </w:rPr>
        <w:t>служащими  администрации</w:t>
      </w:r>
      <w:proofErr w:type="gramEnd"/>
      <w:r w:rsidRPr="002E5BA8">
        <w:rPr>
          <w:sz w:val="24"/>
          <w:szCs w:val="24"/>
        </w:rPr>
        <w:t xml:space="preserve"> муниципального образования </w:t>
      </w:r>
      <w:proofErr w:type="spellStart"/>
      <w:r w:rsidRPr="002E5BA8">
        <w:rPr>
          <w:sz w:val="24"/>
          <w:szCs w:val="24"/>
        </w:rPr>
        <w:t>Будогощское</w:t>
      </w:r>
      <w:proofErr w:type="spellEnd"/>
      <w:r w:rsidRPr="002E5BA8">
        <w:rPr>
          <w:sz w:val="24"/>
          <w:szCs w:val="24"/>
        </w:rPr>
        <w:t xml:space="preserve"> городское поселение </w:t>
      </w:r>
      <w:proofErr w:type="spellStart"/>
      <w:r w:rsidRPr="002E5BA8">
        <w:rPr>
          <w:sz w:val="24"/>
          <w:szCs w:val="24"/>
        </w:rPr>
        <w:t>Киришского</w:t>
      </w:r>
      <w:proofErr w:type="spellEnd"/>
      <w:r w:rsidRPr="002E5BA8">
        <w:rPr>
          <w:sz w:val="24"/>
          <w:szCs w:val="24"/>
        </w:rPr>
        <w:t xml:space="preserve"> муниципального района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2E5BA8" w:rsidRDefault="002E5BA8" w:rsidP="002E5BA8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начальникам отделов, созданных для исполнения муниципальных функций, разработать для муниципальных служащих соответствующих отделов положения о сообщении муниципальными служащими о получении подарка                         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2E5BA8" w:rsidRDefault="002E5BA8" w:rsidP="002E5BA8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постановление администрации муниципального </w:t>
      </w:r>
      <w:r>
        <w:rPr>
          <w:sz w:val="24"/>
          <w:szCs w:val="24"/>
        </w:rPr>
        <w:lastRenderedPageBreak/>
        <w:t xml:space="preserve">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от 19.06.2015 № 124</w:t>
      </w:r>
      <w:r>
        <w:rPr>
          <w:sz w:val="24"/>
          <w:szCs w:val="22"/>
        </w:rPr>
        <w:t xml:space="preserve"> «</w:t>
      </w:r>
      <w:r>
        <w:rPr>
          <w:sz w:val="24"/>
          <w:szCs w:val="24"/>
        </w:rPr>
        <w:t xml:space="preserve">Об утверждении Положения о сообщении муниципальными служащими администрации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получении подарка в связи с их должностным положением или исполнением ими своих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2E5BA8" w:rsidRDefault="002E5BA8" w:rsidP="002E5BA8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подписания.</w:t>
      </w:r>
    </w:p>
    <w:p w:rsidR="002E5BA8" w:rsidRDefault="002E5BA8" w:rsidP="002E5BA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E5BA8" w:rsidRDefault="002E5BA8" w:rsidP="002E5BA8">
      <w:pPr>
        <w:widowControl w:val="0"/>
        <w:ind w:firstLine="709"/>
        <w:jc w:val="right"/>
        <w:rPr>
          <w:sz w:val="24"/>
          <w:szCs w:val="24"/>
        </w:rPr>
      </w:pPr>
    </w:p>
    <w:p w:rsidR="002E5BA8" w:rsidRDefault="002E5BA8" w:rsidP="002E5BA8">
      <w:pPr>
        <w:widowControl w:val="0"/>
        <w:ind w:firstLine="709"/>
        <w:jc w:val="right"/>
        <w:rPr>
          <w:sz w:val="24"/>
          <w:szCs w:val="24"/>
        </w:rPr>
      </w:pPr>
    </w:p>
    <w:p w:rsidR="002E5BA8" w:rsidRDefault="00624948" w:rsidP="00D9456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624948" w:rsidP="00D9456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Разослано: в дело-2, прокуратура, АКМР, кадры.</w:t>
      </w: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Default="00D94567" w:rsidP="00D94567">
      <w:pPr>
        <w:widowControl w:val="0"/>
        <w:rPr>
          <w:sz w:val="24"/>
          <w:szCs w:val="24"/>
        </w:rPr>
      </w:pPr>
    </w:p>
    <w:p w:rsidR="00D94567" w:rsidRPr="00D94567" w:rsidRDefault="00D94567" w:rsidP="00D94567">
      <w:pPr>
        <w:widowControl w:val="0"/>
        <w:rPr>
          <w:sz w:val="16"/>
          <w:szCs w:val="16"/>
        </w:rPr>
      </w:pPr>
      <w:r w:rsidRPr="00D94567">
        <w:rPr>
          <w:sz w:val="16"/>
          <w:szCs w:val="16"/>
        </w:rPr>
        <w:t xml:space="preserve">Н.С. </w:t>
      </w:r>
      <w:proofErr w:type="spellStart"/>
      <w:r w:rsidRPr="00D94567">
        <w:rPr>
          <w:sz w:val="16"/>
          <w:szCs w:val="16"/>
        </w:rPr>
        <w:t>Павлюк</w:t>
      </w:r>
      <w:proofErr w:type="spellEnd"/>
    </w:p>
    <w:p w:rsidR="002E5BA8" w:rsidRDefault="002E5BA8" w:rsidP="002E5BA8">
      <w:pPr>
        <w:widowControl w:val="0"/>
        <w:ind w:firstLine="709"/>
        <w:jc w:val="right"/>
        <w:rPr>
          <w:sz w:val="24"/>
          <w:szCs w:val="24"/>
        </w:rPr>
      </w:pPr>
    </w:p>
    <w:p w:rsidR="002E5BA8" w:rsidRDefault="002E5BA8" w:rsidP="002E5BA8">
      <w:pPr>
        <w:widowControl w:val="0"/>
        <w:ind w:firstLine="709"/>
        <w:jc w:val="right"/>
        <w:rPr>
          <w:sz w:val="24"/>
          <w:szCs w:val="24"/>
        </w:rPr>
      </w:pPr>
    </w:p>
    <w:p w:rsidR="002E5BA8" w:rsidRDefault="002E5BA8" w:rsidP="002E5BA8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E5BA8" w:rsidRDefault="00D94567" w:rsidP="002E5BA8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2E5BA8">
        <w:rPr>
          <w:sz w:val="24"/>
          <w:szCs w:val="24"/>
        </w:rPr>
        <w:t xml:space="preserve"> администрации </w:t>
      </w:r>
    </w:p>
    <w:p w:rsidR="002E5BA8" w:rsidRDefault="002E5BA8" w:rsidP="002E5BA8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94567" w:rsidRDefault="00D94567" w:rsidP="00D94567">
      <w:pPr>
        <w:widowControl w:val="0"/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Будогощское</w:t>
      </w:r>
      <w:proofErr w:type="spellEnd"/>
      <w:r>
        <w:rPr>
          <w:sz w:val="24"/>
          <w:szCs w:val="24"/>
        </w:rPr>
        <w:t xml:space="preserve"> городское поселение</w:t>
      </w:r>
    </w:p>
    <w:p w:rsidR="00D94567" w:rsidRDefault="00D94567" w:rsidP="00D94567">
      <w:pPr>
        <w:widowControl w:val="0"/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D94567" w:rsidRDefault="00D94567" w:rsidP="00D94567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2E5BA8" w:rsidRDefault="00624948" w:rsidP="00D94567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22.06.2018</w:t>
      </w:r>
      <w:r w:rsidR="002E5BA8">
        <w:rPr>
          <w:sz w:val="24"/>
          <w:szCs w:val="24"/>
        </w:rPr>
        <w:t xml:space="preserve"> № </w:t>
      </w:r>
      <w:r>
        <w:rPr>
          <w:sz w:val="24"/>
          <w:szCs w:val="24"/>
        </w:rPr>
        <w:t>68</w:t>
      </w:r>
    </w:p>
    <w:p w:rsidR="002E5BA8" w:rsidRDefault="002E5BA8" w:rsidP="002E5BA8">
      <w:pPr>
        <w:widowControl w:val="0"/>
        <w:ind w:firstLine="709"/>
        <w:jc w:val="right"/>
        <w:rPr>
          <w:sz w:val="24"/>
          <w:szCs w:val="24"/>
        </w:rPr>
      </w:pPr>
    </w:p>
    <w:p w:rsidR="002E5BA8" w:rsidRDefault="002E5BA8" w:rsidP="002E5BA8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</w:p>
    <w:p w:rsidR="002E5BA8" w:rsidRDefault="002E5BA8" w:rsidP="002E5BA8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  <w:r>
        <w:rPr>
          <w:b/>
          <w:bCs/>
          <w:sz w:val="24"/>
          <w:szCs w:val="24"/>
        </w:rPr>
        <w:br/>
        <w:t xml:space="preserve">о сообщения муниципальными служащими  администрации </w:t>
      </w:r>
      <w:r w:rsidR="00D94567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D94567">
        <w:rPr>
          <w:b/>
          <w:bCs/>
          <w:sz w:val="24"/>
          <w:szCs w:val="24"/>
        </w:rPr>
        <w:t>Будогощское</w:t>
      </w:r>
      <w:proofErr w:type="spellEnd"/>
      <w:r w:rsidR="00D94567">
        <w:rPr>
          <w:b/>
          <w:bCs/>
          <w:sz w:val="24"/>
          <w:szCs w:val="24"/>
        </w:rPr>
        <w:t xml:space="preserve"> городское поселение </w:t>
      </w:r>
      <w:proofErr w:type="spellStart"/>
      <w:r w:rsidR="00D94567">
        <w:rPr>
          <w:b/>
          <w:bCs/>
          <w:sz w:val="24"/>
          <w:szCs w:val="24"/>
        </w:rPr>
        <w:t>Киришского</w:t>
      </w:r>
      <w:proofErr w:type="spellEnd"/>
      <w:r w:rsidR="00D94567">
        <w:rPr>
          <w:b/>
          <w:bCs/>
          <w:sz w:val="24"/>
          <w:szCs w:val="24"/>
        </w:rPr>
        <w:t xml:space="preserve"> муниципального района Ленинградской области </w:t>
      </w:r>
      <w:r>
        <w:rPr>
          <w:b/>
          <w:bCs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</w:p>
    <w:p w:rsidR="002E5BA8" w:rsidRDefault="002E5BA8" w:rsidP="002E5BA8">
      <w:pPr>
        <w:widowControl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 зачисления средств, вырученных от его реализации</w:t>
      </w:r>
      <w:r>
        <w:rPr>
          <w:b/>
          <w:bCs/>
          <w:sz w:val="24"/>
          <w:szCs w:val="24"/>
        </w:rPr>
        <w:br/>
      </w:r>
    </w:p>
    <w:p w:rsidR="002E5BA8" w:rsidRDefault="002E5BA8" w:rsidP="002E5BA8">
      <w:pPr>
        <w:widowControl w:val="0"/>
        <w:jc w:val="center"/>
        <w:rPr>
          <w:sz w:val="24"/>
          <w:szCs w:val="24"/>
        </w:rPr>
      </w:pP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bookmarkStart w:id="1" w:name="sub_1001"/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Настоящее Положение определяет порядок сообщения муниципальными служащими </w:t>
      </w:r>
      <w:r w:rsidR="00D94567" w:rsidRPr="00D94567">
        <w:rPr>
          <w:bCs/>
          <w:sz w:val="24"/>
          <w:szCs w:val="24"/>
        </w:rPr>
        <w:t xml:space="preserve">администрации муниципального образования </w:t>
      </w:r>
      <w:proofErr w:type="spellStart"/>
      <w:r w:rsidR="00D94567" w:rsidRPr="00D94567">
        <w:rPr>
          <w:bCs/>
          <w:sz w:val="24"/>
          <w:szCs w:val="24"/>
        </w:rPr>
        <w:t>Будогощское</w:t>
      </w:r>
      <w:proofErr w:type="spellEnd"/>
      <w:r w:rsidR="00D94567" w:rsidRPr="00D94567">
        <w:rPr>
          <w:bCs/>
          <w:sz w:val="24"/>
          <w:szCs w:val="24"/>
        </w:rPr>
        <w:t xml:space="preserve"> городское поселение </w:t>
      </w:r>
      <w:proofErr w:type="spellStart"/>
      <w:r w:rsidR="00D94567" w:rsidRPr="00D94567">
        <w:rPr>
          <w:bCs/>
          <w:sz w:val="24"/>
          <w:szCs w:val="24"/>
        </w:rPr>
        <w:t>Киришского</w:t>
      </w:r>
      <w:proofErr w:type="spellEnd"/>
      <w:r w:rsidR="00D94567" w:rsidRPr="00D94567">
        <w:rPr>
          <w:bCs/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а также муниципальными служащими, замещающими должности руководителей Комитетов </w:t>
      </w:r>
      <w:r>
        <w:rPr>
          <w:sz w:val="24"/>
          <w:szCs w:val="24"/>
        </w:rPr>
        <w:t>созданных для исполнения муниципальных функций,</w:t>
      </w:r>
      <w:r>
        <w:rPr>
          <w:color w:val="000000"/>
          <w:sz w:val="24"/>
          <w:szCs w:val="24"/>
        </w:rPr>
        <w:t xml:space="preserve"> назначение на которые и освобождение от которых осуществляется главой Администрации </w:t>
      </w:r>
      <w:r>
        <w:rPr>
          <w:sz w:val="24"/>
          <w:szCs w:val="24"/>
        </w:rPr>
        <w:t xml:space="preserve"> (далее – соответственно муниципальные служащие, Администрация)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bookmarkEnd w:id="1"/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Для целей настоящего Положения используются следующие понятия: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bookmarkStart w:id="2" w:name="sub_10021"/>
      <w:r>
        <w:rPr>
          <w:b/>
          <w:bCs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>
        <w:rPr>
          <w:sz w:val="24"/>
          <w:szCs w:val="24"/>
        </w:rPr>
        <w:t xml:space="preserve"> - подарок, полученный муниципальными служащими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bookmarkStart w:id="3" w:name="sub_10022"/>
      <w:bookmarkEnd w:id="2"/>
      <w:r>
        <w:rPr>
          <w:b/>
          <w:bCs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>
        <w:rPr>
          <w:sz w:val="24"/>
          <w:szCs w:val="24"/>
        </w:rPr>
        <w:t xml:space="preserve"> - получение муниципальными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3"/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Муниципальные служащие не вправе получать подарки от физических </w:t>
      </w:r>
      <w:r>
        <w:rPr>
          <w:sz w:val="24"/>
          <w:szCs w:val="24"/>
        </w:rPr>
        <w:lastRenderedPageBreak/>
        <w:t>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                                    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E5BA8" w:rsidRDefault="002E5BA8" w:rsidP="002E5BA8">
      <w:pPr>
        <w:widowControl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Муниципальные служащие обязаны в порядке, предусмотренном настоящим Положением, уведомлять главу Администрации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5" w:anchor="sub_10000" w:history="1">
        <w:r>
          <w:rPr>
            <w:rStyle w:val="a3"/>
            <w:color w:val="auto"/>
            <w:sz w:val="24"/>
            <w:szCs w:val="24"/>
            <w:u w:val="none"/>
          </w:rPr>
          <w:t>приложению</w:t>
        </w:r>
      </w:hyperlink>
      <w:r>
        <w:rPr>
          <w:sz w:val="24"/>
          <w:szCs w:val="24"/>
        </w:rPr>
        <w:t xml:space="preserve">, представляется не позднее 3 рабочих дней со дня получения подарка в </w:t>
      </w:r>
      <w:r w:rsidR="00D94567" w:rsidRPr="00D94567">
        <w:rPr>
          <w:bCs/>
          <w:sz w:val="24"/>
          <w:szCs w:val="24"/>
        </w:rPr>
        <w:t>администраци</w:t>
      </w:r>
      <w:r w:rsidR="00D94567">
        <w:rPr>
          <w:bCs/>
          <w:sz w:val="24"/>
          <w:szCs w:val="24"/>
        </w:rPr>
        <w:t>ю</w:t>
      </w:r>
      <w:r w:rsidR="00D94567" w:rsidRPr="00D94567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="00D94567" w:rsidRPr="00D94567">
        <w:rPr>
          <w:bCs/>
          <w:sz w:val="24"/>
          <w:szCs w:val="24"/>
        </w:rPr>
        <w:t>Будогощское</w:t>
      </w:r>
      <w:proofErr w:type="spellEnd"/>
      <w:r w:rsidR="00D94567" w:rsidRPr="00D94567">
        <w:rPr>
          <w:bCs/>
          <w:sz w:val="24"/>
          <w:szCs w:val="24"/>
        </w:rPr>
        <w:t xml:space="preserve"> городское поселение </w:t>
      </w:r>
      <w:proofErr w:type="spellStart"/>
      <w:r w:rsidR="00D94567" w:rsidRPr="00D94567">
        <w:rPr>
          <w:bCs/>
          <w:sz w:val="24"/>
          <w:szCs w:val="24"/>
        </w:rPr>
        <w:t>Киришского</w:t>
      </w:r>
      <w:proofErr w:type="spellEnd"/>
      <w:r w:rsidR="00D94567" w:rsidRPr="00D94567">
        <w:rPr>
          <w:bCs/>
          <w:sz w:val="24"/>
          <w:szCs w:val="24"/>
        </w:rPr>
        <w:t xml:space="preserve"> муниципального района Ленинградской области</w:t>
      </w:r>
      <w:r w:rsidR="00D94567">
        <w:rPr>
          <w:sz w:val="24"/>
          <w:szCs w:val="24"/>
        </w:rPr>
        <w:t xml:space="preserve"> (</w:t>
      </w:r>
      <w:r>
        <w:rPr>
          <w:sz w:val="24"/>
          <w:szCs w:val="24"/>
        </w:rPr>
        <w:t>далее –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bookmarkStart w:id="4" w:name="sub_10052"/>
      <w:r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bookmarkStart w:id="5" w:name="sub_10053"/>
      <w:bookmarkEnd w:id="4"/>
      <w:r>
        <w:rPr>
          <w:sz w:val="24"/>
          <w:szCs w:val="24"/>
        </w:rPr>
        <w:t xml:space="preserve">При невозможности подачи уведомления в сроки, указанные в </w:t>
      </w:r>
      <w:hyperlink r:id="rId6" w:anchor="sub_1005" w:history="1">
        <w:r>
          <w:rPr>
            <w:rStyle w:val="a3"/>
            <w:color w:val="auto"/>
            <w:sz w:val="24"/>
            <w:szCs w:val="24"/>
            <w:u w:val="none"/>
          </w:rPr>
          <w:t>абзацах первом</w:t>
        </w:r>
      </w:hyperlink>
      <w:r>
        <w:rPr>
          <w:sz w:val="24"/>
          <w:szCs w:val="24"/>
        </w:rPr>
        <w:t xml:space="preserve">                                и </w:t>
      </w:r>
      <w:hyperlink r:id="rId7" w:anchor="sub_10052" w:history="1">
        <w:r>
          <w:rPr>
            <w:rStyle w:val="a3"/>
            <w:color w:val="auto"/>
            <w:sz w:val="24"/>
            <w:szCs w:val="24"/>
            <w:u w:val="none"/>
          </w:rPr>
          <w:t>втором</w:t>
        </w:r>
      </w:hyperlink>
      <w:r>
        <w:rPr>
          <w:sz w:val="24"/>
          <w:szCs w:val="24"/>
        </w:rPr>
        <w:t xml:space="preserve"> настоящего пункта, по причине, не зависящей от муниципального служащего,                              оно представляется не позднее следующего дня после ее устранения.</w:t>
      </w:r>
    </w:p>
    <w:bookmarkEnd w:id="5"/>
    <w:p w:rsidR="002E5BA8" w:rsidRDefault="002E5BA8" w:rsidP="002E5BA8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rPr>
          <w:b/>
          <w:sz w:val="24"/>
          <w:szCs w:val="24"/>
        </w:rPr>
        <w:t xml:space="preserve">комиссию по поступлению и выбытию активов Администрации, образованную в соответствии с </w:t>
      </w:r>
      <w:hyperlink r:id="rId8" w:history="1">
        <w:r>
          <w:rPr>
            <w:rStyle w:val="a3"/>
            <w:b/>
            <w:color w:val="auto"/>
            <w:sz w:val="24"/>
            <w:szCs w:val="24"/>
            <w:u w:val="none"/>
          </w:rPr>
          <w:t>законодательством о бухгалтерском учете</w:t>
        </w:r>
      </w:hyperlink>
      <w:r>
        <w:rPr>
          <w:b/>
          <w:sz w:val="24"/>
          <w:szCs w:val="24"/>
        </w:rPr>
        <w:t xml:space="preserve"> (далее - комиссия).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Подарок, стоимость которого подтверждается документами и превышает 3 тысячи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bookmarkStart w:id="6" w:name="sub_1008"/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Подарок, полученный муниципальным служащим, независимо                                            от его стоимости, подлежит передаче на хранение в порядке, предусмотренном </w:t>
      </w:r>
      <w:hyperlink r:id="rId9" w:anchor="sub_1007" w:history="1">
        <w:r>
          <w:rPr>
            <w:rStyle w:val="a3"/>
            <w:color w:val="auto"/>
            <w:sz w:val="24"/>
            <w:szCs w:val="24"/>
            <w:u w:val="none"/>
          </w:rPr>
          <w:t>пунктом 7</w:t>
        </w:r>
      </w:hyperlink>
      <w:r>
        <w:rPr>
          <w:sz w:val="24"/>
          <w:szCs w:val="24"/>
        </w:rPr>
        <w:t xml:space="preserve"> настоящего Положения.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bookmarkStart w:id="7" w:name="sub_1009"/>
      <w:bookmarkEnd w:id="6"/>
      <w:r>
        <w:rPr>
          <w:sz w:val="24"/>
          <w:szCs w:val="24"/>
        </w:rPr>
        <w:t>9.</w:t>
      </w:r>
      <w:r>
        <w:rPr>
          <w:sz w:val="24"/>
          <w:szCs w:val="24"/>
        </w:rPr>
        <w:tab/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bookmarkStart w:id="8" w:name="sub_1010"/>
      <w:bookmarkEnd w:id="7"/>
      <w:r>
        <w:rPr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bookmarkEnd w:id="8"/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Уполномоченное структурное подразделение обеспечивает включение                               в установленном порядке принятого к бухгалтерскому учету подарка, стоимость которого превышает 3 тысячи рублей, в реестр муниципального имущества.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bookmarkStart w:id="9" w:name="sub_1012"/>
      <w:r>
        <w:rPr>
          <w:sz w:val="24"/>
          <w:szCs w:val="24"/>
        </w:rPr>
        <w:lastRenderedPageBreak/>
        <w:t>12.</w:t>
      </w:r>
      <w:r>
        <w:rPr>
          <w:sz w:val="24"/>
          <w:szCs w:val="24"/>
        </w:rPr>
        <w:tab/>
        <w:t>Муниципальные служащие, сдавшие подарок, могут его выкупить, направив                                 на имя главы Администрации соответствующее заявление не позднее двух месяцев со дня сдачи подарка.</w:t>
      </w:r>
    </w:p>
    <w:bookmarkEnd w:id="9"/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 xml:space="preserve">Уполномоченное структурное подразделение в течение 3 месяцев со дня поступления заявления, указанного в </w:t>
      </w:r>
      <w:hyperlink r:id="rId10" w:anchor="sub_1012" w:history="1">
        <w:r>
          <w:rPr>
            <w:rStyle w:val="a3"/>
            <w:color w:val="auto"/>
            <w:sz w:val="24"/>
            <w:szCs w:val="24"/>
            <w:u w:val="none"/>
          </w:rPr>
          <w:t>пункте 12</w:t>
        </w:r>
      </w:hyperlink>
      <w:r>
        <w:rPr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13.1.</w:t>
      </w:r>
      <w:r>
        <w:rPr>
          <w:sz w:val="24"/>
          <w:szCs w:val="24"/>
        </w:rPr>
        <w:tab/>
        <w:t xml:space="preserve"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</w:t>
      </w:r>
      <w:hyperlink r:id="rId11" w:anchor="sub_1012" w:history="1">
        <w:r>
          <w:rPr>
            <w:rStyle w:val="a3"/>
            <w:color w:val="auto"/>
            <w:sz w:val="24"/>
            <w:szCs w:val="24"/>
            <w:u w:val="none"/>
          </w:rPr>
          <w:t>пункте 12</w:t>
        </w:r>
      </w:hyperlink>
      <w:r>
        <w:rPr>
          <w:sz w:val="24"/>
          <w:szCs w:val="24"/>
        </w:rPr>
        <w:t xml:space="preserve"> настоящего Положения, либо в случае отказа указанных лиц   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                               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                                  для зачисления в Государственный фонд драгоценных металлов и драгоценных камней Российской Федерации.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bookmarkStart w:id="10" w:name="sub_1014"/>
      <w:r>
        <w:rPr>
          <w:sz w:val="24"/>
          <w:szCs w:val="24"/>
        </w:rPr>
        <w:t>14.</w:t>
      </w:r>
      <w:r>
        <w:rPr>
          <w:sz w:val="24"/>
          <w:szCs w:val="24"/>
        </w:rPr>
        <w:tab/>
        <w:t xml:space="preserve">Подарок, в отношении которого не поступило заявление, указанное в </w:t>
      </w:r>
      <w:hyperlink r:id="rId12" w:anchor="sub_1012" w:history="1">
        <w:r>
          <w:rPr>
            <w:rStyle w:val="a3"/>
            <w:color w:val="auto"/>
            <w:sz w:val="24"/>
            <w:szCs w:val="24"/>
            <w:u w:val="none"/>
          </w:rPr>
          <w:t>пункте 12</w:t>
        </w:r>
      </w:hyperlink>
      <w:r>
        <w:rPr>
          <w:sz w:val="24"/>
          <w:szCs w:val="24"/>
        </w:rPr>
        <w:t xml:space="preserve">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bookmarkStart w:id="11" w:name="sub_1015"/>
      <w:bookmarkEnd w:id="10"/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В случае нецелесообразности использования подарка, главой Администрации принимается решение о реализации подарка и проведении оценки его стоимости для реализации (выкупа), осуществляемой Администрацией посредством проведения торгов                       в порядке, предусмотренном </w:t>
      </w:r>
      <w:hyperlink r:id="rId13" w:history="1">
        <w:r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Федерации.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bookmarkStart w:id="12" w:name="sub_1016"/>
      <w:bookmarkEnd w:id="11"/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Оценка стоимости подарка для реализации (выкупа), предусмотренная </w:t>
      </w:r>
      <w:hyperlink r:id="rId14" w:anchor="sub_1013" w:history="1">
        <w:r>
          <w:rPr>
            <w:rStyle w:val="a3"/>
            <w:color w:val="auto"/>
            <w:sz w:val="24"/>
            <w:szCs w:val="24"/>
            <w:u w:val="none"/>
          </w:rPr>
          <w:t>пунктами 13</w:t>
        </w:r>
      </w:hyperlink>
      <w:r>
        <w:rPr>
          <w:sz w:val="24"/>
          <w:szCs w:val="24"/>
        </w:rPr>
        <w:t xml:space="preserve"> и </w:t>
      </w:r>
      <w:hyperlink r:id="rId15" w:anchor="sub_1015" w:history="1">
        <w:r>
          <w:rPr>
            <w:rStyle w:val="a3"/>
            <w:color w:val="auto"/>
            <w:sz w:val="24"/>
            <w:szCs w:val="24"/>
            <w:u w:val="none"/>
          </w:rPr>
          <w:t>15</w:t>
        </w:r>
      </w:hyperlink>
      <w:r>
        <w:rPr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</w:t>
      </w:r>
      <w:hyperlink r:id="rId16" w:history="1">
        <w:r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об оценочной деятельности.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bookmarkStart w:id="13" w:name="sub_1017"/>
      <w:bookmarkEnd w:id="12"/>
      <w:r>
        <w:rPr>
          <w:sz w:val="24"/>
          <w:szCs w:val="24"/>
        </w:rPr>
        <w:t>17.</w:t>
      </w:r>
      <w:r>
        <w:rPr>
          <w:sz w:val="24"/>
          <w:szCs w:val="24"/>
        </w:rPr>
        <w:tab/>
        <w:t>В случае если подарок не выкуплен или не реализован, главой Администрации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                            с законодательством Российской Федерации.</w:t>
      </w:r>
    </w:p>
    <w:p w:rsidR="002E5BA8" w:rsidRDefault="002E5BA8" w:rsidP="002E5BA8">
      <w:pPr>
        <w:widowControl w:val="0"/>
        <w:ind w:firstLine="709"/>
        <w:jc w:val="both"/>
        <w:rPr>
          <w:sz w:val="24"/>
          <w:szCs w:val="24"/>
        </w:rPr>
      </w:pPr>
      <w:bookmarkStart w:id="14" w:name="sub_1018"/>
      <w:bookmarkEnd w:id="13"/>
      <w:r>
        <w:rPr>
          <w:sz w:val="24"/>
          <w:szCs w:val="24"/>
        </w:rPr>
        <w:t>18.</w:t>
      </w:r>
      <w:r>
        <w:rPr>
          <w:sz w:val="24"/>
          <w:szCs w:val="24"/>
        </w:rPr>
        <w:tab/>
        <w:t xml:space="preserve">Средства, вырученные от реализации (выкупа) подарка, зачисляются в доход бюджета </w:t>
      </w:r>
      <w:r w:rsidR="00D94567" w:rsidRPr="00D94567">
        <w:rPr>
          <w:bCs/>
          <w:sz w:val="24"/>
          <w:szCs w:val="24"/>
        </w:rPr>
        <w:t xml:space="preserve">администрации муниципального образования </w:t>
      </w:r>
      <w:proofErr w:type="spellStart"/>
      <w:r w:rsidR="00D94567" w:rsidRPr="00D94567">
        <w:rPr>
          <w:bCs/>
          <w:sz w:val="24"/>
          <w:szCs w:val="24"/>
        </w:rPr>
        <w:t>Будогощское</w:t>
      </w:r>
      <w:proofErr w:type="spellEnd"/>
      <w:r w:rsidR="00D94567" w:rsidRPr="00D94567">
        <w:rPr>
          <w:bCs/>
          <w:sz w:val="24"/>
          <w:szCs w:val="24"/>
        </w:rPr>
        <w:t xml:space="preserve"> городское поселение </w:t>
      </w:r>
      <w:proofErr w:type="spellStart"/>
      <w:r w:rsidR="00D94567" w:rsidRPr="00D94567">
        <w:rPr>
          <w:bCs/>
          <w:sz w:val="24"/>
          <w:szCs w:val="24"/>
        </w:rPr>
        <w:t>Киришского</w:t>
      </w:r>
      <w:proofErr w:type="spellEnd"/>
      <w:r w:rsidR="00D94567" w:rsidRPr="00D94567">
        <w:rPr>
          <w:bCs/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в порядке, установленном </w:t>
      </w:r>
      <w:hyperlink r:id="rId17" w:history="1">
        <w:r>
          <w:rPr>
            <w:rStyle w:val="a3"/>
            <w:color w:val="auto"/>
            <w:sz w:val="24"/>
            <w:szCs w:val="24"/>
            <w:u w:val="none"/>
          </w:rPr>
          <w:t>бюджетным законодательством</w:t>
        </w:r>
      </w:hyperlink>
      <w:r>
        <w:rPr>
          <w:sz w:val="24"/>
          <w:szCs w:val="24"/>
        </w:rPr>
        <w:t xml:space="preserve"> Российской Федерации.</w:t>
      </w:r>
    </w:p>
    <w:bookmarkEnd w:id="14"/>
    <w:p w:rsidR="002E5BA8" w:rsidRDefault="002E5BA8" w:rsidP="002E5BA8">
      <w:pPr>
        <w:jc w:val="both"/>
        <w:rPr>
          <w:sz w:val="24"/>
          <w:szCs w:val="24"/>
        </w:rPr>
      </w:pPr>
    </w:p>
    <w:p w:rsidR="002E5BA8" w:rsidRDefault="002E5BA8" w:rsidP="002E5BA8">
      <w:pPr>
        <w:jc w:val="right"/>
        <w:rPr>
          <w:bCs/>
          <w:sz w:val="24"/>
          <w:szCs w:val="24"/>
        </w:rPr>
      </w:pPr>
    </w:p>
    <w:p w:rsidR="002E5BA8" w:rsidRDefault="002E5BA8" w:rsidP="002E5BA8">
      <w:pPr>
        <w:jc w:val="right"/>
        <w:rPr>
          <w:bCs/>
          <w:sz w:val="24"/>
          <w:szCs w:val="24"/>
        </w:rPr>
      </w:pPr>
    </w:p>
    <w:p w:rsidR="002E5BA8" w:rsidRDefault="002E5BA8" w:rsidP="002E5BA8">
      <w:pPr>
        <w:jc w:val="right"/>
        <w:rPr>
          <w:bCs/>
          <w:sz w:val="24"/>
          <w:szCs w:val="24"/>
        </w:rPr>
      </w:pPr>
    </w:p>
    <w:p w:rsidR="002E5BA8" w:rsidRDefault="002E5BA8" w:rsidP="002E5BA8">
      <w:pPr>
        <w:jc w:val="right"/>
        <w:rPr>
          <w:bCs/>
          <w:sz w:val="24"/>
          <w:szCs w:val="24"/>
        </w:rPr>
      </w:pPr>
    </w:p>
    <w:p w:rsidR="00624948" w:rsidRDefault="00624948" w:rsidP="002E5BA8">
      <w:pPr>
        <w:jc w:val="right"/>
        <w:rPr>
          <w:bCs/>
          <w:sz w:val="24"/>
          <w:szCs w:val="24"/>
        </w:rPr>
      </w:pPr>
    </w:p>
    <w:p w:rsidR="00624948" w:rsidRDefault="00624948" w:rsidP="002E5BA8">
      <w:pPr>
        <w:jc w:val="right"/>
        <w:rPr>
          <w:bCs/>
          <w:sz w:val="24"/>
          <w:szCs w:val="24"/>
        </w:rPr>
      </w:pPr>
    </w:p>
    <w:p w:rsidR="002E5BA8" w:rsidRDefault="002E5BA8" w:rsidP="002E5BA8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br/>
        <w:t xml:space="preserve">к </w:t>
      </w:r>
      <w:hyperlink r:id="rId18" w:anchor="sub_1000" w:history="1">
        <w:r>
          <w:rPr>
            <w:rStyle w:val="a3"/>
            <w:color w:val="auto"/>
            <w:sz w:val="24"/>
            <w:szCs w:val="24"/>
            <w:u w:val="none"/>
          </w:rPr>
          <w:t>Положению</w:t>
        </w:r>
      </w:hyperlink>
      <w:r>
        <w:rPr>
          <w:bCs/>
          <w:sz w:val="24"/>
          <w:szCs w:val="24"/>
        </w:rPr>
        <w:t xml:space="preserve"> </w:t>
      </w:r>
    </w:p>
    <w:p w:rsidR="002E5BA8" w:rsidRDefault="002E5BA8" w:rsidP="002E5BA8">
      <w:pPr>
        <w:jc w:val="center"/>
        <w:rPr>
          <w:b/>
          <w:bCs/>
          <w:sz w:val="24"/>
          <w:szCs w:val="24"/>
        </w:rPr>
      </w:pPr>
    </w:p>
    <w:p w:rsidR="002E5BA8" w:rsidRDefault="002E5BA8" w:rsidP="002E5BA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Уведомление о получении подарка</w:t>
      </w:r>
    </w:p>
    <w:p w:rsidR="002E5BA8" w:rsidRDefault="002E5BA8" w:rsidP="002E5BA8">
      <w:pPr>
        <w:rPr>
          <w:sz w:val="24"/>
          <w:szCs w:val="24"/>
        </w:rPr>
      </w:pP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2E5BA8" w:rsidRDefault="002E5BA8" w:rsidP="002E5B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</w:t>
      </w:r>
    </w:p>
    <w:p w:rsidR="002E5BA8" w:rsidRDefault="002E5BA8" w:rsidP="002E5B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</w:t>
      </w:r>
      <w:proofErr w:type="gramStart"/>
      <w:r>
        <w:rPr>
          <w:sz w:val="24"/>
          <w:szCs w:val="24"/>
        </w:rPr>
        <w:t>наименование</w:t>
      </w:r>
      <w:proofErr w:type="gramEnd"/>
      <w:r>
        <w:rPr>
          <w:sz w:val="24"/>
          <w:szCs w:val="24"/>
        </w:rPr>
        <w:t xml:space="preserve"> уполномоченного </w:t>
      </w:r>
    </w:p>
    <w:p w:rsidR="002E5BA8" w:rsidRDefault="002E5BA8" w:rsidP="002E5BA8">
      <w:pPr>
        <w:jc w:val="right"/>
        <w:rPr>
          <w:sz w:val="24"/>
          <w:szCs w:val="24"/>
        </w:rPr>
      </w:pPr>
      <w:r>
        <w:rPr>
          <w:sz w:val="24"/>
          <w:szCs w:val="24"/>
        </w:rPr>
        <w:t>структурного подразделения</w:t>
      </w:r>
    </w:p>
    <w:p w:rsidR="002E5BA8" w:rsidRDefault="002E5BA8" w:rsidP="002E5B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</w:t>
      </w:r>
    </w:p>
    <w:p w:rsidR="002E5BA8" w:rsidRDefault="002E5BA8" w:rsidP="002E5B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(ФИО, занимаемая должность)</w:t>
      </w:r>
    </w:p>
    <w:p w:rsidR="002E5BA8" w:rsidRDefault="002E5BA8" w:rsidP="002E5BA8">
      <w:pPr>
        <w:rPr>
          <w:sz w:val="24"/>
          <w:szCs w:val="24"/>
        </w:rPr>
      </w:pP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Уведомление о получении подарка от "___" ______________ 20__ г.</w:t>
      </w:r>
    </w:p>
    <w:p w:rsidR="002E5BA8" w:rsidRDefault="002E5BA8" w:rsidP="002E5BA8">
      <w:pPr>
        <w:jc w:val="both"/>
        <w:rPr>
          <w:sz w:val="24"/>
          <w:szCs w:val="24"/>
        </w:rPr>
      </w:pP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Извещаю о получении __________________________________________________________</w:t>
      </w: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 получения)</w:t>
      </w:r>
    </w:p>
    <w:p w:rsidR="002E5BA8" w:rsidRDefault="002E5BA8" w:rsidP="002E5BA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подарка</w:t>
      </w:r>
      <w:proofErr w:type="gram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на ___________________________________________________________________</w:t>
      </w: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(</w:t>
      </w:r>
      <w:proofErr w:type="gramStart"/>
      <w:r>
        <w:rPr>
          <w:sz w:val="24"/>
          <w:szCs w:val="24"/>
        </w:rPr>
        <w:t>наименование</w:t>
      </w:r>
      <w:proofErr w:type="gramEnd"/>
      <w:r>
        <w:rPr>
          <w:sz w:val="24"/>
          <w:szCs w:val="24"/>
        </w:rPr>
        <w:t xml:space="preserve"> протокольного мероприятия, служебной</w:t>
      </w: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командировки, другого официального мероприятия, место и</w:t>
      </w: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дата проведения)</w:t>
      </w:r>
    </w:p>
    <w:p w:rsidR="002E5BA8" w:rsidRDefault="002E5BA8" w:rsidP="002E5BA8">
      <w:pPr>
        <w:jc w:val="both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3500"/>
        <w:gridCol w:w="1960"/>
        <w:gridCol w:w="1661"/>
      </w:tblGrid>
      <w:tr w:rsidR="002E5BA8" w:rsidTr="002E5BA8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A8" w:rsidRDefault="002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A8" w:rsidRDefault="002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A8" w:rsidRDefault="002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BA8" w:rsidRDefault="002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</w:p>
          <w:p w:rsidR="002E5BA8" w:rsidRDefault="002E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рублях</w:t>
            </w:r>
            <w:hyperlink r:id="rId19" w:anchor="sub_1111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2E5BA8" w:rsidTr="002E5BA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BA8" w:rsidRDefault="002E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BA8" w:rsidRDefault="002E5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BA8" w:rsidRDefault="002E5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BA8" w:rsidRDefault="002E5BA8">
            <w:pPr>
              <w:jc w:val="both"/>
              <w:rPr>
                <w:sz w:val="24"/>
                <w:szCs w:val="24"/>
              </w:rPr>
            </w:pPr>
          </w:p>
        </w:tc>
      </w:tr>
      <w:tr w:rsidR="002E5BA8" w:rsidTr="002E5B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BA8" w:rsidRDefault="002E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E5BA8" w:rsidRDefault="002E5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E5BA8" w:rsidRDefault="002E5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2E5BA8" w:rsidRDefault="002E5BA8">
            <w:pPr>
              <w:jc w:val="both"/>
              <w:rPr>
                <w:sz w:val="24"/>
                <w:szCs w:val="24"/>
              </w:rPr>
            </w:pPr>
          </w:p>
        </w:tc>
      </w:tr>
      <w:tr w:rsidR="002E5BA8" w:rsidTr="002E5B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BA8" w:rsidRDefault="002E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E5BA8" w:rsidRDefault="002E5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E5BA8" w:rsidRDefault="002E5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2E5BA8" w:rsidRDefault="002E5BA8">
            <w:pPr>
              <w:jc w:val="both"/>
              <w:rPr>
                <w:sz w:val="24"/>
                <w:szCs w:val="24"/>
              </w:rPr>
            </w:pPr>
          </w:p>
        </w:tc>
      </w:tr>
      <w:tr w:rsidR="002E5BA8" w:rsidTr="002E5B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BA8" w:rsidRDefault="002E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E5BA8" w:rsidRDefault="002E5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E5BA8" w:rsidRDefault="002E5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2E5BA8" w:rsidRDefault="002E5BA8">
            <w:pPr>
              <w:jc w:val="both"/>
              <w:rPr>
                <w:sz w:val="24"/>
                <w:szCs w:val="24"/>
              </w:rPr>
            </w:pPr>
          </w:p>
        </w:tc>
      </w:tr>
    </w:tbl>
    <w:p w:rsidR="002E5BA8" w:rsidRDefault="002E5BA8" w:rsidP="002E5BA8">
      <w:pPr>
        <w:jc w:val="both"/>
        <w:rPr>
          <w:sz w:val="24"/>
          <w:szCs w:val="24"/>
        </w:rPr>
      </w:pP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_________________________________________ на ________ листах.</w:t>
      </w: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(наименование документа)</w:t>
      </w: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>Лицо, представившее</w:t>
      </w: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            ___________   _____________________ "__" ____ 20__г.</w:t>
      </w: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(подпись)      (расшифровка подписи)</w:t>
      </w: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>Лицо, принявшее      ___________   _____________________ "__" ____ 20__г.</w:t>
      </w: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              (подпись)      (расшифровка подписи)</w:t>
      </w:r>
    </w:p>
    <w:p w:rsidR="002E5BA8" w:rsidRDefault="002E5BA8" w:rsidP="002E5BA8">
      <w:pPr>
        <w:jc w:val="both"/>
        <w:rPr>
          <w:sz w:val="24"/>
          <w:szCs w:val="24"/>
        </w:rPr>
      </w:pP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номер в журнале регистрации уведомлений</w:t>
      </w: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2E5BA8" w:rsidRDefault="002E5BA8" w:rsidP="002E5BA8">
      <w:pPr>
        <w:jc w:val="both"/>
        <w:rPr>
          <w:sz w:val="24"/>
          <w:szCs w:val="24"/>
        </w:rPr>
      </w:pP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>"___" ________ 20__ г.</w:t>
      </w:r>
    </w:p>
    <w:p w:rsidR="002E5BA8" w:rsidRDefault="002E5BA8" w:rsidP="002E5BA8">
      <w:pPr>
        <w:jc w:val="both"/>
        <w:rPr>
          <w:sz w:val="24"/>
          <w:szCs w:val="24"/>
        </w:rPr>
      </w:pPr>
    </w:p>
    <w:p w:rsidR="002E5BA8" w:rsidRDefault="002E5BA8" w:rsidP="002E5BA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2E5BA8" w:rsidRDefault="002E5BA8" w:rsidP="002E5BA8">
      <w:pPr>
        <w:jc w:val="both"/>
        <w:rPr>
          <w:sz w:val="24"/>
          <w:szCs w:val="24"/>
        </w:rPr>
      </w:pPr>
      <w:bookmarkStart w:id="15" w:name="sub_1111"/>
      <w:r>
        <w:rPr>
          <w:sz w:val="24"/>
          <w:szCs w:val="24"/>
        </w:rPr>
        <w:t>* Заполняется при наличии документов, подтверждающих стоимость подарка.</w:t>
      </w:r>
    </w:p>
    <w:bookmarkEnd w:id="15"/>
    <w:p w:rsidR="002E5BA8" w:rsidRDefault="002E5BA8" w:rsidP="002E5BA8">
      <w:pPr>
        <w:rPr>
          <w:sz w:val="24"/>
          <w:szCs w:val="24"/>
        </w:rPr>
      </w:pPr>
    </w:p>
    <w:p w:rsidR="002E5BA8" w:rsidRDefault="002E5BA8" w:rsidP="002E5BA8">
      <w:pPr>
        <w:rPr>
          <w:sz w:val="24"/>
          <w:szCs w:val="24"/>
        </w:rPr>
      </w:pPr>
    </w:p>
    <w:p w:rsidR="002E5BA8" w:rsidRDefault="002E5BA8" w:rsidP="002E5BA8">
      <w:pPr>
        <w:shd w:val="clear" w:color="auto" w:fill="FFFFFF"/>
        <w:rPr>
          <w:color w:val="000000"/>
          <w:sz w:val="24"/>
          <w:szCs w:val="24"/>
        </w:rPr>
      </w:pPr>
    </w:p>
    <w:p w:rsidR="00ED2C37" w:rsidRDefault="00ED2C37"/>
    <w:sectPr w:rsidR="00ED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0E3E"/>
    <w:multiLevelType w:val="hybridMultilevel"/>
    <w:tmpl w:val="8DC678EE"/>
    <w:lvl w:ilvl="0" w:tplc="F56CD2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11"/>
    <w:rsid w:val="002E5BA8"/>
    <w:rsid w:val="005B4911"/>
    <w:rsid w:val="00624948"/>
    <w:rsid w:val="009C1679"/>
    <w:rsid w:val="00D94567"/>
    <w:rsid w:val="00E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952D4-4EF3-47FE-87AD-B7558CE3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5B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5BA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2E5BA8"/>
    <w:rPr>
      <w:color w:val="0000FF"/>
      <w:u w:val="single"/>
    </w:rPr>
  </w:style>
  <w:style w:type="paragraph" w:styleId="a4">
    <w:name w:val="caption"/>
    <w:basedOn w:val="a"/>
    <w:next w:val="a"/>
    <w:qFormat/>
    <w:rsid w:val="002E5BA8"/>
    <w:pPr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4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4/" TargetMode="External"/><Relationship Id="rId13" Type="http://schemas.openxmlformats.org/officeDocument/2006/relationships/hyperlink" Target="garantf1://10064072.448/" TargetMode="External"/><Relationship Id="rId18" Type="http://schemas.openxmlformats.org/officeDocument/2006/relationships/hyperlink" Target="file:///C:\Users\sss\Downloads\&#1087;&#1088;&#1086;&#1077;&#1082;&#1090;%20&#1088;&#1072;&#1089;&#1087;&#1086;&#1088;&#1103;&#1078;&#1077;&#1085;&#1080;&#1103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sss\Downloads\&#1087;&#1088;&#1086;&#1077;&#1082;&#1090;%20&#1088;&#1072;&#1089;&#1087;&#1086;&#1088;&#1103;&#1078;&#1077;&#1085;&#1080;&#1103;.doc" TargetMode="External"/><Relationship Id="rId12" Type="http://schemas.openxmlformats.org/officeDocument/2006/relationships/hyperlink" Target="file:///C:\Users\sss\Downloads\&#1087;&#1088;&#1086;&#1077;&#1082;&#1090;%20&#1088;&#1072;&#1089;&#1087;&#1086;&#1088;&#1103;&#1078;&#1077;&#1085;&#1080;&#1103;.doc" TargetMode="External"/><Relationship Id="rId17" Type="http://schemas.openxmlformats.org/officeDocument/2006/relationships/hyperlink" Target="garantf1://12012604.2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509.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sss\Downloads\&#1087;&#1088;&#1086;&#1077;&#1082;&#1090;%20&#1088;&#1072;&#1089;&#1087;&#1086;&#1088;&#1103;&#1078;&#1077;&#1085;&#1080;&#1103;.doc" TargetMode="External"/><Relationship Id="rId11" Type="http://schemas.openxmlformats.org/officeDocument/2006/relationships/hyperlink" Target="file:///C:\Users\sss\Downloads\&#1087;&#1088;&#1086;&#1077;&#1082;&#1090;%20&#1088;&#1072;&#1089;&#1087;&#1086;&#1088;&#1103;&#1078;&#1077;&#1085;&#1080;&#1103;.doc" TargetMode="External"/><Relationship Id="rId5" Type="http://schemas.openxmlformats.org/officeDocument/2006/relationships/hyperlink" Target="file:///C:\Users\sss\Downloads\&#1087;&#1088;&#1086;&#1077;&#1082;&#1090;%20&#1088;&#1072;&#1089;&#1087;&#1086;&#1088;&#1103;&#1078;&#1077;&#1085;&#1080;&#1103;.doc" TargetMode="External"/><Relationship Id="rId15" Type="http://schemas.openxmlformats.org/officeDocument/2006/relationships/hyperlink" Target="file:///C:\Users\sss\Downloads\&#1087;&#1088;&#1086;&#1077;&#1082;&#1090;%20&#1088;&#1072;&#1089;&#1087;&#1086;&#1088;&#1103;&#1078;&#1077;&#1085;&#1080;&#1103;.doc" TargetMode="External"/><Relationship Id="rId10" Type="http://schemas.openxmlformats.org/officeDocument/2006/relationships/hyperlink" Target="file:///C:\Users\sss\Downloads\&#1087;&#1088;&#1086;&#1077;&#1082;&#1090;%20&#1088;&#1072;&#1089;&#1087;&#1086;&#1088;&#1103;&#1078;&#1077;&#1085;&#1080;&#1103;.doc" TargetMode="External"/><Relationship Id="rId19" Type="http://schemas.openxmlformats.org/officeDocument/2006/relationships/hyperlink" Target="file:///C:\Users\sss\Downloads\&#1087;&#1088;&#1086;&#1077;&#1082;&#1090;%20&#1088;&#1072;&#1089;&#1087;&#1086;&#1088;&#1103;&#1078;&#1077;&#1085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ss\Downloads\&#1087;&#1088;&#1086;&#1077;&#1082;&#1090;%20&#1088;&#1072;&#1089;&#1087;&#1086;&#1088;&#1103;&#1078;&#1077;&#1085;&#1080;&#1103;.doc" TargetMode="External"/><Relationship Id="rId14" Type="http://schemas.openxmlformats.org/officeDocument/2006/relationships/hyperlink" Target="file:///C:\Users\sss\Downloads\&#1087;&#1088;&#1086;&#1077;&#1082;&#1090;%20&#1088;&#1072;&#1089;&#1087;&#1086;&#1088;&#1103;&#1078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viktor</cp:lastModifiedBy>
  <cp:revision>5</cp:revision>
  <cp:lastPrinted>2018-06-22T04:28:00Z</cp:lastPrinted>
  <dcterms:created xsi:type="dcterms:W3CDTF">2018-06-06T07:26:00Z</dcterms:created>
  <dcterms:modified xsi:type="dcterms:W3CDTF">2018-06-24T18:12:00Z</dcterms:modified>
</cp:coreProperties>
</file>