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BA" w:rsidRDefault="001052BA" w:rsidP="00832EC8">
      <w:pPr>
        <w:jc w:val="center"/>
        <w:rPr>
          <w:sz w:val="22"/>
          <w:szCs w:val="22"/>
        </w:rPr>
      </w:pPr>
    </w:p>
    <w:p w:rsidR="001052BA" w:rsidRDefault="001052BA" w:rsidP="00832EC8">
      <w:pPr>
        <w:jc w:val="center"/>
        <w:rPr>
          <w:sz w:val="22"/>
          <w:szCs w:val="22"/>
        </w:rPr>
      </w:pPr>
    </w:p>
    <w:p w:rsidR="001052BA" w:rsidRDefault="001052BA" w:rsidP="00832EC8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</w:p>
    <w:p w:rsidR="001052BA" w:rsidRDefault="001052BA" w:rsidP="00832EC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АДМИНИСТРАЦИЯ </w:t>
      </w:r>
    </w:p>
    <w:p w:rsidR="001052BA" w:rsidRDefault="001052BA" w:rsidP="00832EC8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1052BA" w:rsidRDefault="001052BA" w:rsidP="00832EC8">
      <w:pPr>
        <w:jc w:val="center"/>
        <w:rPr>
          <w:sz w:val="22"/>
          <w:szCs w:val="22"/>
        </w:rPr>
      </w:pPr>
      <w:r>
        <w:rPr>
          <w:sz w:val="22"/>
          <w:szCs w:val="22"/>
        </w:rPr>
        <w:t>БУДОГОЩСКОЕ ГОРОДСКОЕ  ПОСЕЛЕНИЕ</w:t>
      </w:r>
    </w:p>
    <w:p w:rsidR="001052BA" w:rsidRDefault="001052BA" w:rsidP="00832EC8">
      <w:pPr>
        <w:jc w:val="center"/>
        <w:rPr>
          <w:sz w:val="22"/>
          <w:szCs w:val="22"/>
        </w:rPr>
      </w:pPr>
      <w:r>
        <w:rPr>
          <w:sz w:val="22"/>
          <w:szCs w:val="22"/>
        </w:rPr>
        <w:t>КИРИШСКОГО МУНИЦИПАЛЬНОГО РАЙОНА</w:t>
      </w:r>
    </w:p>
    <w:p w:rsidR="001052BA" w:rsidRDefault="001052BA" w:rsidP="00832EC8">
      <w:pPr>
        <w:jc w:val="center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1052BA" w:rsidRDefault="001052BA" w:rsidP="00832EC8">
      <w:pPr>
        <w:rPr>
          <w:sz w:val="22"/>
          <w:szCs w:val="22"/>
        </w:rPr>
      </w:pPr>
    </w:p>
    <w:p w:rsidR="001052BA" w:rsidRDefault="001052BA" w:rsidP="00832E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    </w:t>
      </w:r>
    </w:p>
    <w:p w:rsidR="001052BA" w:rsidRDefault="001052BA" w:rsidP="00832EC8"/>
    <w:p w:rsidR="001052BA" w:rsidRDefault="001052BA" w:rsidP="00832EC8">
      <w:r>
        <w:t xml:space="preserve">   </w:t>
      </w:r>
      <w:r w:rsidRPr="00330EBE">
        <w:t xml:space="preserve">от </w:t>
      </w:r>
      <w:r>
        <w:t xml:space="preserve">30 июля </w:t>
      </w:r>
      <w:r w:rsidRPr="00330EBE">
        <w:t xml:space="preserve"> 201</w:t>
      </w:r>
      <w:r>
        <w:t>9</w:t>
      </w:r>
      <w:r w:rsidRPr="00330EBE">
        <w:t xml:space="preserve">  года  № </w:t>
      </w:r>
      <w:r>
        <w:t>280</w:t>
      </w:r>
    </w:p>
    <w:p w:rsidR="001052BA" w:rsidRDefault="001052BA" w:rsidP="00832EC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.35pt;margin-top:10.05pt;width:246.45pt;height:13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" filled="f" stroked="f">
            <v:textbox>
              <w:txbxContent>
                <w:p w:rsidR="001052BA" w:rsidRPr="00ED745C" w:rsidRDefault="001052BA" w:rsidP="00832EC8">
                  <w:pPr>
                    <w:jc w:val="both"/>
                  </w:pPr>
                  <w:bookmarkStart w:id="0" w:name="_GoBack"/>
                  <w:r w:rsidRPr="00ED745C">
                    <w:t xml:space="preserve">О внесении </w:t>
                  </w:r>
                  <w:r>
                    <w:t xml:space="preserve">изменений в постановление от </w:t>
                  </w:r>
                  <w:r w:rsidRPr="00ED745C">
                    <w:t>02 октября  2018  года  № 102 «Об утверждении порядка формирования, утверждения и ведения планов-графиков закупок  для  обеспечения нужд  администрации муниципального образования Будогощское городское поселение Киришского муниципального района Ленинградской области</w:t>
                  </w:r>
                  <w:bookmarkEnd w:id="0"/>
                </w:p>
              </w:txbxContent>
            </v:textbox>
          </v:shape>
        </w:pict>
      </w:r>
    </w:p>
    <w:p w:rsidR="001052BA" w:rsidRDefault="001052BA" w:rsidP="00832EC8">
      <w:pPr>
        <w:jc w:val="center"/>
      </w:pPr>
    </w:p>
    <w:p w:rsidR="001052BA" w:rsidRDefault="001052BA" w:rsidP="00832EC8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1052BA" w:rsidRDefault="001052BA" w:rsidP="00832EC8"/>
    <w:p w:rsidR="001052BA" w:rsidRDefault="001052BA" w:rsidP="00832EC8"/>
    <w:p w:rsidR="001052BA" w:rsidRDefault="001052BA" w:rsidP="00832EC8"/>
    <w:p w:rsidR="001052BA" w:rsidRDefault="001052BA" w:rsidP="00832EC8"/>
    <w:p w:rsidR="001052BA" w:rsidRDefault="001052BA" w:rsidP="00832EC8"/>
    <w:p w:rsidR="001052BA" w:rsidRDefault="001052BA" w:rsidP="00ED745C">
      <w:pPr>
        <w:ind w:firstLine="540"/>
        <w:jc w:val="both"/>
      </w:pPr>
    </w:p>
    <w:p w:rsidR="001052BA" w:rsidRDefault="001052BA" w:rsidP="00ED745C">
      <w:pPr>
        <w:ind w:firstLine="540"/>
        <w:jc w:val="both"/>
      </w:pPr>
    </w:p>
    <w:p w:rsidR="001052BA" w:rsidRDefault="001052BA" w:rsidP="00ED745C">
      <w:pPr>
        <w:ind w:firstLine="540"/>
        <w:jc w:val="both"/>
      </w:pPr>
    </w:p>
    <w:p w:rsidR="001052BA" w:rsidRDefault="001052BA" w:rsidP="00ED745C">
      <w:pPr>
        <w:ind w:firstLine="540"/>
        <w:jc w:val="both"/>
      </w:pPr>
      <w:r>
        <w:t xml:space="preserve">В соответствии с ч.5  ст. 21 Федерального закона от 05.04.2013 № 44-ФЗ «О контрактной системе в сфере закупок, товаров, работ, услуг для обеспечения государственных и муниципальных  нужд»,  и положениями </w:t>
      </w:r>
      <w:r w:rsidRPr="00BA7464">
        <w:t xml:space="preserve">Федерального закона </w:t>
      </w:r>
      <w:r>
        <w:t xml:space="preserve"> от 01 мая</w:t>
      </w:r>
      <w:r w:rsidRPr="00BA7464">
        <w:t xml:space="preserve"> 2019 года N </w:t>
      </w:r>
      <w:r>
        <w:t>71</w:t>
      </w:r>
      <w:r w:rsidRPr="00BA7464">
        <w:t>-ФЗ</w:t>
      </w:r>
      <w:r>
        <w:t xml:space="preserve"> « О внесении изменений в Федеральный закон «</w:t>
      </w:r>
      <w:r w:rsidRPr="00BA7464">
        <w:t xml:space="preserve">О контрактной системе в сфере закупок, товаров, работ, услуг для обеспечения государственных и муниципальных  нужд»,  </w:t>
      </w:r>
      <w:r>
        <w:t xml:space="preserve"> администрация муниципального образования Будогощское городское поселение Киришского муниципального района Ленинградской области</w:t>
      </w:r>
    </w:p>
    <w:p w:rsidR="001052BA" w:rsidRDefault="001052BA" w:rsidP="00ED745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ПОСТАНОВЛЯЕТ: </w:t>
      </w:r>
    </w:p>
    <w:p w:rsidR="001052BA" w:rsidRDefault="001052BA" w:rsidP="00ED745C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п.10</w:t>
      </w:r>
      <w:r w:rsidRPr="008F2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 №1 П</w:t>
      </w:r>
      <w:r w:rsidRPr="008F2436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 от  02 октября  2018 года №</w:t>
      </w:r>
      <w:r w:rsidRPr="008F2436">
        <w:rPr>
          <w:rFonts w:ascii="Times New Roman" w:hAnsi="Times New Roman" w:cs="Times New Roman"/>
          <w:sz w:val="24"/>
          <w:szCs w:val="24"/>
        </w:rPr>
        <w:t xml:space="preserve">102 </w:t>
      </w:r>
    </w:p>
    <w:p w:rsidR="001052BA" w:rsidRDefault="001052BA" w:rsidP="00ED745C">
      <w:pPr>
        <w:pStyle w:val="ConsPlusNormal"/>
        <w:widowControl/>
        <w:spacing w:line="276" w:lineRule="auto"/>
        <w:ind w:firstLine="0"/>
        <w:jc w:val="both"/>
      </w:pPr>
      <w:r w:rsidRPr="00187B0E">
        <w:rPr>
          <w:rFonts w:ascii="Times New Roman" w:hAnsi="Times New Roman" w:cs="Times New Roman"/>
          <w:sz w:val="24"/>
          <w:szCs w:val="24"/>
        </w:rPr>
        <w:t>«Об утверждении порядка формирования, утверждения и ведения планов-графиков закупок  для  обеспечения нужд  администрации муниципального образования Будогощское городское поселение Киришского муниципального района Ленинградской области и изложить его в следующей редакции:</w:t>
      </w:r>
      <w:r w:rsidRPr="00237DF8">
        <w:t xml:space="preserve"> </w:t>
      </w:r>
    </w:p>
    <w:p w:rsidR="001052BA" w:rsidRDefault="001052BA" w:rsidP="00ED745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«</w:t>
      </w:r>
      <w:r w:rsidRPr="00237DF8">
        <w:rPr>
          <w:rFonts w:ascii="Times New Roman" w:hAnsi="Times New Roman" w:cs="Times New Roman"/>
          <w:sz w:val="24"/>
          <w:szCs w:val="24"/>
        </w:rPr>
        <w:t>Внесение изменений в план-график закупок по каждому объекту закупки может осуществляться не позднее чем за 1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237DF8">
        <w:rPr>
          <w:rFonts w:ascii="Times New Roman" w:hAnsi="Times New Roman" w:cs="Times New Roman"/>
          <w:sz w:val="24"/>
          <w:szCs w:val="24"/>
        </w:rPr>
        <w:t xml:space="preserve"> до дня размещения в единой информационной системе в сфере закупок извещения об осуществлении соответствующей закупки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052BA" w:rsidRDefault="001052BA" w:rsidP="00ED745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Настоящее постановление вступает в силу с момента его подписания.</w:t>
      </w:r>
    </w:p>
    <w:p w:rsidR="001052BA" w:rsidRDefault="001052BA" w:rsidP="00ED74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«Будогощский Вестник»                                      и разместить на официальном сайте поселения.</w:t>
      </w:r>
    </w:p>
    <w:p w:rsidR="001052BA" w:rsidRDefault="001052BA" w:rsidP="00ED745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Контрактного управляющего  администрации Будогощского городского поселения.</w:t>
      </w:r>
    </w:p>
    <w:p w:rsidR="001052BA" w:rsidRDefault="001052BA" w:rsidP="00832EC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52BA" w:rsidRDefault="001052BA" w:rsidP="00832EC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И.Е. Резинкин</w:t>
      </w:r>
    </w:p>
    <w:p w:rsidR="001052BA" w:rsidRDefault="001052BA">
      <w:r w:rsidRPr="00ED745C">
        <w:rPr>
          <w:sz w:val="16"/>
          <w:szCs w:val="16"/>
        </w:rPr>
        <w:t>Разослано:</w:t>
      </w:r>
      <w:r w:rsidRPr="00ED745C">
        <w:rPr>
          <w:sz w:val="16"/>
          <w:szCs w:val="16"/>
        </w:rPr>
        <w:tab/>
        <w:t xml:space="preserve">дело – 2, прокуратура,  </w:t>
      </w:r>
      <w:r>
        <w:rPr>
          <w:sz w:val="16"/>
          <w:szCs w:val="16"/>
        </w:rPr>
        <w:t>Брагину А.В.</w:t>
      </w:r>
    </w:p>
    <w:sectPr w:rsidR="001052BA" w:rsidSect="009E348C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C08F1"/>
    <w:multiLevelType w:val="hybridMultilevel"/>
    <w:tmpl w:val="67800FF4"/>
    <w:lvl w:ilvl="0" w:tplc="C218B8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B9D7BD3"/>
    <w:multiLevelType w:val="hybridMultilevel"/>
    <w:tmpl w:val="6D5E5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B0E"/>
    <w:rsid w:val="00000120"/>
    <w:rsid w:val="00065231"/>
    <w:rsid w:val="001052BA"/>
    <w:rsid w:val="00142BBD"/>
    <w:rsid w:val="00187B0E"/>
    <w:rsid w:val="00237DF8"/>
    <w:rsid w:val="00330EBE"/>
    <w:rsid w:val="00357ED9"/>
    <w:rsid w:val="004D7F07"/>
    <w:rsid w:val="00554A5D"/>
    <w:rsid w:val="005D231D"/>
    <w:rsid w:val="00832EC8"/>
    <w:rsid w:val="008F2436"/>
    <w:rsid w:val="009E348C"/>
    <w:rsid w:val="00A91B3C"/>
    <w:rsid w:val="00B7475A"/>
    <w:rsid w:val="00BA7464"/>
    <w:rsid w:val="00BD45E2"/>
    <w:rsid w:val="00E82CEE"/>
    <w:rsid w:val="00ED745C"/>
    <w:rsid w:val="00EF5DAD"/>
    <w:rsid w:val="00F2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C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0120"/>
    <w:pPr>
      <w:keepNext/>
      <w:keepLines/>
      <w:spacing w:before="480"/>
      <w:outlineLvl w:val="0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0120"/>
    <w:rPr>
      <w:rFonts w:eastAsia="Times New Roman" w:cs="Times New Roman"/>
      <w:b/>
      <w:bCs/>
      <w:color w:val="auto"/>
    </w:rPr>
  </w:style>
  <w:style w:type="paragraph" w:styleId="NoSpacing">
    <w:name w:val="No Spacing"/>
    <w:uiPriority w:val="99"/>
    <w:qFormat/>
    <w:rsid w:val="00000120"/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32E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32E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282</Words>
  <Characters>1610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10</cp:revision>
  <dcterms:created xsi:type="dcterms:W3CDTF">2018-10-03T06:13:00Z</dcterms:created>
  <dcterms:modified xsi:type="dcterms:W3CDTF">2019-08-19T12:39:00Z</dcterms:modified>
</cp:coreProperties>
</file>