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66D" w:rsidRPr="00086FAC" w:rsidRDefault="0090666D" w:rsidP="0090666D">
      <w:pPr>
        <w:jc w:val="center"/>
      </w:pPr>
      <w:r w:rsidRPr="00086FAC"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85pt;height:51.95pt" o:ole="">
            <v:imagedata r:id="rId6" o:title=""/>
          </v:shape>
          <o:OLEObject Type="Embed" ProgID="PBrush" ShapeID="_x0000_i1025" DrawAspect="Content" ObjectID="_1487765913" r:id="rId7"/>
        </w:object>
      </w:r>
    </w:p>
    <w:p w:rsidR="0090666D" w:rsidRPr="00086FAC" w:rsidRDefault="0090666D" w:rsidP="0090666D">
      <w:pPr>
        <w:pStyle w:val="a8"/>
      </w:pPr>
      <w:r w:rsidRPr="00086FAC">
        <w:t>РОССИЙСКАЯ ФЕДЕРАЦИЯ</w:t>
      </w:r>
    </w:p>
    <w:p w:rsidR="0090666D" w:rsidRPr="00086FAC" w:rsidRDefault="0090666D" w:rsidP="0090666D">
      <w:pPr>
        <w:jc w:val="center"/>
      </w:pPr>
      <w:r w:rsidRPr="00086FAC">
        <w:t xml:space="preserve"> АДМИНИСТРАЦИЯ </w:t>
      </w:r>
    </w:p>
    <w:p w:rsidR="0090666D" w:rsidRPr="00086FAC" w:rsidRDefault="0090666D" w:rsidP="0090666D">
      <w:pPr>
        <w:jc w:val="center"/>
      </w:pPr>
      <w:r w:rsidRPr="00086FAC">
        <w:t>МУНИЦИПАЛЬНОГО ОБРАЗОВАНИЯ</w:t>
      </w:r>
    </w:p>
    <w:p w:rsidR="0090666D" w:rsidRPr="00086FAC" w:rsidRDefault="0090666D" w:rsidP="0090666D">
      <w:pPr>
        <w:jc w:val="center"/>
      </w:pPr>
      <w:r w:rsidRPr="00086FAC">
        <w:t>БУДОГОЩСКОЕ ГОРОДСКОЕ  ПОСЕЛЕНИЕ</w:t>
      </w:r>
    </w:p>
    <w:p w:rsidR="0090666D" w:rsidRPr="00086FAC" w:rsidRDefault="0090666D" w:rsidP="0090666D">
      <w:pPr>
        <w:jc w:val="center"/>
      </w:pPr>
      <w:r w:rsidRPr="00086FAC">
        <w:t>КИРИШСКОГО МУНИЦИПАЛЬНОГО РАЙОНА</w:t>
      </w:r>
    </w:p>
    <w:p w:rsidR="0090666D" w:rsidRPr="00086FAC" w:rsidRDefault="0090666D" w:rsidP="0090666D">
      <w:pPr>
        <w:jc w:val="center"/>
      </w:pPr>
      <w:r w:rsidRPr="00086FAC">
        <w:t>ЛЕНИНГРАДСКОЙ ОБЛАСТИ</w:t>
      </w:r>
    </w:p>
    <w:p w:rsidR="0090666D" w:rsidRPr="00086FAC" w:rsidRDefault="0090666D" w:rsidP="0090666D"/>
    <w:p w:rsidR="0090666D" w:rsidRPr="00660F3E" w:rsidRDefault="0090666D" w:rsidP="0090666D"/>
    <w:p w:rsidR="0090666D" w:rsidRPr="00660F3E" w:rsidRDefault="0090666D" w:rsidP="0090666D">
      <w:pPr>
        <w:jc w:val="center"/>
        <w:rPr>
          <w:b/>
        </w:rPr>
      </w:pPr>
      <w:r w:rsidRPr="00660F3E">
        <w:rPr>
          <w:b/>
        </w:rPr>
        <w:t>ПОСТАНОВЛЕНИЕ</w:t>
      </w:r>
    </w:p>
    <w:p w:rsidR="0090666D" w:rsidRPr="00660F3E" w:rsidRDefault="0090666D" w:rsidP="0090666D">
      <w:r w:rsidRPr="00660F3E">
        <w:t xml:space="preserve">От </w:t>
      </w:r>
      <w:r>
        <w:t xml:space="preserve">12 марта </w:t>
      </w:r>
      <w:r w:rsidRPr="00660F3E">
        <w:t xml:space="preserve">2015 г . № </w:t>
      </w:r>
      <w:r>
        <w:t>33</w:t>
      </w:r>
    </w:p>
    <w:p w:rsidR="0090666D" w:rsidRPr="00660F3E" w:rsidRDefault="0090666D" w:rsidP="0090666D"/>
    <w:p w:rsidR="0090666D" w:rsidRPr="00F856F5" w:rsidRDefault="0090666D" w:rsidP="0090666D">
      <w:pPr>
        <w:spacing w:after="200"/>
        <w:contextualSpacing/>
        <w:jc w:val="both"/>
      </w:pPr>
      <w:r w:rsidRPr="00660F3E">
        <w:rPr>
          <w:b/>
          <w:bCs/>
        </w:rPr>
        <w:t xml:space="preserve"> </w:t>
      </w:r>
      <w:r w:rsidRPr="00F856F5">
        <w:t xml:space="preserve">Об утверждении административного регламента </w:t>
      </w:r>
    </w:p>
    <w:p w:rsidR="0090666D" w:rsidRPr="00F856F5" w:rsidRDefault="0090666D" w:rsidP="0090666D">
      <w:pPr>
        <w:spacing w:after="200"/>
        <w:contextualSpacing/>
        <w:jc w:val="both"/>
      </w:pPr>
      <w:r w:rsidRPr="00F856F5">
        <w:t>по предоставлению муниципальной услуги</w:t>
      </w:r>
    </w:p>
    <w:p w:rsidR="0090666D" w:rsidRDefault="0090666D" w:rsidP="0090666D">
      <w:pPr>
        <w:spacing w:after="200"/>
        <w:contextualSpacing/>
        <w:jc w:val="both"/>
        <w:rPr>
          <w:bCs/>
        </w:rPr>
      </w:pPr>
      <w:r w:rsidRPr="00F856F5">
        <w:t xml:space="preserve"> </w:t>
      </w:r>
      <w:r w:rsidRPr="0090666D">
        <w:rPr>
          <w:rFonts w:eastAsia="Calibri"/>
        </w:rPr>
        <w:t>«</w:t>
      </w:r>
      <w:r w:rsidRPr="0090666D">
        <w:rPr>
          <w:bCs/>
        </w:rPr>
        <w:t xml:space="preserve">Приватизация жилых помещений </w:t>
      </w:r>
      <w:proofErr w:type="gramStart"/>
      <w:r w:rsidRPr="0090666D">
        <w:rPr>
          <w:bCs/>
        </w:rPr>
        <w:t>муниципального</w:t>
      </w:r>
      <w:proofErr w:type="gramEnd"/>
      <w:r w:rsidRPr="0090666D">
        <w:rPr>
          <w:bCs/>
        </w:rPr>
        <w:t xml:space="preserve"> </w:t>
      </w:r>
    </w:p>
    <w:p w:rsidR="0090666D" w:rsidRDefault="0090666D" w:rsidP="0090666D">
      <w:pPr>
        <w:spacing w:after="200"/>
        <w:contextualSpacing/>
        <w:jc w:val="both"/>
        <w:rPr>
          <w:bCs/>
        </w:rPr>
      </w:pPr>
      <w:r w:rsidRPr="0090666D">
        <w:rPr>
          <w:bCs/>
        </w:rPr>
        <w:t xml:space="preserve">жилищного фонда, муниципального образования </w:t>
      </w:r>
    </w:p>
    <w:p w:rsidR="0090666D" w:rsidRDefault="0090666D" w:rsidP="0090666D">
      <w:pPr>
        <w:spacing w:after="200"/>
        <w:contextualSpacing/>
        <w:jc w:val="both"/>
        <w:rPr>
          <w:bCs/>
        </w:rPr>
      </w:pPr>
      <w:proofErr w:type="spellStart"/>
      <w:r>
        <w:rPr>
          <w:bCs/>
        </w:rPr>
        <w:t>Будогощское</w:t>
      </w:r>
      <w:proofErr w:type="spellEnd"/>
      <w:r>
        <w:rPr>
          <w:bCs/>
        </w:rPr>
        <w:t xml:space="preserve"> городское поселение </w:t>
      </w:r>
      <w:proofErr w:type="spellStart"/>
      <w:r>
        <w:rPr>
          <w:bCs/>
        </w:rPr>
        <w:t>Киришского</w:t>
      </w:r>
      <w:proofErr w:type="spellEnd"/>
      <w:r>
        <w:rPr>
          <w:bCs/>
        </w:rPr>
        <w:t xml:space="preserve"> </w:t>
      </w:r>
    </w:p>
    <w:p w:rsidR="0090666D" w:rsidRPr="0090666D" w:rsidRDefault="0090666D" w:rsidP="0090666D">
      <w:pPr>
        <w:spacing w:after="200"/>
        <w:contextualSpacing/>
        <w:jc w:val="both"/>
        <w:rPr>
          <w:rFonts w:eastAsia="Calibri"/>
        </w:rPr>
      </w:pPr>
      <w:r>
        <w:rPr>
          <w:bCs/>
        </w:rPr>
        <w:t>муниципального района Ленинградкой области</w:t>
      </w:r>
      <w:r w:rsidRPr="0090666D">
        <w:rPr>
          <w:rFonts w:eastAsia="Calibri"/>
        </w:rPr>
        <w:t>»</w:t>
      </w:r>
    </w:p>
    <w:p w:rsidR="0090666D" w:rsidRPr="00660F3E" w:rsidRDefault="0090666D" w:rsidP="0090666D">
      <w:pPr>
        <w:pStyle w:val="ConsPlusTitle"/>
        <w:widowControl/>
        <w:jc w:val="both"/>
        <w:rPr>
          <w:color w:val="1D1B11"/>
        </w:rPr>
      </w:pPr>
    </w:p>
    <w:p w:rsidR="0090666D" w:rsidRPr="00660F3E" w:rsidRDefault="0090666D" w:rsidP="0090666D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firstLine="340"/>
        <w:jc w:val="both"/>
        <w:outlineLvl w:val="0"/>
        <w:rPr>
          <w:color w:val="1D1B11"/>
        </w:rPr>
      </w:pPr>
    </w:p>
    <w:p w:rsidR="0090666D" w:rsidRDefault="0090666D" w:rsidP="0090666D">
      <w:pPr>
        <w:rPr>
          <w:sz w:val="24"/>
          <w:szCs w:val="24"/>
        </w:rPr>
      </w:pPr>
    </w:p>
    <w:p w:rsidR="0090666D" w:rsidRDefault="0090666D" w:rsidP="0090666D">
      <w:pPr>
        <w:ind w:firstLine="709"/>
        <w:jc w:val="both"/>
        <w:rPr>
          <w:b/>
          <w:sz w:val="24"/>
          <w:szCs w:val="24"/>
        </w:rPr>
      </w:pPr>
      <w:r w:rsidRPr="008F0F36">
        <w:rPr>
          <w:sz w:val="24"/>
          <w:szCs w:val="24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</w:t>
      </w:r>
      <w:r>
        <w:rPr>
          <w:sz w:val="24"/>
          <w:szCs w:val="24"/>
        </w:rPr>
        <w:t xml:space="preserve">администрация </w:t>
      </w:r>
      <w:proofErr w:type="spellStart"/>
      <w:r>
        <w:rPr>
          <w:sz w:val="24"/>
          <w:szCs w:val="24"/>
        </w:rPr>
        <w:t>Будогощского</w:t>
      </w:r>
      <w:proofErr w:type="spellEnd"/>
      <w:r>
        <w:rPr>
          <w:sz w:val="24"/>
          <w:szCs w:val="24"/>
        </w:rPr>
        <w:t xml:space="preserve"> городского поселения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Ленинградской области </w:t>
      </w:r>
      <w:r w:rsidRPr="008F0F36">
        <w:rPr>
          <w:b/>
          <w:sz w:val="24"/>
          <w:szCs w:val="24"/>
        </w:rPr>
        <w:t>ПОСТАНОВЛЯЕТ:</w:t>
      </w:r>
    </w:p>
    <w:p w:rsidR="0090666D" w:rsidRPr="008F0F36" w:rsidRDefault="0090666D" w:rsidP="0090666D">
      <w:pPr>
        <w:ind w:firstLine="709"/>
        <w:jc w:val="both"/>
        <w:rPr>
          <w:sz w:val="24"/>
          <w:szCs w:val="24"/>
        </w:rPr>
      </w:pPr>
    </w:p>
    <w:p w:rsidR="0090666D" w:rsidRPr="0090666D" w:rsidRDefault="0090666D" w:rsidP="0090666D">
      <w:pPr>
        <w:pStyle w:val="a9"/>
        <w:numPr>
          <w:ilvl w:val="0"/>
          <w:numId w:val="3"/>
        </w:numPr>
        <w:spacing w:after="200"/>
        <w:jc w:val="both"/>
        <w:rPr>
          <w:rFonts w:eastAsia="Calibri"/>
        </w:rPr>
      </w:pPr>
      <w:r w:rsidRPr="0090666D">
        <w:rPr>
          <w:sz w:val="24"/>
          <w:szCs w:val="24"/>
        </w:rPr>
        <w:t xml:space="preserve">Утвердить административный регламент администрации муниципального образования </w:t>
      </w:r>
      <w:proofErr w:type="spellStart"/>
      <w:r w:rsidRPr="0090666D">
        <w:rPr>
          <w:sz w:val="24"/>
          <w:szCs w:val="24"/>
        </w:rPr>
        <w:t>Будогощское</w:t>
      </w:r>
      <w:proofErr w:type="spellEnd"/>
      <w:r w:rsidRPr="0090666D">
        <w:rPr>
          <w:sz w:val="24"/>
          <w:szCs w:val="24"/>
        </w:rPr>
        <w:t xml:space="preserve"> городское поселение </w:t>
      </w:r>
      <w:proofErr w:type="spellStart"/>
      <w:r w:rsidRPr="0090666D">
        <w:rPr>
          <w:sz w:val="24"/>
          <w:szCs w:val="24"/>
        </w:rPr>
        <w:t>Киришского</w:t>
      </w:r>
      <w:proofErr w:type="spellEnd"/>
      <w:r w:rsidRPr="0090666D">
        <w:rPr>
          <w:sz w:val="24"/>
          <w:szCs w:val="24"/>
        </w:rPr>
        <w:t xml:space="preserve"> муниципального района Ленинградской области по предоставлению муниципальной услуги «</w:t>
      </w:r>
      <w:r w:rsidRPr="0090666D">
        <w:rPr>
          <w:bCs/>
          <w:sz w:val="24"/>
          <w:szCs w:val="24"/>
        </w:rPr>
        <w:t xml:space="preserve">Приватизация жилых помещений муниципального жилищного фонда, муниципального образования </w:t>
      </w:r>
      <w:proofErr w:type="spellStart"/>
      <w:r>
        <w:rPr>
          <w:bCs/>
          <w:sz w:val="24"/>
          <w:szCs w:val="24"/>
        </w:rPr>
        <w:t>Будогощское</w:t>
      </w:r>
      <w:proofErr w:type="spellEnd"/>
      <w:r>
        <w:rPr>
          <w:bCs/>
          <w:sz w:val="24"/>
          <w:szCs w:val="24"/>
        </w:rPr>
        <w:t xml:space="preserve"> городское поселение </w:t>
      </w:r>
      <w:proofErr w:type="spellStart"/>
      <w:r>
        <w:rPr>
          <w:bCs/>
          <w:sz w:val="24"/>
          <w:szCs w:val="24"/>
        </w:rPr>
        <w:t>Киришского</w:t>
      </w:r>
      <w:proofErr w:type="spellEnd"/>
      <w:r>
        <w:rPr>
          <w:bCs/>
          <w:sz w:val="24"/>
          <w:szCs w:val="24"/>
        </w:rPr>
        <w:t xml:space="preserve"> муниципального района </w:t>
      </w:r>
      <w:r w:rsidRPr="0090666D">
        <w:rPr>
          <w:bCs/>
          <w:sz w:val="24"/>
          <w:szCs w:val="24"/>
        </w:rPr>
        <w:t>Ленинградской области</w:t>
      </w:r>
      <w:r w:rsidRPr="0090666D">
        <w:rPr>
          <w:sz w:val="24"/>
          <w:szCs w:val="24"/>
        </w:rPr>
        <w:t xml:space="preserve">» согласно приложению к настоящему </w:t>
      </w:r>
      <w:r>
        <w:rPr>
          <w:sz w:val="24"/>
          <w:szCs w:val="24"/>
        </w:rPr>
        <w:t>постановлению.</w:t>
      </w:r>
    </w:p>
    <w:p w:rsidR="0090666D" w:rsidRDefault="0090666D" w:rsidP="0090666D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B878C7">
        <w:rPr>
          <w:sz w:val="24"/>
          <w:szCs w:val="24"/>
        </w:rPr>
        <w:t>Опубликовать постановление в газете «</w:t>
      </w:r>
      <w:proofErr w:type="spellStart"/>
      <w:r w:rsidRPr="00B878C7">
        <w:rPr>
          <w:sz w:val="24"/>
          <w:szCs w:val="24"/>
        </w:rPr>
        <w:t>Будогощский</w:t>
      </w:r>
      <w:proofErr w:type="spellEnd"/>
      <w:r w:rsidRPr="00B878C7">
        <w:rPr>
          <w:sz w:val="24"/>
          <w:szCs w:val="24"/>
        </w:rPr>
        <w:t xml:space="preserve"> Вестник» и разместить на официальном сайте поселения</w:t>
      </w:r>
      <w:r>
        <w:rPr>
          <w:sz w:val="24"/>
          <w:szCs w:val="24"/>
        </w:rPr>
        <w:t>.</w:t>
      </w:r>
    </w:p>
    <w:p w:rsidR="0090666D" w:rsidRPr="00660F3E" w:rsidRDefault="0090666D" w:rsidP="0090666D">
      <w:pPr>
        <w:pStyle w:val="a7"/>
        <w:numPr>
          <w:ilvl w:val="0"/>
          <w:numId w:val="3"/>
        </w:numPr>
        <w:spacing w:before="0" w:beforeAutospacing="0" w:after="0" w:afterAutospacing="0"/>
        <w:rPr>
          <w:rFonts w:ascii="Times New Roman" w:hAnsi="Times New Roman"/>
          <w:color w:val="auto"/>
          <w:sz w:val="24"/>
          <w:szCs w:val="24"/>
        </w:rPr>
      </w:pPr>
      <w:r w:rsidRPr="00660F3E">
        <w:rPr>
          <w:rFonts w:ascii="Times New Roman" w:hAnsi="Times New Roman"/>
          <w:color w:val="auto"/>
          <w:sz w:val="24"/>
          <w:szCs w:val="24"/>
        </w:rPr>
        <w:t>Постановление вступает в силу после его официального опубликования.</w:t>
      </w:r>
    </w:p>
    <w:p w:rsidR="0090666D" w:rsidRPr="00660F3E" w:rsidRDefault="0090666D" w:rsidP="0090666D">
      <w:pPr>
        <w:pStyle w:val="a7"/>
        <w:numPr>
          <w:ilvl w:val="0"/>
          <w:numId w:val="3"/>
        </w:numPr>
        <w:spacing w:before="0" w:beforeAutospacing="0" w:after="0" w:afterAutospacing="0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660F3E">
        <w:rPr>
          <w:rFonts w:ascii="Times New Roman" w:hAnsi="Times New Roman"/>
          <w:color w:val="auto"/>
          <w:sz w:val="24"/>
          <w:szCs w:val="24"/>
        </w:rPr>
        <w:t>Контроль за</w:t>
      </w:r>
      <w:proofErr w:type="gramEnd"/>
      <w:r w:rsidRPr="00660F3E">
        <w:rPr>
          <w:rFonts w:ascii="Times New Roman" w:hAnsi="Times New Roman"/>
          <w:color w:val="auto"/>
          <w:sz w:val="24"/>
          <w:szCs w:val="24"/>
        </w:rPr>
        <w:t xml:space="preserve"> исполнением настоящего постановления оставляю за собой</w:t>
      </w:r>
    </w:p>
    <w:p w:rsidR="0090666D" w:rsidRPr="00660F3E" w:rsidRDefault="0090666D" w:rsidP="0090666D">
      <w:pPr>
        <w:pStyle w:val="11"/>
        <w:spacing w:before="0" w:after="0"/>
        <w:jc w:val="left"/>
        <w:rPr>
          <w:rFonts w:ascii="Times New Roman" w:hAnsi="Times New Roman" w:cs="Times New Roman"/>
          <w:b w:val="0"/>
          <w:color w:val="auto"/>
        </w:rPr>
      </w:pPr>
    </w:p>
    <w:p w:rsidR="0090666D" w:rsidRDefault="0090666D" w:rsidP="009066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0666D" w:rsidRDefault="0090666D" w:rsidP="009066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0666D" w:rsidRPr="00660F3E" w:rsidRDefault="0090666D" w:rsidP="009066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0666D" w:rsidRPr="00660F3E" w:rsidRDefault="0090666D" w:rsidP="0090666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60F3E">
        <w:rPr>
          <w:rFonts w:ascii="Times New Roman" w:hAnsi="Times New Roman" w:cs="Times New Roman"/>
          <w:sz w:val="24"/>
          <w:szCs w:val="24"/>
        </w:rPr>
        <w:t>Глава администрации</w:t>
      </w:r>
      <w:r w:rsidRPr="00660F3E">
        <w:rPr>
          <w:rFonts w:ascii="Times New Roman" w:hAnsi="Times New Roman" w:cs="Times New Roman"/>
          <w:sz w:val="24"/>
          <w:szCs w:val="24"/>
        </w:rPr>
        <w:tab/>
      </w:r>
      <w:r w:rsidRPr="00660F3E">
        <w:rPr>
          <w:rFonts w:ascii="Times New Roman" w:hAnsi="Times New Roman" w:cs="Times New Roman"/>
          <w:sz w:val="24"/>
          <w:szCs w:val="24"/>
        </w:rPr>
        <w:tab/>
      </w:r>
      <w:r w:rsidRPr="00660F3E">
        <w:rPr>
          <w:rFonts w:ascii="Times New Roman" w:hAnsi="Times New Roman" w:cs="Times New Roman"/>
          <w:sz w:val="24"/>
          <w:szCs w:val="24"/>
        </w:rPr>
        <w:tab/>
      </w:r>
      <w:r w:rsidRPr="00660F3E">
        <w:rPr>
          <w:rFonts w:ascii="Times New Roman" w:hAnsi="Times New Roman" w:cs="Times New Roman"/>
          <w:sz w:val="24"/>
          <w:szCs w:val="24"/>
        </w:rPr>
        <w:tab/>
      </w:r>
      <w:r w:rsidRPr="00660F3E">
        <w:rPr>
          <w:rFonts w:ascii="Times New Roman" w:hAnsi="Times New Roman" w:cs="Times New Roman"/>
          <w:sz w:val="24"/>
          <w:szCs w:val="24"/>
        </w:rPr>
        <w:tab/>
      </w:r>
      <w:r w:rsidRPr="00660F3E">
        <w:rPr>
          <w:rFonts w:ascii="Times New Roman" w:hAnsi="Times New Roman" w:cs="Times New Roman"/>
          <w:sz w:val="24"/>
          <w:szCs w:val="24"/>
        </w:rPr>
        <w:tab/>
      </w:r>
      <w:r w:rsidRPr="00660F3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60F3E">
        <w:rPr>
          <w:rFonts w:ascii="Times New Roman" w:hAnsi="Times New Roman" w:cs="Times New Roman"/>
          <w:sz w:val="24"/>
          <w:szCs w:val="24"/>
        </w:rPr>
        <w:t>И.Е.Резинкин</w:t>
      </w:r>
      <w:proofErr w:type="spellEnd"/>
    </w:p>
    <w:p w:rsidR="0090666D" w:rsidRPr="00660F3E" w:rsidRDefault="0090666D" w:rsidP="009066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0666D" w:rsidRPr="00660F3E" w:rsidRDefault="0090666D" w:rsidP="0090666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0666D" w:rsidRPr="00660F3E" w:rsidRDefault="0090666D" w:rsidP="009066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0666D" w:rsidRPr="00660F3E" w:rsidRDefault="0090666D" w:rsidP="0090666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0F3E">
        <w:rPr>
          <w:rFonts w:ascii="Times New Roman" w:hAnsi="Times New Roman" w:cs="Times New Roman"/>
          <w:sz w:val="24"/>
          <w:szCs w:val="24"/>
        </w:rPr>
        <w:t>Разослано: в дело, администрация КМР, прокуратуру.</w:t>
      </w:r>
    </w:p>
    <w:p w:rsidR="0090666D" w:rsidRPr="00660F3E" w:rsidRDefault="0090666D" w:rsidP="0090666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0666D" w:rsidRPr="00660F3E" w:rsidRDefault="0090666D" w:rsidP="0090666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0666D" w:rsidRPr="008B5C35" w:rsidRDefault="0090666D" w:rsidP="0090666D">
      <w:pPr>
        <w:jc w:val="center"/>
        <w:rPr>
          <w:sz w:val="24"/>
          <w:szCs w:val="24"/>
        </w:rPr>
      </w:pPr>
    </w:p>
    <w:p w:rsidR="0090666D" w:rsidRPr="00936FEA" w:rsidRDefault="0090666D" w:rsidP="0090666D">
      <w:pPr>
        <w:rPr>
          <w:sz w:val="24"/>
          <w:szCs w:val="24"/>
        </w:rPr>
      </w:pPr>
    </w:p>
    <w:p w:rsidR="0090666D" w:rsidRPr="00936FEA" w:rsidRDefault="0090666D" w:rsidP="0090666D">
      <w:pPr>
        <w:rPr>
          <w:sz w:val="24"/>
          <w:szCs w:val="24"/>
        </w:rPr>
      </w:pPr>
    </w:p>
    <w:p w:rsidR="0090666D" w:rsidRPr="00936FEA" w:rsidRDefault="0090666D" w:rsidP="0090666D">
      <w:pPr>
        <w:rPr>
          <w:sz w:val="24"/>
          <w:szCs w:val="24"/>
        </w:rPr>
      </w:pPr>
    </w:p>
    <w:p w:rsidR="0090666D" w:rsidRDefault="0090666D" w:rsidP="0090666D">
      <w:pPr>
        <w:rPr>
          <w:sz w:val="24"/>
          <w:szCs w:val="24"/>
        </w:rPr>
      </w:pPr>
    </w:p>
    <w:p w:rsidR="0090666D" w:rsidRDefault="0090666D" w:rsidP="0090666D">
      <w:pPr>
        <w:rPr>
          <w:sz w:val="24"/>
          <w:szCs w:val="24"/>
        </w:rPr>
      </w:pPr>
    </w:p>
    <w:p w:rsidR="0090666D" w:rsidRDefault="0090666D" w:rsidP="0090666D">
      <w:pPr>
        <w:jc w:val="both"/>
      </w:pPr>
    </w:p>
    <w:p w:rsidR="0090666D" w:rsidRDefault="0090666D" w:rsidP="0090666D">
      <w:pPr>
        <w:jc w:val="both"/>
      </w:pPr>
    </w:p>
    <w:p w:rsidR="0090666D" w:rsidRPr="00D01803" w:rsidRDefault="0090666D" w:rsidP="0090666D">
      <w:pPr>
        <w:jc w:val="right"/>
        <w:rPr>
          <w:sz w:val="24"/>
          <w:szCs w:val="24"/>
        </w:rPr>
      </w:pPr>
      <w:r w:rsidRPr="00D01803">
        <w:rPr>
          <w:sz w:val="24"/>
          <w:szCs w:val="24"/>
        </w:rPr>
        <w:t>УТВЕРЖДЕН</w:t>
      </w:r>
    </w:p>
    <w:p w:rsidR="0090666D" w:rsidRPr="00D01803" w:rsidRDefault="0090666D" w:rsidP="0090666D">
      <w:pPr>
        <w:jc w:val="right"/>
        <w:rPr>
          <w:sz w:val="24"/>
          <w:szCs w:val="24"/>
        </w:rPr>
      </w:pPr>
      <w:r w:rsidRPr="00D01803">
        <w:rPr>
          <w:sz w:val="24"/>
          <w:szCs w:val="24"/>
        </w:rPr>
        <w:t>постановлением администрации</w:t>
      </w:r>
    </w:p>
    <w:p w:rsidR="0090666D" w:rsidRPr="00D01803" w:rsidRDefault="0090666D" w:rsidP="0090666D">
      <w:pPr>
        <w:jc w:val="right"/>
        <w:rPr>
          <w:sz w:val="24"/>
          <w:szCs w:val="24"/>
        </w:rPr>
      </w:pPr>
      <w:r w:rsidRPr="00D01803">
        <w:rPr>
          <w:sz w:val="24"/>
          <w:szCs w:val="24"/>
        </w:rPr>
        <w:t>муниципального образования</w:t>
      </w:r>
    </w:p>
    <w:p w:rsidR="0090666D" w:rsidRDefault="0090666D" w:rsidP="0090666D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</w:p>
    <w:p w:rsidR="0090666D" w:rsidRPr="00D01803" w:rsidRDefault="0090666D" w:rsidP="0090666D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</w:t>
      </w:r>
      <w:r w:rsidRPr="00D01803">
        <w:rPr>
          <w:sz w:val="24"/>
          <w:szCs w:val="24"/>
        </w:rPr>
        <w:t xml:space="preserve"> район</w:t>
      </w:r>
      <w:r>
        <w:rPr>
          <w:sz w:val="24"/>
          <w:szCs w:val="24"/>
        </w:rPr>
        <w:t>а</w:t>
      </w:r>
    </w:p>
    <w:p w:rsidR="0090666D" w:rsidRPr="00D01803" w:rsidRDefault="0090666D" w:rsidP="0090666D">
      <w:pPr>
        <w:jc w:val="right"/>
        <w:rPr>
          <w:sz w:val="24"/>
          <w:szCs w:val="24"/>
        </w:rPr>
      </w:pPr>
      <w:r w:rsidRPr="00D01803">
        <w:rPr>
          <w:sz w:val="24"/>
          <w:szCs w:val="24"/>
        </w:rPr>
        <w:t>Ленинградской области</w:t>
      </w:r>
    </w:p>
    <w:p w:rsidR="0090666D" w:rsidRPr="00D01803" w:rsidRDefault="0090666D" w:rsidP="0090666D">
      <w:pPr>
        <w:spacing w:line="360" w:lineRule="auto"/>
        <w:jc w:val="right"/>
        <w:rPr>
          <w:sz w:val="24"/>
          <w:szCs w:val="24"/>
        </w:rPr>
      </w:pPr>
      <w:r w:rsidRPr="00D01803">
        <w:rPr>
          <w:sz w:val="24"/>
          <w:szCs w:val="24"/>
        </w:rPr>
        <w:t xml:space="preserve">от </w:t>
      </w:r>
      <w:r>
        <w:rPr>
          <w:sz w:val="24"/>
          <w:szCs w:val="24"/>
        </w:rPr>
        <w:t>12.03.2015г № 33</w:t>
      </w:r>
    </w:p>
    <w:p w:rsidR="0090666D" w:rsidRPr="00D01803" w:rsidRDefault="0090666D" w:rsidP="0090666D">
      <w:pPr>
        <w:jc w:val="right"/>
        <w:rPr>
          <w:sz w:val="24"/>
          <w:szCs w:val="24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  <w:outlineLvl w:val="0"/>
        <w:rPr>
          <w:bCs/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4"/>
          <w:szCs w:val="24"/>
          <w:lang w:eastAsia="en-US"/>
        </w:rPr>
      </w:pPr>
      <w:r w:rsidRPr="00AD6EC9">
        <w:rPr>
          <w:b/>
          <w:bCs/>
          <w:sz w:val="24"/>
          <w:szCs w:val="24"/>
          <w:lang w:eastAsia="en-US"/>
        </w:rPr>
        <w:t>Административный регламент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4"/>
          <w:szCs w:val="24"/>
          <w:lang w:eastAsia="en-US"/>
        </w:rPr>
      </w:pPr>
      <w:r w:rsidRPr="00AD6EC9">
        <w:rPr>
          <w:b/>
          <w:bCs/>
          <w:sz w:val="24"/>
          <w:szCs w:val="24"/>
          <w:lang w:eastAsia="en-US"/>
        </w:rPr>
        <w:t>по предоставления муниципальной услуги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  <w:sz w:val="24"/>
          <w:szCs w:val="24"/>
          <w:lang w:eastAsia="en-US"/>
        </w:rPr>
      </w:pPr>
      <w:r w:rsidRPr="00AD6EC9">
        <w:rPr>
          <w:b/>
          <w:bCs/>
          <w:sz w:val="24"/>
          <w:szCs w:val="24"/>
          <w:lang w:eastAsia="en-US"/>
        </w:rPr>
        <w:t xml:space="preserve">«Приватизация жилых помещений муниципального жилищного фонда, муниципального образования </w:t>
      </w:r>
      <w:proofErr w:type="spellStart"/>
      <w:r>
        <w:rPr>
          <w:b/>
          <w:bCs/>
          <w:sz w:val="24"/>
          <w:szCs w:val="24"/>
          <w:lang w:eastAsia="en-US"/>
        </w:rPr>
        <w:t>Будогощское</w:t>
      </w:r>
      <w:proofErr w:type="spellEnd"/>
      <w:r>
        <w:rPr>
          <w:b/>
          <w:bCs/>
          <w:sz w:val="24"/>
          <w:szCs w:val="24"/>
          <w:lang w:eastAsia="en-US"/>
        </w:rPr>
        <w:t xml:space="preserve"> городское поселение </w:t>
      </w:r>
      <w:proofErr w:type="spellStart"/>
      <w:r>
        <w:rPr>
          <w:b/>
          <w:bCs/>
          <w:sz w:val="24"/>
          <w:szCs w:val="24"/>
          <w:lang w:eastAsia="en-US"/>
        </w:rPr>
        <w:t>Киришского</w:t>
      </w:r>
      <w:proofErr w:type="spellEnd"/>
      <w:r>
        <w:rPr>
          <w:b/>
          <w:bCs/>
          <w:sz w:val="24"/>
          <w:szCs w:val="24"/>
          <w:lang w:eastAsia="en-US"/>
        </w:rPr>
        <w:t xml:space="preserve"> муниципального района Ленинградской области</w:t>
      </w:r>
      <w:r w:rsidRPr="00AD6EC9">
        <w:rPr>
          <w:b/>
          <w:bCs/>
          <w:sz w:val="24"/>
          <w:szCs w:val="24"/>
          <w:lang w:eastAsia="en-US"/>
        </w:rPr>
        <w:t>»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sz w:val="24"/>
          <w:szCs w:val="24"/>
          <w:lang w:eastAsia="en-US"/>
        </w:rPr>
      </w:pPr>
      <w:bookmarkStart w:id="0" w:name="Par1"/>
      <w:bookmarkEnd w:id="0"/>
    </w:p>
    <w:p w:rsidR="0090666D" w:rsidRPr="00AD6EC9" w:rsidRDefault="0090666D" w:rsidP="0090666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jc w:val="center"/>
        <w:outlineLvl w:val="1"/>
        <w:rPr>
          <w:b/>
          <w:bCs/>
          <w:sz w:val="24"/>
          <w:szCs w:val="24"/>
          <w:lang w:eastAsia="en-US"/>
        </w:rPr>
      </w:pPr>
      <w:bookmarkStart w:id="1" w:name="Par40"/>
      <w:bookmarkEnd w:id="1"/>
      <w:r w:rsidRPr="00AD6EC9">
        <w:rPr>
          <w:b/>
          <w:bCs/>
          <w:sz w:val="24"/>
          <w:szCs w:val="24"/>
          <w:lang w:eastAsia="en-US"/>
        </w:rPr>
        <w:t>Общие положения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1.1. </w:t>
      </w:r>
      <w:proofErr w:type="gramStart"/>
      <w:r w:rsidRPr="00AD6EC9">
        <w:rPr>
          <w:sz w:val="24"/>
          <w:szCs w:val="24"/>
          <w:lang w:eastAsia="en-US"/>
        </w:rPr>
        <w:t xml:space="preserve">Настоящий Административный регламент предоставления администрацией муниципального образования </w:t>
      </w:r>
      <w:proofErr w:type="spellStart"/>
      <w:r>
        <w:rPr>
          <w:bCs/>
          <w:sz w:val="24"/>
          <w:szCs w:val="24"/>
        </w:rPr>
        <w:t>Будогощское</w:t>
      </w:r>
      <w:proofErr w:type="spellEnd"/>
      <w:r>
        <w:rPr>
          <w:bCs/>
          <w:sz w:val="24"/>
          <w:szCs w:val="24"/>
        </w:rPr>
        <w:t xml:space="preserve"> городское поселение </w:t>
      </w:r>
      <w:proofErr w:type="spellStart"/>
      <w:r>
        <w:rPr>
          <w:bCs/>
          <w:sz w:val="24"/>
          <w:szCs w:val="24"/>
        </w:rPr>
        <w:t>Киришского</w:t>
      </w:r>
      <w:proofErr w:type="spellEnd"/>
      <w:r>
        <w:rPr>
          <w:bCs/>
          <w:sz w:val="24"/>
          <w:szCs w:val="24"/>
        </w:rPr>
        <w:t xml:space="preserve"> муниципального района </w:t>
      </w:r>
      <w:r w:rsidRPr="0090666D">
        <w:rPr>
          <w:bCs/>
          <w:sz w:val="24"/>
          <w:szCs w:val="24"/>
        </w:rPr>
        <w:t>Ленинградской области</w:t>
      </w:r>
      <w:r w:rsidRPr="00AD6EC9">
        <w:rPr>
          <w:sz w:val="24"/>
          <w:szCs w:val="24"/>
          <w:lang w:eastAsia="en-US"/>
        </w:rPr>
        <w:t xml:space="preserve"> </w:t>
      </w:r>
      <w:r w:rsidRPr="00AD6EC9">
        <w:rPr>
          <w:sz w:val="24"/>
          <w:szCs w:val="24"/>
          <w:lang w:eastAsia="en-US"/>
        </w:rPr>
        <w:t>муниципальной услуги  «Приватизация жилых помещений муниципального жилищного фонда, муниципального образования</w:t>
      </w:r>
      <w:r w:rsidRPr="0090666D"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Будогощское</w:t>
      </w:r>
      <w:proofErr w:type="spellEnd"/>
      <w:r>
        <w:rPr>
          <w:bCs/>
          <w:sz w:val="24"/>
          <w:szCs w:val="24"/>
        </w:rPr>
        <w:t xml:space="preserve"> городское поселение </w:t>
      </w:r>
      <w:proofErr w:type="spellStart"/>
      <w:r>
        <w:rPr>
          <w:bCs/>
          <w:sz w:val="24"/>
          <w:szCs w:val="24"/>
        </w:rPr>
        <w:t>Киришского</w:t>
      </w:r>
      <w:proofErr w:type="spellEnd"/>
      <w:r>
        <w:rPr>
          <w:bCs/>
          <w:sz w:val="24"/>
          <w:szCs w:val="24"/>
        </w:rPr>
        <w:t xml:space="preserve"> муниципального района </w:t>
      </w:r>
      <w:r w:rsidRPr="0090666D">
        <w:rPr>
          <w:bCs/>
          <w:sz w:val="24"/>
          <w:szCs w:val="24"/>
        </w:rPr>
        <w:t>Ленинградской области</w:t>
      </w:r>
      <w:r w:rsidRPr="00AD6EC9">
        <w:rPr>
          <w:sz w:val="24"/>
          <w:szCs w:val="24"/>
          <w:lang w:eastAsia="en-US"/>
        </w:rPr>
        <w:t xml:space="preserve">» (далее - Административный регламент) определяет порядок организации работы администрацией муниципального образования </w:t>
      </w:r>
      <w:proofErr w:type="spellStart"/>
      <w:r>
        <w:rPr>
          <w:bCs/>
          <w:sz w:val="24"/>
          <w:szCs w:val="24"/>
        </w:rPr>
        <w:t>Будогощское</w:t>
      </w:r>
      <w:proofErr w:type="spellEnd"/>
      <w:r>
        <w:rPr>
          <w:bCs/>
          <w:sz w:val="24"/>
          <w:szCs w:val="24"/>
        </w:rPr>
        <w:t xml:space="preserve"> городское поселение </w:t>
      </w:r>
      <w:proofErr w:type="spellStart"/>
      <w:r>
        <w:rPr>
          <w:bCs/>
          <w:sz w:val="24"/>
          <w:szCs w:val="24"/>
        </w:rPr>
        <w:t>Киришского</w:t>
      </w:r>
      <w:proofErr w:type="spellEnd"/>
      <w:r>
        <w:rPr>
          <w:bCs/>
          <w:sz w:val="24"/>
          <w:szCs w:val="24"/>
        </w:rPr>
        <w:t xml:space="preserve"> муниципального района </w:t>
      </w:r>
      <w:r w:rsidRPr="0090666D">
        <w:rPr>
          <w:bCs/>
          <w:sz w:val="24"/>
          <w:szCs w:val="24"/>
        </w:rPr>
        <w:t>Ленинградской области</w:t>
      </w:r>
      <w:r w:rsidRPr="00AD6EC9">
        <w:rPr>
          <w:sz w:val="24"/>
          <w:szCs w:val="24"/>
          <w:lang w:eastAsia="en-US"/>
        </w:rPr>
        <w:t xml:space="preserve"> </w:t>
      </w:r>
      <w:r w:rsidRPr="00AD6EC9">
        <w:rPr>
          <w:sz w:val="24"/>
          <w:szCs w:val="24"/>
          <w:lang w:eastAsia="en-US"/>
        </w:rPr>
        <w:t>по  приватизации жилых помещений муниципального жилищного фонда, предусматривает оптимизацию</w:t>
      </w:r>
      <w:proofErr w:type="gramEnd"/>
      <w:r w:rsidRPr="00AD6EC9">
        <w:rPr>
          <w:sz w:val="24"/>
          <w:szCs w:val="24"/>
          <w:lang w:eastAsia="en-US"/>
        </w:rPr>
        <w:t xml:space="preserve"> (повышение качества) выполняемых административных процедур, устанавливает состав, последовательность и сроки                            их выполнения, требования к порядку их проведения, имущества принадлежащего муниципальному образованию</w:t>
      </w:r>
      <w:r w:rsidRPr="0090666D"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Будогощское</w:t>
      </w:r>
      <w:proofErr w:type="spellEnd"/>
      <w:r>
        <w:rPr>
          <w:bCs/>
          <w:sz w:val="24"/>
          <w:szCs w:val="24"/>
        </w:rPr>
        <w:t xml:space="preserve"> городское поселение </w:t>
      </w:r>
      <w:proofErr w:type="spellStart"/>
      <w:r>
        <w:rPr>
          <w:bCs/>
          <w:sz w:val="24"/>
          <w:szCs w:val="24"/>
        </w:rPr>
        <w:t>Киришского</w:t>
      </w:r>
      <w:proofErr w:type="spellEnd"/>
      <w:r>
        <w:rPr>
          <w:bCs/>
          <w:sz w:val="24"/>
          <w:szCs w:val="24"/>
        </w:rPr>
        <w:t xml:space="preserve"> муниципального района </w:t>
      </w:r>
      <w:r w:rsidRPr="0090666D">
        <w:rPr>
          <w:bCs/>
          <w:sz w:val="24"/>
          <w:szCs w:val="24"/>
        </w:rPr>
        <w:t>Ленинградской области</w:t>
      </w:r>
      <w:r w:rsidRPr="00AD6EC9">
        <w:rPr>
          <w:sz w:val="24"/>
          <w:szCs w:val="24"/>
          <w:lang w:eastAsia="en-US"/>
        </w:rPr>
        <w:t>.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1.2.</w:t>
      </w:r>
      <w:bookmarkStart w:id="2" w:name="sub_1012"/>
      <w:r w:rsidRPr="00AD6EC9">
        <w:rPr>
          <w:sz w:val="24"/>
          <w:szCs w:val="24"/>
          <w:lang w:eastAsia="en-US"/>
        </w:rPr>
        <w:t xml:space="preserve"> Наименование органа местного самоуправления, предоставляющего муниципальную услугу, и его структурного подразделения, ответственного                            за предоставление муниципальной услуги.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Муниципальную услугу предоставляет Администрация муниципального образования </w:t>
      </w:r>
      <w:proofErr w:type="spellStart"/>
      <w:r>
        <w:rPr>
          <w:bCs/>
          <w:sz w:val="24"/>
          <w:szCs w:val="24"/>
        </w:rPr>
        <w:t>Будогощское</w:t>
      </w:r>
      <w:proofErr w:type="spellEnd"/>
      <w:r>
        <w:rPr>
          <w:bCs/>
          <w:sz w:val="24"/>
          <w:szCs w:val="24"/>
        </w:rPr>
        <w:t xml:space="preserve"> городское поселение </w:t>
      </w:r>
      <w:proofErr w:type="spellStart"/>
      <w:r>
        <w:rPr>
          <w:bCs/>
          <w:sz w:val="24"/>
          <w:szCs w:val="24"/>
        </w:rPr>
        <w:t>Киришского</w:t>
      </w:r>
      <w:proofErr w:type="spellEnd"/>
      <w:r>
        <w:rPr>
          <w:bCs/>
          <w:sz w:val="24"/>
          <w:szCs w:val="24"/>
        </w:rPr>
        <w:t xml:space="preserve"> муниципального района </w:t>
      </w:r>
      <w:r w:rsidRPr="0090666D">
        <w:rPr>
          <w:bCs/>
          <w:sz w:val="24"/>
          <w:szCs w:val="24"/>
        </w:rPr>
        <w:t>Ленинградской области</w:t>
      </w:r>
      <w:r w:rsidRPr="00AD6EC9">
        <w:rPr>
          <w:sz w:val="24"/>
          <w:szCs w:val="24"/>
          <w:lang w:eastAsia="en-US"/>
        </w:rPr>
        <w:t xml:space="preserve"> </w:t>
      </w:r>
      <w:r w:rsidRPr="00AD6EC9">
        <w:rPr>
          <w:sz w:val="24"/>
          <w:szCs w:val="24"/>
          <w:lang w:eastAsia="en-US"/>
        </w:rPr>
        <w:t xml:space="preserve">(далее Администрация) непосредственно через </w:t>
      </w:r>
      <w:r>
        <w:rPr>
          <w:sz w:val="24"/>
          <w:szCs w:val="24"/>
          <w:lang w:eastAsia="en-US"/>
        </w:rPr>
        <w:t>специалиста Администрации</w:t>
      </w:r>
      <w:r w:rsidRPr="0090666D"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Будогощское</w:t>
      </w:r>
      <w:proofErr w:type="spellEnd"/>
      <w:r>
        <w:rPr>
          <w:bCs/>
          <w:sz w:val="24"/>
          <w:szCs w:val="24"/>
        </w:rPr>
        <w:t xml:space="preserve"> городское поселение </w:t>
      </w:r>
      <w:proofErr w:type="spellStart"/>
      <w:r>
        <w:rPr>
          <w:bCs/>
          <w:sz w:val="24"/>
          <w:szCs w:val="24"/>
        </w:rPr>
        <w:t>Киришского</w:t>
      </w:r>
      <w:proofErr w:type="spellEnd"/>
      <w:r>
        <w:rPr>
          <w:bCs/>
          <w:sz w:val="24"/>
          <w:szCs w:val="24"/>
        </w:rPr>
        <w:t xml:space="preserve"> муниципального района </w:t>
      </w:r>
      <w:r w:rsidRPr="0090666D">
        <w:rPr>
          <w:bCs/>
          <w:sz w:val="24"/>
          <w:szCs w:val="24"/>
        </w:rPr>
        <w:t xml:space="preserve">Ленинградской </w:t>
      </w:r>
      <w:r>
        <w:rPr>
          <w:sz w:val="24"/>
          <w:szCs w:val="24"/>
          <w:lang w:eastAsia="en-US"/>
        </w:rPr>
        <w:t>(далее-специалист</w:t>
      </w:r>
      <w:r w:rsidRPr="00AD6EC9">
        <w:rPr>
          <w:sz w:val="24"/>
          <w:szCs w:val="24"/>
          <w:lang w:eastAsia="en-US"/>
        </w:rPr>
        <w:t>).</w:t>
      </w:r>
    </w:p>
    <w:bookmarkEnd w:id="2"/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1.3.</w:t>
      </w:r>
      <w:r w:rsidRPr="00AD6EC9">
        <w:rPr>
          <w:sz w:val="24"/>
          <w:szCs w:val="24"/>
          <w:lang w:eastAsia="en-US"/>
        </w:rPr>
        <w:tab/>
      </w:r>
      <w:r>
        <w:rPr>
          <w:sz w:val="24"/>
          <w:szCs w:val="24"/>
          <w:lang w:eastAsia="en-US"/>
        </w:rPr>
        <w:t>О</w:t>
      </w:r>
      <w:r w:rsidRPr="00AD6EC9">
        <w:rPr>
          <w:sz w:val="24"/>
          <w:szCs w:val="24"/>
          <w:lang w:eastAsia="en-US"/>
        </w:rPr>
        <w:t xml:space="preserve">тветственным за предоставление муниципальной  услуги, является </w:t>
      </w:r>
      <w:r>
        <w:rPr>
          <w:sz w:val="24"/>
          <w:szCs w:val="24"/>
          <w:lang w:eastAsia="en-US"/>
        </w:rPr>
        <w:t xml:space="preserve">специалист администрации </w:t>
      </w:r>
      <w:r w:rsidRPr="00AD6EC9">
        <w:rPr>
          <w:sz w:val="24"/>
          <w:szCs w:val="24"/>
          <w:lang w:eastAsia="en-US"/>
        </w:rPr>
        <w:t xml:space="preserve">по адресу: Ленинградская область,                     </w:t>
      </w:r>
      <w:proofErr w:type="spellStart"/>
      <w:r>
        <w:rPr>
          <w:sz w:val="24"/>
          <w:szCs w:val="24"/>
          <w:lang w:eastAsia="en-US"/>
        </w:rPr>
        <w:t>г.п</w:t>
      </w:r>
      <w:proofErr w:type="gramStart"/>
      <w:r>
        <w:rPr>
          <w:sz w:val="24"/>
          <w:szCs w:val="24"/>
          <w:lang w:eastAsia="en-US"/>
        </w:rPr>
        <w:t>.Б</w:t>
      </w:r>
      <w:proofErr w:type="gramEnd"/>
      <w:r>
        <w:rPr>
          <w:sz w:val="24"/>
          <w:szCs w:val="24"/>
          <w:lang w:eastAsia="en-US"/>
        </w:rPr>
        <w:t>удогощь</w:t>
      </w:r>
      <w:proofErr w:type="spellEnd"/>
      <w:r>
        <w:rPr>
          <w:sz w:val="24"/>
          <w:szCs w:val="24"/>
          <w:lang w:eastAsia="en-US"/>
        </w:rPr>
        <w:t>, ул. Советская, д.79</w:t>
      </w:r>
      <w:r w:rsidRPr="00AD6EC9">
        <w:rPr>
          <w:sz w:val="24"/>
          <w:szCs w:val="24"/>
          <w:lang w:eastAsia="en-US"/>
        </w:rPr>
        <w:t>, тел. (81368</w:t>
      </w:r>
      <w:r>
        <w:rPr>
          <w:sz w:val="24"/>
          <w:szCs w:val="24"/>
          <w:lang w:eastAsia="en-US"/>
        </w:rPr>
        <w:t xml:space="preserve">73 464 </w:t>
      </w:r>
      <w:r w:rsidRPr="00AD6EC9">
        <w:rPr>
          <w:sz w:val="24"/>
          <w:szCs w:val="24"/>
          <w:lang w:eastAsia="en-US"/>
        </w:rPr>
        <w:t>.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1.4. При предоставлении муниципальной услуги Администрация взаимодействует </w:t>
      </w:r>
      <w:proofErr w:type="gramStart"/>
      <w:r w:rsidRPr="00AD6EC9">
        <w:rPr>
          <w:sz w:val="24"/>
          <w:szCs w:val="24"/>
          <w:lang w:eastAsia="en-US"/>
        </w:rPr>
        <w:t>с</w:t>
      </w:r>
      <w:proofErr w:type="gramEnd"/>
      <w:r w:rsidRPr="00AD6EC9">
        <w:rPr>
          <w:sz w:val="24"/>
          <w:szCs w:val="24"/>
          <w:lang w:eastAsia="en-US"/>
        </w:rPr>
        <w:t>: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органами Федеральной службы государственной регистрации, кадастра                               и картографии;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shd w:val="clear" w:color="auto" w:fill="FFFFFF"/>
          <w:lang w:eastAsia="en-US"/>
        </w:rPr>
      </w:pPr>
      <w:r w:rsidRPr="00AD6EC9">
        <w:rPr>
          <w:sz w:val="24"/>
          <w:szCs w:val="24"/>
          <w:shd w:val="clear" w:color="auto" w:fill="FFFFFF"/>
          <w:lang w:eastAsia="en-US"/>
        </w:rPr>
        <w:lastRenderedPageBreak/>
        <w:t xml:space="preserve">- филиалом ФГБУ «Федеральная кадастровая палата Федеральной службы государственной регистрации, кадастра и картографии» по Ленинградской области; 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shd w:val="clear" w:color="auto" w:fill="FFFFFF"/>
          <w:lang w:eastAsia="en-US"/>
        </w:rPr>
      </w:pPr>
      <w:r w:rsidRPr="00AD6EC9">
        <w:rPr>
          <w:sz w:val="24"/>
          <w:szCs w:val="24"/>
          <w:lang w:eastAsia="en-US"/>
        </w:rPr>
        <w:t xml:space="preserve">- </w:t>
      </w:r>
      <w:r w:rsidRPr="00AD6EC9">
        <w:rPr>
          <w:sz w:val="24"/>
          <w:szCs w:val="24"/>
          <w:shd w:val="clear" w:color="auto" w:fill="FFFFFF"/>
          <w:lang w:eastAsia="en-US"/>
        </w:rPr>
        <w:t>Ленинградским областным государственным унитарным предприятием технической инвентаризации и оценки недвижимости.</w:t>
      </w:r>
    </w:p>
    <w:p w:rsidR="0090666D" w:rsidRPr="00AD6EC9" w:rsidRDefault="0090666D" w:rsidP="0090666D">
      <w:pPr>
        <w:widowControl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1.5. </w:t>
      </w:r>
      <w:r w:rsidRPr="00AD6EC9">
        <w:rPr>
          <w:sz w:val="24"/>
          <w:szCs w:val="24"/>
        </w:rPr>
        <w:t>Места нахождения, справочные телефоны и адрес электронной почты органов местного самоуправления Ленинградской области отражены в приложении 1                                   к административному регламенту.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</w:rPr>
        <w:t xml:space="preserve">1.6. График </w:t>
      </w:r>
      <w:proofErr w:type="spellStart"/>
      <w:r w:rsidRPr="00AD6EC9">
        <w:rPr>
          <w:sz w:val="24"/>
          <w:szCs w:val="24"/>
        </w:rPr>
        <w:t>работы</w:t>
      </w:r>
      <w:r>
        <w:rPr>
          <w:sz w:val="24"/>
          <w:szCs w:val="24"/>
        </w:rPr>
        <w:t>специалиста</w:t>
      </w:r>
      <w:proofErr w:type="spellEnd"/>
      <w:r w:rsidRPr="00AD6EC9">
        <w:rPr>
          <w:sz w:val="24"/>
          <w:szCs w:val="24"/>
          <w:lang w:eastAsia="en-US"/>
        </w:rPr>
        <w:t>: поне</w:t>
      </w:r>
      <w:r>
        <w:rPr>
          <w:sz w:val="24"/>
          <w:szCs w:val="24"/>
          <w:lang w:eastAsia="en-US"/>
        </w:rPr>
        <w:t>дельник, вторник, четверг с 8.00</w:t>
      </w:r>
      <w:r w:rsidRPr="00AD6EC9">
        <w:rPr>
          <w:sz w:val="24"/>
          <w:szCs w:val="24"/>
          <w:lang w:eastAsia="en-US"/>
        </w:rPr>
        <w:t xml:space="preserve">  </w:t>
      </w:r>
      <w:r>
        <w:rPr>
          <w:sz w:val="24"/>
          <w:szCs w:val="24"/>
          <w:lang w:eastAsia="en-US"/>
        </w:rPr>
        <w:t xml:space="preserve">                        до 17.00</w:t>
      </w:r>
      <w:r w:rsidRPr="00AD6EC9">
        <w:rPr>
          <w:sz w:val="24"/>
          <w:szCs w:val="24"/>
          <w:lang w:eastAsia="en-US"/>
        </w:rPr>
        <w:t xml:space="preserve"> часов, (перерыв на обед с 13.00 до 14.00 часов); среда, пятница – не приемный день; выходные дни - суббота, воскресенье. 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1.7. Адрес портала государственных и муниципальных услуг (функций) Ленинградской области и официальных сайтов органов исполнительной власти Ленинградской области в сети Интернет.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 xml:space="preserve">Электронный адрес портала государственных и муниципальных услуг Ленинградской области (далее – ПГУ ЛО): </w:t>
      </w:r>
      <w:hyperlink r:id="rId8" w:history="1">
        <w:r w:rsidRPr="00AD6EC9">
          <w:rPr>
            <w:sz w:val="24"/>
            <w:szCs w:val="24"/>
          </w:rPr>
          <w:t>http://gu.lenobl.ru/</w:t>
        </w:r>
      </w:hyperlink>
      <w:r w:rsidRPr="00AD6EC9">
        <w:rPr>
          <w:sz w:val="24"/>
          <w:szCs w:val="24"/>
        </w:rPr>
        <w:t>;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 xml:space="preserve">Электронный адрес официального сайта Администрации Ленинградской области </w:t>
      </w:r>
      <w:hyperlink r:id="rId9" w:history="1">
        <w:r w:rsidRPr="00AD6EC9">
          <w:rPr>
            <w:sz w:val="24"/>
            <w:szCs w:val="24"/>
          </w:rPr>
          <w:t>http://www.lenobl.ru/</w:t>
        </w:r>
      </w:hyperlink>
      <w:r w:rsidRPr="00AD6EC9">
        <w:rPr>
          <w:sz w:val="24"/>
          <w:szCs w:val="24"/>
        </w:rPr>
        <w:t>;</w:t>
      </w:r>
    </w:p>
    <w:p w:rsidR="0090666D" w:rsidRPr="00AD6EC9" w:rsidRDefault="0090666D" w:rsidP="0090666D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firstLine="709"/>
        <w:jc w:val="both"/>
        <w:rPr>
          <w:color w:val="1D1B11"/>
          <w:sz w:val="24"/>
          <w:szCs w:val="24"/>
          <w:lang w:eastAsia="en-US"/>
        </w:rPr>
      </w:pPr>
      <w:r w:rsidRPr="00AD6EC9">
        <w:rPr>
          <w:sz w:val="24"/>
          <w:szCs w:val="24"/>
        </w:rPr>
        <w:t xml:space="preserve">Электронный адрес официального сайта Администрации </w:t>
      </w:r>
      <w:proofErr w:type="spellStart"/>
      <w:r>
        <w:rPr>
          <w:bCs/>
          <w:sz w:val="24"/>
          <w:szCs w:val="24"/>
        </w:rPr>
        <w:t>Будогощское</w:t>
      </w:r>
      <w:proofErr w:type="spellEnd"/>
      <w:r>
        <w:rPr>
          <w:bCs/>
          <w:sz w:val="24"/>
          <w:szCs w:val="24"/>
        </w:rPr>
        <w:t xml:space="preserve"> городское поселение </w:t>
      </w:r>
      <w:proofErr w:type="spellStart"/>
      <w:r>
        <w:rPr>
          <w:bCs/>
          <w:sz w:val="24"/>
          <w:szCs w:val="24"/>
        </w:rPr>
        <w:t>Киришского</w:t>
      </w:r>
      <w:proofErr w:type="spellEnd"/>
      <w:r>
        <w:rPr>
          <w:bCs/>
          <w:sz w:val="24"/>
          <w:szCs w:val="24"/>
        </w:rPr>
        <w:t xml:space="preserve"> муниципального района </w:t>
      </w:r>
      <w:r w:rsidRPr="0090666D">
        <w:rPr>
          <w:bCs/>
          <w:sz w:val="24"/>
          <w:szCs w:val="24"/>
        </w:rPr>
        <w:t>Ленинградской области</w:t>
      </w:r>
      <w:r w:rsidRPr="0090666D">
        <w:rPr>
          <w:color w:val="1D1B11"/>
          <w:sz w:val="24"/>
          <w:szCs w:val="24"/>
          <w:lang w:eastAsia="en-US"/>
        </w:rPr>
        <w:t xml:space="preserve"> </w:t>
      </w:r>
      <w:r w:rsidRPr="00AD6EC9">
        <w:rPr>
          <w:color w:val="1D1B11"/>
          <w:sz w:val="24"/>
          <w:szCs w:val="24"/>
          <w:lang w:val="en-US" w:eastAsia="en-US"/>
        </w:rPr>
        <w:t>http</w:t>
      </w:r>
      <w:r w:rsidRPr="00AD6EC9">
        <w:rPr>
          <w:color w:val="1D1B11"/>
          <w:sz w:val="24"/>
          <w:szCs w:val="24"/>
          <w:lang w:eastAsia="en-US"/>
        </w:rPr>
        <w:t>://</w:t>
      </w:r>
      <w:r w:rsidRPr="00AD6EC9">
        <w:rPr>
          <w:color w:val="1D1B11"/>
          <w:sz w:val="24"/>
          <w:szCs w:val="24"/>
          <w:lang w:val="en-US" w:eastAsia="en-US"/>
        </w:rPr>
        <w:t>www</w:t>
      </w:r>
      <w:r w:rsidRPr="00AD6EC9">
        <w:rPr>
          <w:color w:val="1D1B11"/>
          <w:sz w:val="24"/>
          <w:szCs w:val="24"/>
          <w:lang w:eastAsia="en-US"/>
        </w:rPr>
        <w:t>.</w:t>
      </w:r>
      <w:proofErr w:type="spellStart"/>
      <w:r>
        <w:rPr>
          <w:color w:val="1D1B11"/>
          <w:sz w:val="24"/>
          <w:szCs w:val="24"/>
          <w:lang w:val="en-US" w:eastAsia="en-US"/>
        </w:rPr>
        <w:t>admkbud</w:t>
      </w:r>
      <w:proofErr w:type="spellEnd"/>
      <w:r w:rsidRPr="00AD6EC9">
        <w:rPr>
          <w:color w:val="1D1B11"/>
          <w:sz w:val="24"/>
          <w:szCs w:val="24"/>
          <w:lang w:eastAsia="en-US"/>
        </w:rPr>
        <w:t>.</w:t>
      </w:r>
      <w:proofErr w:type="spellStart"/>
      <w:r w:rsidRPr="00AD6EC9">
        <w:rPr>
          <w:color w:val="1D1B11"/>
          <w:sz w:val="24"/>
          <w:szCs w:val="24"/>
          <w:lang w:val="en-US" w:eastAsia="en-US"/>
        </w:rPr>
        <w:t>ru</w:t>
      </w:r>
      <w:proofErr w:type="spellEnd"/>
      <w:r w:rsidRPr="00AD6EC9">
        <w:rPr>
          <w:color w:val="1D1B11"/>
          <w:sz w:val="24"/>
          <w:szCs w:val="24"/>
          <w:lang w:eastAsia="en-US"/>
        </w:rPr>
        <w:t>.</w:t>
      </w:r>
      <w:r w:rsidRPr="00AD6EC9">
        <w:rPr>
          <w:sz w:val="24"/>
          <w:szCs w:val="24"/>
          <w:lang w:eastAsia="en-US"/>
        </w:rPr>
        <w:t xml:space="preserve"> 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 xml:space="preserve">1.8. Муниципальная услуга может быть предоставлена при обращении                                    в многофункциональный центр предоставления государственных и муниципальных услуг (далее - МФЦ). Заявители представляют документы путем личной подачи документов. 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Информация о местах нахождения и графике работы, справочных телефонах                             и адресах электронной почты МФЦ приведена в приложении 2.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1.9. Порядок получения заявителями информации по вопросам предоставления муниципальной услуги, в том числе о ходе предоставления муниципальной услуги.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1.9.1. Основными требованиями к порядку информирования граждан об исполнении муниципальной услуги являются: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- достоверность предоставляемой информации;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- четкость в изложении информации;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- полнота информирования.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1.9.2. Информирование о порядке предоставления муниципальной услуги осуществляется при личном контакте специалистов с заявителями, с использованием почты, средств телефонной связи, электронной почты и размещается на портале.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Информация о порядке предоставления муниципальной услуги предоставляется: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- по телефону специалистами жилищного отдела (непосредственно в день обращения заинтересованных лиц);</w:t>
      </w:r>
    </w:p>
    <w:p w:rsidR="0090666D" w:rsidRPr="00AD6EC9" w:rsidRDefault="0090666D" w:rsidP="0090666D">
      <w:pPr>
        <w:ind w:firstLine="709"/>
        <w:jc w:val="both"/>
        <w:rPr>
          <w:color w:val="1D1B11"/>
          <w:sz w:val="24"/>
          <w:szCs w:val="24"/>
          <w:lang w:eastAsia="en-US"/>
        </w:rPr>
      </w:pPr>
      <w:r w:rsidRPr="00AD6EC9">
        <w:rPr>
          <w:sz w:val="24"/>
          <w:szCs w:val="24"/>
        </w:rPr>
        <w:t>- на Интернет-сайте Администрации муниципального образования</w:t>
      </w:r>
      <w:r w:rsidRPr="0090666D"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Будогощское</w:t>
      </w:r>
      <w:proofErr w:type="spellEnd"/>
      <w:r>
        <w:rPr>
          <w:bCs/>
          <w:sz w:val="24"/>
          <w:szCs w:val="24"/>
        </w:rPr>
        <w:t xml:space="preserve"> городское поселение </w:t>
      </w:r>
      <w:proofErr w:type="spellStart"/>
      <w:r>
        <w:rPr>
          <w:bCs/>
          <w:sz w:val="24"/>
          <w:szCs w:val="24"/>
        </w:rPr>
        <w:t>Киришского</w:t>
      </w:r>
      <w:proofErr w:type="spellEnd"/>
      <w:r>
        <w:rPr>
          <w:bCs/>
          <w:sz w:val="24"/>
          <w:szCs w:val="24"/>
        </w:rPr>
        <w:t xml:space="preserve"> муниципального района </w:t>
      </w:r>
      <w:r w:rsidRPr="0090666D">
        <w:rPr>
          <w:bCs/>
          <w:sz w:val="24"/>
          <w:szCs w:val="24"/>
        </w:rPr>
        <w:t>Ленинградской области</w:t>
      </w:r>
      <w:r w:rsidRPr="00AD6EC9">
        <w:rPr>
          <w:color w:val="1D1B11"/>
          <w:sz w:val="24"/>
          <w:szCs w:val="24"/>
          <w:lang w:eastAsia="en-US"/>
        </w:rPr>
        <w:t>.</w:t>
      </w:r>
      <w:r w:rsidRPr="00AD6EC9">
        <w:rPr>
          <w:sz w:val="24"/>
          <w:szCs w:val="24"/>
          <w:lang w:eastAsia="en-US"/>
        </w:rPr>
        <w:t xml:space="preserve"> 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 xml:space="preserve"> на Портале государственных и муниципальных услуг (функций) Ленинградской области </w:t>
      </w:r>
      <w:hyperlink r:id="rId10" w:history="1">
        <w:r w:rsidRPr="00AD6EC9">
          <w:rPr>
            <w:sz w:val="24"/>
            <w:szCs w:val="24"/>
          </w:rPr>
          <w:t>http://gu.lenobl.ru/</w:t>
        </w:r>
      </w:hyperlink>
      <w:r w:rsidRPr="00AD6EC9">
        <w:rPr>
          <w:sz w:val="24"/>
          <w:szCs w:val="24"/>
        </w:rPr>
        <w:t>;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- при обращении в МФЦ.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 xml:space="preserve">1.9.3. Информирование об исполнении муниципальной услуги осуществляется                       в устной, письменной или электронной форме. 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1.9.4. При обращении заявителя в устной форме лично или по телефону специалист, осуществляющий устное информирование, должен дать исчерпывающий ответ заявителю            в пределах своей компетенции на поставленные вопросы. Во время разговора специалист должен корректно и внимательно относиться к заявителю, не унижая его чести                             и достоинства. Максимальная продолжительность ответа специалиста на вопросы заявителя не должно превышать 10 минут.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 xml:space="preserve">1.9.5. В случае если заданные заявителем вопросы не входят в компетенцию </w:t>
      </w:r>
      <w:r w:rsidRPr="00AD6EC9">
        <w:rPr>
          <w:sz w:val="24"/>
          <w:szCs w:val="24"/>
        </w:rPr>
        <w:lastRenderedPageBreak/>
        <w:t>специалиста, специалист информирует заявителя о его праве получения информации                      от другого специалиста, из иных источников или от органов, уполномоченных                                 на ее предоставление.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 xml:space="preserve">1.9.6. Индивидуальное письменное информирование осуществляется при обращении граждан путем почтовых отправлений. 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 xml:space="preserve">1.9.7. Консультирование при обращении заявителей в электронном виде осуществляется по электронной почте. 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1.10. Заявителями могут выступать физические лица – граждане РФ, родители (усыновители), опекуны с предварительного разрешения органов опеки и попечительства                   в отношении несовершеннолетних лиц в возрасте до 14 лет.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  <w:lang w:eastAsia="en-US"/>
        </w:rPr>
      </w:pPr>
      <w:r w:rsidRPr="00AD6EC9">
        <w:rPr>
          <w:b/>
          <w:bCs/>
          <w:sz w:val="24"/>
          <w:szCs w:val="24"/>
          <w:lang w:val="en-US" w:eastAsia="en-US"/>
        </w:rPr>
        <w:t>II</w:t>
      </w:r>
      <w:r w:rsidRPr="00AD6EC9">
        <w:rPr>
          <w:b/>
          <w:bCs/>
          <w:sz w:val="24"/>
          <w:szCs w:val="24"/>
          <w:lang w:eastAsia="en-US"/>
        </w:rPr>
        <w:t>. Стандарт предоставления муниципальной услуги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2.1. Наименование муниципальной услуги: "Приватизация жилых помещений муниципального жилищного фонда, муниципального образования </w:t>
      </w:r>
      <w:proofErr w:type="spellStart"/>
      <w:r>
        <w:rPr>
          <w:bCs/>
          <w:sz w:val="24"/>
          <w:szCs w:val="24"/>
        </w:rPr>
        <w:t>Будогощское</w:t>
      </w:r>
      <w:proofErr w:type="spellEnd"/>
      <w:r>
        <w:rPr>
          <w:bCs/>
          <w:sz w:val="24"/>
          <w:szCs w:val="24"/>
        </w:rPr>
        <w:t xml:space="preserve"> городское поселение </w:t>
      </w:r>
      <w:proofErr w:type="spellStart"/>
      <w:r>
        <w:rPr>
          <w:bCs/>
          <w:sz w:val="24"/>
          <w:szCs w:val="24"/>
        </w:rPr>
        <w:t>Киришского</w:t>
      </w:r>
      <w:proofErr w:type="spellEnd"/>
      <w:r>
        <w:rPr>
          <w:bCs/>
          <w:sz w:val="24"/>
          <w:szCs w:val="24"/>
        </w:rPr>
        <w:t xml:space="preserve"> муниципального района </w:t>
      </w:r>
      <w:r w:rsidRPr="0090666D">
        <w:rPr>
          <w:bCs/>
          <w:sz w:val="24"/>
          <w:szCs w:val="24"/>
        </w:rPr>
        <w:t>Ленинградской области</w:t>
      </w:r>
      <w:r w:rsidRPr="00AD6EC9">
        <w:rPr>
          <w:sz w:val="24"/>
          <w:szCs w:val="24"/>
          <w:lang w:eastAsia="en-US"/>
        </w:rPr>
        <w:t xml:space="preserve"> </w:t>
      </w:r>
      <w:r w:rsidRPr="00AD6EC9">
        <w:rPr>
          <w:sz w:val="24"/>
          <w:szCs w:val="24"/>
          <w:lang w:eastAsia="en-US"/>
        </w:rPr>
        <w:t>" (далее - муниципальная услуга).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2.2. Предоставление муниципальной услуги осуществляется </w:t>
      </w:r>
      <w:r w:rsidRPr="0090666D">
        <w:rPr>
          <w:sz w:val="24"/>
          <w:szCs w:val="24"/>
          <w:lang w:eastAsia="en-US"/>
        </w:rPr>
        <w:t xml:space="preserve">специалистом </w:t>
      </w:r>
      <w:r w:rsidRPr="00AD6EC9">
        <w:rPr>
          <w:sz w:val="24"/>
          <w:szCs w:val="24"/>
          <w:lang w:eastAsia="en-US"/>
        </w:rPr>
        <w:t>администрации муниципального образования</w:t>
      </w:r>
      <w:r w:rsidRPr="0090666D"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Будогощское</w:t>
      </w:r>
      <w:proofErr w:type="spellEnd"/>
      <w:r>
        <w:rPr>
          <w:bCs/>
          <w:sz w:val="24"/>
          <w:szCs w:val="24"/>
        </w:rPr>
        <w:t xml:space="preserve"> городское поселение </w:t>
      </w:r>
      <w:proofErr w:type="spellStart"/>
      <w:r>
        <w:rPr>
          <w:bCs/>
          <w:sz w:val="24"/>
          <w:szCs w:val="24"/>
        </w:rPr>
        <w:t>Киришского</w:t>
      </w:r>
      <w:proofErr w:type="spellEnd"/>
      <w:r>
        <w:rPr>
          <w:bCs/>
          <w:sz w:val="24"/>
          <w:szCs w:val="24"/>
        </w:rPr>
        <w:t xml:space="preserve"> муниципального района </w:t>
      </w:r>
      <w:r w:rsidRPr="0090666D">
        <w:rPr>
          <w:bCs/>
          <w:sz w:val="24"/>
          <w:szCs w:val="24"/>
        </w:rPr>
        <w:t>Ленинградской области</w:t>
      </w:r>
      <w:r w:rsidRPr="00AD6EC9">
        <w:rPr>
          <w:sz w:val="24"/>
          <w:szCs w:val="24"/>
          <w:lang w:eastAsia="en-US"/>
        </w:rPr>
        <w:t xml:space="preserve">, по адресу: </w:t>
      </w:r>
      <w:proofErr w:type="gramStart"/>
      <w:r w:rsidRPr="00AD6EC9">
        <w:rPr>
          <w:sz w:val="24"/>
          <w:szCs w:val="24"/>
          <w:lang w:eastAsia="en-US"/>
        </w:rPr>
        <w:t>Ленинградская область, г. Кириши, ул. Советская, д.18, тел. . (81368)</w:t>
      </w:r>
      <w:r>
        <w:rPr>
          <w:sz w:val="24"/>
          <w:szCs w:val="24"/>
          <w:lang w:eastAsia="en-US"/>
        </w:rPr>
        <w:t>73464</w:t>
      </w:r>
      <w:r w:rsidRPr="00AD6EC9">
        <w:rPr>
          <w:sz w:val="24"/>
          <w:szCs w:val="24"/>
          <w:lang w:eastAsia="en-US"/>
        </w:rPr>
        <w:t>.</w:t>
      </w:r>
      <w:proofErr w:type="gramEnd"/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2.2.1. Информация о процедуре предоставления муниципальной услуги предоставляется бесплатно.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2.2.2. Информация о порядке получения муниципальной услуги предоставляется: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путем индивидуального и публичного информирования в устной и письменной форме;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с использованием средств телефонной связи, электронного информирования, в том числе через МФЦ на информационных стендах;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посредством размещения в информационно-телекоммуникационных сетях общего пользования (в том числе в сети Интернет).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2.2.3. Информация о процедуре оказания муниципальной услуги должна предоставляться заявителем оперативно, быть четкой, достоверной, полной.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2.2.4. При обращении заявителя для получения муниципальной услуги сотрудник отдела должен представиться, назвать наименование структурного подразделения                         и занимаемую должность.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2.2.5. Заявитель, предоставивший документы для получения муниципальной услуги,   в обязательном порядке информируется: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о приостановлении исполнения муниципальной услуги;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об отказе в предоставлении муниципальной услуги;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о сроках предоставления муниципальной услуги.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2.2.6. Информация об отказе в предоставлении муниципальной услуги выдается лично или направляется почтовым отправлением. В случае предоставления гражданином заявления о предоставлении муниципальной услуги через МФЦ информация об отказе                            в предоставлении муниципальной услуги направляется соответственно в МФЦ, если иной способ получения не указан заявителем.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2.2.7. Консультации заявителю предоставляются при личном обращении, посредством почтовой, телефонной связи и в электронном виде по следующим вопросам: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по перечню документов, необходимых для исполнения муниципальной услуги, комплектности (достаточности) представленных документов;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о времени приема документов;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о сроках исполнения муниципальной услуги;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- о порядке обжалования действий (бездействия) и решений, осуществляемых                       </w:t>
      </w:r>
      <w:r w:rsidRPr="00AD6EC9">
        <w:rPr>
          <w:sz w:val="24"/>
          <w:szCs w:val="24"/>
          <w:lang w:eastAsia="en-US"/>
        </w:rPr>
        <w:lastRenderedPageBreak/>
        <w:t>и принимаемых в ходе исполнения муниципальной услуги.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2.2.8. При консультировании заявителя исполнитель муниципальной услуги обязан: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давать полный, точный и понятный ответ на поставленные вопросы;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воздерживаться от поведения, которое могло бы вызвать сомнения в объективном исполнении должностных (служебных) обязанностей, а также избегать конфликтных ситуаций;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соблюдать права и законные интересы заявителя.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2.2.9. Информационные стенды по предоставлению муниципальной услуги должны содержать следующую информацию: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порядок предоставления муниципальной услуги;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перечень документов, необходимых для предоставления муниципальной услуги;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образец заполнения заявления для получения муниципальной услуги;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сроки предоставления муниципальной услуги.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2.2.10. Результат предоставления муниципальной услуги: заключение между администрацией и заявителем (заявителями) договора передачи в собственность граждан занимаемых жилых помещений.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2.2.11. Срок предоставления муниципальной услуги составляет 2 месяца со дня подачи документов.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Прием документов, предусмотренных п. 2.2.13 настоящего Регламента, осуществляется в течение одного дня.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Максимальное время приема при обращении заявителя в отдел – 15 минут, при ответах на телефонные звонки – 10 минут.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Максимальное время ожидания заявителя в очереди для получения муниципальной услуги не должно превышать 15 минут.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2.2.12. Правовые основания для предоставления муниципальной услуги.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Предоставление муниципальной услуги осуществляется в соответствии                                  со следующими нормативными правовыми актами: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- </w:t>
      </w:r>
      <w:hyperlink r:id="rId11" w:history="1">
        <w:r w:rsidRPr="00AD6EC9">
          <w:rPr>
            <w:sz w:val="24"/>
            <w:szCs w:val="24"/>
            <w:lang w:eastAsia="en-US"/>
          </w:rPr>
          <w:t>Конституция</w:t>
        </w:r>
      </w:hyperlink>
      <w:r w:rsidRPr="00AD6EC9">
        <w:rPr>
          <w:sz w:val="24"/>
          <w:szCs w:val="24"/>
          <w:lang w:eastAsia="en-US"/>
        </w:rPr>
        <w:t xml:space="preserve"> Российской Федерации от 12.12.1993 («Российская газета», </w:t>
      </w:r>
      <w:r w:rsidRPr="00AD6EC9">
        <w:rPr>
          <w:sz w:val="24"/>
          <w:szCs w:val="24"/>
          <w:lang w:val="en-US" w:eastAsia="en-US"/>
        </w:rPr>
        <w:t>N</w:t>
      </w:r>
      <w:r w:rsidRPr="00AD6EC9">
        <w:rPr>
          <w:sz w:val="24"/>
          <w:szCs w:val="24"/>
          <w:lang w:eastAsia="en-US"/>
        </w:rPr>
        <w:t xml:space="preserve"> 237, 25.12.1993);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Гражданский кодекс Российской Федерации;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 xml:space="preserve">- Жилищный кодекс Российской Федерации от </w:t>
      </w:r>
      <w:r w:rsidRPr="00AD6EC9">
        <w:rPr>
          <w:sz w:val="24"/>
          <w:szCs w:val="24"/>
          <w:lang w:eastAsia="en-US"/>
        </w:rPr>
        <w:t>29.12.2004 N 188-ФЗ</w:t>
      </w:r>
      <w:r w:rsidRPr="00AD6EC9">
        <w:rPr>
          <w:sz w:val="24"/>
          <w:szCs w:val="24"/>
        </w:rPr>
        <w:t>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Федеральный закон от 27.07.2010 N 210-ФЗ "Об организации предоставления государственных и муниципальных услуг";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Федеральный закон от 06.10.2003 N 131-ФЗ "Об общих принципах организации местного самоуправления в Российской Федерации";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Федеральный закон от 21.07.1997 N 122-ФЗ "О государственной регистрации прав на недвижимое имущество и сделок с ним";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Федеральный закон от 24.07.2007 N 221-ФЗ "О государственном кадастре недвижимости";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Закон РФ от 04.07.1991 N 1541-1 "О приватизации жилищного фонда в Российской Федерации";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Федеральный закон от 02.05.2006 N 59-ФЗ "О порядке рассмотрения обращений граждан Российской Федерации";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Положение о бесплатной приватизации жилищного фонда в Ленинградской области, утвержденное постановлением Правительства Ленинградской области от 27.06.1994 N 157;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Федеральный закон от 28.07.2012 N 133-ФЗ "О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"одного окна";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Федеральный закон от 27.07.2006 N 152-ФЗ "О персональных данных";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Приказ Министерства связи и массовых коммуникаций Российской Федерации                    от 13.04.2012 N 107 "Об утверждении Положения о федеральной государственной информационной системе "Единая система идентификац</w:t>
      </w:r>
      <w:proofErr w:type="gramStart"/>
      <w:r w:rsidRPr="00AD6EC9">
        <w:rPr>
          <w:sz w:val="24"/>
          <w:szCs w:val="24"/>
          <w:lang w:eastAsia="en-US"/>
        </w:rPr>
        <w:t>ии и ау</w:t>
      </w:r>
      <w:proofErr w:type="gramEnd"/>
      <w:r w:rsidRPr="00AD6EC9">
        <w:rPr>
          <w:sz w:val="24"/>
          <w:szCs w:val="24"/>
          <w:lang w:eastAsia="en-US"/>
        </w:rPr>
        <w:t xml:space="preserve">тентификации                                   </w:t>
      </w:r>
      <w:r w:rsidRPr="00AD6EC9">
        <w:rPr>
          <w:sz w:val="24"/>
          <w:szCs w:val="24"/>
          <w:lang w:eastAsia="en-US"/>
        </w:rPr>
        <w:lastRenderedPageBreak/>
        <w:t>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                                 и муниципальных услуг в электронной форме";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- Постановление Правительства Ленинградской области от 30.09.2011 N 310                     "Об утверждении плана-графика перехода на предоставление государственных                                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области,                    а также учреждениями Ленинградской области и муниципальными учреждениями"; 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Федеральный закон от 6 апреля 2011 N 63-ФЗ "Об электронной подписи";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bookmarkStart w:id="3" w:name="Par126"/>
      <w:bookmarkEnd w:id="3"/>
      <w:r w:rsidRPr="00AD6EC9">
        <w:rPr>
          <w:sz w:val="24"/>
          <w:szCs w:val="24"/>
          <w:lang w:eastAsia="en-US"/>
        </w:rPr>
        <w:t>- Настоящим административным регламентом.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2.2.13. Исчерпывающий перечень документов, необходимых в соответствии                              с законодательными или иными нормативными и правовыми актами для предоставления муниципальной услуги</w:t>
      </w:r>
      <w:bookmarkStart w:id="4" w:name="Par127"/>
      <w:bookmarkEnd w:id="4"/>
      <w:r w:rsidRPr="00AD6EC9">
        <w:rPr>
          <w:sz w:val="24"/>
          <w:szCs w:val="24"/>
          <w:lang w:eastAsia="en-US"/>
        </w:rPr>
        <w:t>: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1) заявление о передаче жилого помещения в собственность граждан, которое составляется по установленным образцам (Приложение 3).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Для оформления заявления в уполномоченный орган должны явиться все совершеннолетние члены семьи, а также несовершеннолетние в возрасте от 14 до 18 лет, имеющие право пользования жилым помещением, либо их представитель, полномочия которого подтверждаются нотариально удостоверенной доверенностью (дети в возрасте                  от 14 до 18 лет расписываются в заявлении лично);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bookmarkStart w:id="5" w:name="Par130"/>
      <w:bookmarkEnd w:id="5"/>
      <w:r w:rsidRPr="00AD6EC9">
        <w:rPr>
          <w:sz w:val="24"/>
          <w:szCs w:val="24"/>
          <w:lang w:eastAsia="en-US"/>
        </w:rPr>
        <w:t>2) документы, подтверждающие регистрацию по месту жительства или по месту пребывания, в том числе выписка из домовой книги в форме расширенной выписки                              из домовой книги, заверенная надлежащим образом;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3) копии документов в 2-х экземплярах, подтверждающих право пользования жилым помещением, занимаемым заявителем и членами его семьи (договор социального найма);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4) документы, подтверждающие причину выбытия граждан, ранее зарегистрированных (копия свидетельства о смерти, копия свидетельства о заключении брака, свидетельство об изменении фамилии, имя, отчества, военный билет, справка                           из военкомата);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5) краткая характеристика жилого помещения, технический паспорт на жилое помещение, кадастровый паспорт на жилое помещение;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6) справку по форме № 9 на всех зарегистрированных и снятых с регистрации граждан с момента выдачи ордера (заключения договора социального найма)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7) копии документов, удостоверяющих личность заявителя и личность каждого                     из членов его семьи, зарегистрированных по данному адресу с приложением оригинала для их заверения (в случае перемены фамилии, имени, отчества – документы, свидетельствующие об этом);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8)</w:t>
      </w:r>
      <w:bookmarkStart w:id="6" w:name="Par135"/>
      <w:bookmarkEnd w:id="6"/>
      <w:r w:rsidRPr="00AD6EC9">
        <w:rPr>
          <w:sz w:val="24"/>
          <w:szCs w:val="24"/>
          <w:lang w:eastAsia="en-US"/>
        </w:rPr>
        <w:t xml:space="preserve"> заверенные надлежащим образом доверенность, отказы (согласия                                       на приватизацию), при необходимости: </w:t>
      </w:r>
    </w:p>
    <w:p w:rsidR="0090666D" w:rsidRPr="00AD6EC9" w:rsidRDefault="0090666D" w:rsidP="0090666D">
      <w:pPr>
        <w:numPr>
          <w:ilvl w:val="0"/>
          <w:numId w:val="2"/>
        </w:numPr>
        <w:tabs>
          <w:tab w:val="left" w:pos="540"/>
        </w:tabs>
        <w:spacing w:after="200" w:line="276" w:lineRule="auto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документы, подтверждающие полномочия представителя заявителя (при необходимости), в том числе: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в случае подачи заявления опекуном от имени несовершеннолетнего до 14 лет или недееспособного гражданина – копии опекунского удостоверение и постановление                               о назначении опекуна (в 2-х экземплярах);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нотариально заверенная доверенность и копия доверенности, заверенная нотариально, доверенного лица заявителя;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паспорт доверенного лица и копия паспорта доверителя;</w:t>
      </w:r>
    </w:p>
    <w:p w:rsidR="0090666D" w:rsidRPr="00AD6EC9" w:rsidRDefault="0090666D" w:rsidP="0090666D">
      <w:pPr>
        <w:numPr>
          <w:ilvl w:val="0"/>
          <w:numId w:val="2"/>
        </w:numPr>
        <w:spacing w:after="200" w:line="276" w:lineRule="auto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вступившие в законную силу судебные акты (при наличии);</w:t>
      </w:r>
    </w:p>
    <w:p w:rsidR="0090666D" w:rsidRPr="00AD6EC9" w:rsidRDefault="0090666D" w:rsidP="0090666D">
      <w:pPr>
        <w:numPr>
          <w:ilvl w:val="0"/>
          <w:numId w:val="2"/>
        </w:numPr>
        <w:spacing w:after="200" w:line="276" w:lineRule="auto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lastRenderedPageBreak/>
        <w:t>нотариально заверенный отказ в 2-х экземплярах от включения в число участников общей собственности на приватизируемое жилое помещение (в случае отказа                    и личного отсутствия гражданина);</w:t>
      </w:r>
    </w:p>
    <w:p w:rsidR="0090666D" w:rsidRPr="00AD6EC9" w:rsidRDefault="0090666D" w:rsidP="0090666D">
      <w:pPr>
        <w:numPr>
          <w:ilvl w:val="0"/>
          <w:numId w:val="2"/>
        </w:numPr>
        <w:spacing w:after="200" w:line="276" w:lineRule="auto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отказ от включения несовершеннолетних в число участников общей собственности на приватизируемое жилое помещение, который может быть осуществлен опекунами и попечителями, в том числе родителями и усыновителями несовершеннолетних, только с согласия органов опеки и попечительства, в виде постановления главы администрации.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Во всех случаях при предъявлении доверенности доверенное лицо представляет заверенную надлежащим образом копию паспорта доверителя;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9) нотариально удостоверенное согласие на приватизацию временно отсутствующих членов семьи, сохраняющих право на жилую площадь в соответствии со </w:t>
      </w:r>
      <w:hyperlink r:id="rId12" w:history="1">
        <w:r w:rsidRPr="00AD6EC9">
          <w:rPr>
            <w:sz w:val="24"/>
            <w:szCs w:val="24"/>
            <w:lang w:eastAsia="en-US"/>
          </w:rPr>
          <w:t>статьей 71</w:t>
        </w:r>
      </w:hyperlink>
      <w:r w:rsidRPr="00AD6EC9">
        <w:rPr>
          <w:sz w:val="24"/>
          <w:szCs w:val="24"/>
          <w:lang w:eastAsia="en-US"/>
        </w:rPr>
        <w:t xml:space="preserve"> Жилищного кодекса Российской Федерации – доверенность на представителя или отказ                от участия в приватизации;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10) в случае, если в приватизируемой квартире были зарегистрированы несовершеннолетние, которые на момент подачи документов проживают отдельно от лиц, имеющих право на приватизацию, но не утратили право использования данным жилым помещением – согласие органов опеки на отказ от включения несовершеннолетних в число участников общей собственности на приватизируемое жилое помещение;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11) разрешение органов опеки и попечительства на приватизацию, если                               в приватизируемом жилом помещении проживают исключительно несовершеннолетние;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12) документы, подтверждающие, что заявитель (заявители) не участвовал (и) ранее                в приватизации жилого помещения (предоставляются в случае, если участники договора меняли место жительства после 11.07.1991 года - дата вступления в силу Закона РФ                        "О приватизации жилищного фонда в Российской Федерации");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12.1.) Граждане, изъявившие желание приватизировать забронированные ими жилые помещения, представляют: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охранное свидетельство и копию охранного свидетельства;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- справки о регистрации по месту жительства и справки об использовании права                   на приватизацию соответствующих жилых помещений;  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12.2.) Граждане, снятые с регистрации в период с 11.07.1991 по дату подачи заявления на время учебы,  представляют: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- справку из учебного заведения; 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справку о регистрации с места проживания на период учебы.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Граждане, зарегистрированные после учебы по месту жительства, представляют только справку о регистрации с места проживания за период учебы. 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12.3.) Граждане, отбывавшие срок наказания в местах лишения свободы после 11.07.1991 года, предоставляют две копии справки об освобождении, выданной после срока отбывания наказания с приложением оригинала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Граждане, отбывающие срок наказания, представляют: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- при участии в приватизации жилого помещения – заверенные начальником учреждения доверенности в двух экземплярах или одну доверенность, заверенную начальником учреждения и копию доверенности, заверенную нотариально; 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в случае отказа от приобретения права собственности при приватизации жилого помещения предоставляют заявление-отказ (в двух экземплярах), заверенные начальником учреждения или одно заявление-отказ, заверенное начальником учреждения и копию, заверенную нотариально.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12.4.) Заявитель при подаче заявления на приватизацию жилого помещения, предоставляет Объяснение с указанием причины «пробелов» в регистрации.</w:t>
      </w:r>
    </w:p>
    <w:p w:rsidR="0090666D" w:rsidRPr="00AD6EC9" w:rsidRDefault="0090666D" w:rsidP="0090666D">
      <w:pPr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lastRenderedPageBreak/>
        <w:t>В случае отказа граждан указанных в п. 12.3 подпункта 8 административного регламента от участия в приватизации жилого помещения предоставление справок                             не требуется.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2.2.14. Исчерпывающий перечень документов, необходимых в соответствии                         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                 и иных органов, участвующих в предоставлении муниципальной услуги и подлежащих представлению в рамках межведомственного взаимодействия: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1) сведения о неучастии в приватизации после 1997 года 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Заявитель вправе представить документы, указанный в настоящем </w:t>
      </w:r>
      <w:hyperlink w:anchor="Par167" w:history="1">
        <w:r w:rsidRPr="00AD6EC9">
          <w:rPr>
            <w:sz w:val="24"/>
            <w:szCs w:val="24"/>
            <w:lang w:eastAsia="en-US"/>
          </w:rPr>
          <w:t xml:space="preserve">пункте </w:t>
        </w:r>
      </w:hyperlink>
      <w:r w:rsidRPr="00AD6EC9">
        <w:rPr>
          <w:sz w:val="24"/>
          <w:szCs w:val="24"/>
          <w:lang w:eastAsia="en-US"/>
        </w:rPr>
        <w:t xml:space="preserve"> административного регламента, по собственной инициативе. Непредставление заявителем указанного документа не является основанием для отказа в предоставлении муниципальной услуги.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2.2.15. Срок действия технической документации – пять лет, справки по форме № 9 – 30 дней (за исключением архивных).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2.2.16. Заявитель вправе представить другие документы и материалы (либо их копии) в подтверждение своих доводов на право получения муниципальной услуги.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2.2.17. Специалист отдела при личном приеме заявителей обязан сверить копии документов с их подлинными экземплярами, проставив на них надпись об их соответствии подлинным экземплярам, заверив своей подписью (с расшифровкой), и поставить дату.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2.2.18. Заявитель несет ответственность за достоверность представленных сведений.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2.2.19. Исчерпывающий перечень оснований для отказа в приеме документов, необходимых для предоставления муниципальной услуги.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Оснований для отказа в приеме документов, необходимых для предоставления муниципальной услуги, не предусмотрено.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2.2.20. Исчерпывающий перечень оснований для отказа в предоставлении муниципальной услуги: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предоставление неполного пакета документов, указанного в пункте 2.2.13 настоящего административного регламента, обязанность по предоставлению которых возложена на заявителя наличие в предоставленных документах либо материалах исправлений, неполной информации, несоблюдение требований к оформлению документов     в соответствии с действующим законодательством РФ, нормативными и правовыми актами.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представлены документы, которые не подтверждают право соответствующих граждан на приватизацию жилых помещений.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в случае поступления от заявителя заявления о прекращении рассмотрения обращения.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текст письменного обращения не поддается прочтению.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исполнитель муниципальной услуги при получении письменного запроса, в котором содержатся нецензурные либо оскорбительные выражения, угрозы жизни, здоровью                     и имуществу должностного лица, а также членов его семьи, вправе оставить запрос без ответа по существу поставленных в нем вопросов и сообщить заявителю, направившему запрос, о недопустимости злоупотребления правом.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2.3. Предоставление муниципальной услуги является бесплатным для заявителей. 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2.4. При консультировании по телефону исполнитель услуги должен назвать свои фамилию, имя, отчество, должность, а также наименование структурного подразделения,              в которое обратился заявитель, а затем в вежливой форме дать точный и понятный ответ               на поставленные вопросы.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2.5. Если исполнитель услуги не может ответить на поставленный вопрос самостоятельно или подготовка ответа требует продолжительного времени, он может предложить заявителю направить письменный запрос либо назначить другое время для получения информации.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2.6. Заявление о предоставлении муниципальной услуги регистрируется в справочно-</w:t>
      </w:r>
      <w:r w:rsidRPr="00AD6EC9">
        <w:rPr>
          <w:sz w:val="24"/>
          <w:szCs w:val="24"/>
          <w:lang w:eastAsia="en-US"/>
        </w:rPr>
        <w:lastRenderedPageBreak/>
        <w:t>информационной службе в течение дня поступления заявления.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2.7. Здание (строение), в котором осуществляется предоставление муниципальной услуги, должно располагаться с учетом пешеходной доступности для заявителя от остановок общественного транспорта.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Вход в здание должен быть оборудован информационной вывеской, содержащей следующую информацию: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полное наименование органа;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график работы.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Места информирования, предназначенные для ознакомления заявителей                                 с информационными материалами, должны быть оборудованы: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информационными стендами;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стульями и столами.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Места приема заявителей должны быть оборудованы информационными вывесками              с указанием: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номера кабинета;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времени приема.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Рабочее место сотрудника, предоставляющего муниципальную услугу, должно быть оборудовано персональным компьютером с возможностью доступа к необходимым информационным базам данных и оргтехникой.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В целях обеспечения конфиденциальности сведений о заявителе одним сотрудником одновременно ведется прием только одного заявителя. Консультирование и (или) прием двух и более заявителей не допускаются.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Помещения, в которых предоставляется муниципальная услуга, должны соответствовать установленным санитарным, противопожарным и иным нормам и правилам.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2.8. Основными показателями доступности и качества муниципальной услуги являются: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своевременность и оперативность получения муниципальной услуги;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качество получения муниципальной услуги;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снижение административных барьеров при получении муниципальной услуги;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возможность обжалования профессионализма сотрудников, предоставляющих муниципальную услугу.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2.9. Иные требования, в том числе учитывающие особенности предоставления муниципальной услуги в МФЦ предоставления государственных и муниципальных услуг              и особенности предоставления муниципальной услуги в электронной форме: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2.9.1. Предоставление муниципальной услуги посредством МФЦ осуществляется                   в подразделениях государственного бюджетного учреждения Ленинградской области «Многофункциональный центр предоставления государственных и муниципальных услуг» (далее – ГБУ ЛО «МФЦ») при наличии вступившего в силу соглашения о взаимодействии между ГБУ ЛО «МФЦ» и Администрацией. Предоставление муниципальной услуги в иных МФЦ осуществляется при наличии вступившего в силу соглашения о взаимодействии между ГБУ ЛО «МФЦ» и иным МФЦ.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2.9.2. Иные требования, в том числе учитывающие особенности предоставления муниципальной услуги в МФЦ.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В случае подачи документов в Администрацию посредством МФЦ специалист МФЦ, осуществляющий прием и обработку документов, представляемых для получения муниципальной услуги, выполняет следующие действия: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определяет предмет обращения;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проводит проверку полномочий лица, подающего документы;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проводит проверку правильности заполнения запроса и соответствия, представленных документов требованиям настоящего административного регламента.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При обнаружении несоответствия документов требованиям настоящего                                         административного регламента специалист МФЦ, осуществляющий прием документов, </w:t>
      </w:r>
      <w:r w:rsidRPr="00AD6EC9">
        <w:rPr>
          <w:sz w:val="24"/>
          <w:szCs w:val="24"/>
          <w:lang w:eastAsia="en-US"/>
        </w:rPr>
        <w:lastRenderedPageBreak/>
        <w:t>уведомляет заявителя (уполномоченное лицо) о наличии препятствий к приему заявки               и возвращает документы заявителю (уполномоченному лицу) для устранения выявленных недостатков;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-осуществляет сканирование представленных документов, формирует электронное дело, все документы которого связываются единым уникальным идентификационным кодом, позволяющим установить принадлежность документов конкретному заявителю и виду муниципальной услуги;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по окончании приема документов специалист МФЦ выдает заявителю (уполномоченному лицу) расписку в приеме документов;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направляет копии документов, с составлением описи этих документов по реестру                  в Администрацию: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в электронном виде (в составе пакетов электронных дел) в день обращения заявителя в МФЦ;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на бумажных носителях – в течение двух рабочих дней со дня обращения заявителя (уполномоченного лица) в МФЦ (подлинники и/или нотариально заверенные копии, либо копии, заверенные уполномоченными лицами МФЦ), посредством курьерской связи,                       с составлением описи передаваемых документов, с указанием даты, количества листов, фамилии, должности и подписанные уполномоченным специалистом МФЦ.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proofErr w:type="gramStart"/>
      <w:r w:rsidRPr="00AD6EC9">
        <w:rPr>
          <w:sz w:val="24"/>
          <w:szCs w:val="24"/>
          <w:lang w:eastAsia="en-US"/>
        </w:rPr>
        <w:t>При обращении заявителя (уполномоченного лица) в Администрацию посредством МФЦ и при указании заявителем (уполномоченным лицом) места получения ответа (результата предоставления муниципальной услуги) в МФЦ, ответственный специалист Администрации направляет в МФЦ по реестру документы, являющиеся результатом предоставления муниципальной услуги, для их последующего подписания и передачи экземпляров заявителю (уполномоченному лицу), в срок не более 1 рабочего дня со дня                их регистрации в</w:t>
      </w:r>
      <w:proofErr w:type="gramEnd"/>
      <w:r w:rsidRPr="00AD6EC9">
        <w:rPr>
          <w:sz w:val="24"/>
          <w:szCs w:val="24"/>
          <w:lang w:eastAsia="en-US"/>
        </w:rPr>
        <w:t xml:space="preserve"> </w:t>
      </w:r>
      <w:proofErr w:type="gramStart"/>
      <w:r w:rsidRPr="00AD6EC9">
        <w:rPr>
          <w:sz w:val="24"/>
          <w:szCs w:val="24"/>
          <w:lang w:eastAsia="en-US"/>
        </w:rPr>
        <w:t>органе</w:t>
      </w:r>
      <w:proofErr w:type="gramEnd"/>
      <w:r w:rsidRPr="00AD6EC9">
        <w:rPr>
          <w:sz w:val="24"/>
          <w:szCs w:val="24"/>
          <w:lang w:eastAsia="en-US"/>
        </w:rPr>
        <w:t xml:space="preserve"> местного самоуправления и не позднее двух рабочих дней                     до окончания срока предоставления муниципальной услуги.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Специалист МФЦ, ответственный за выдачу документов, полученных                                  от Администрации, в день получения документов сообщает заявителю (уполномоченному лицу) о принятом решении по телефону (с записью даты и времени телефонного звонка),           а также о возможности получения документов в МФЦ.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</w:rPr>
        <w:t xml:space="preserve">Выдача </w:t>
      </w:r>
      <w:r w:rsidRPr="00AD6EC9">
        <w:rPr>
          <w:sz w:val="24"/>
          <w:szCs w:val="24"/>
          <w:lang w:eastAsia="en-US"/>
        </w:rPr>
        <w:t>договора передачи занимаемых жилых помещений в собственность граждан  и</w:t>
      </w:r>
      <w:r w:rsidRPr="00AD6EC9">
        <w:rPr>
          <w:sz w:val="24"/>
          <w:szCs w:val="24"/>
        </w:rPr>
        <w:t xml:space="preserve"> других исходящих форм осуществляется на основании  документов, удостоверяющих личность, под роспись в журнале учета выданных документов заявителям.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После подписания заявителем документов, являющихся результатом предоставления муниципальной услуги, один экземпляр договора передачи занимаемых жилых помещений  в собственность граждан возвращается МФЦ </w:t>
      </w:r>
      <w:proofErr w:type="gramStart"/>
      <w:r w:rsidRPr="00AD6EC9">
        <w:rPr>
          <w:sz w:val="24"/>
          <w:szCs w:val="24"/>
          <w:lang w:eastAsia="en-US"/>
        </w:rPr>
        <w:t>согласно реестра</w:t>
      </w:r>
      <w:proofErr w:type="gramEnd"/>
      <w:r w:rsidRPr="00AD6EC9">
        <w:rPr>
          <w:sz w:val="24"/>
          <w:szCs w:val="24"/>
          <w:lang w:eastAsia="en-US"/>
        </w:rPr>
        <w:t xml:space="preserve"> в Администрацию в срок              не более 3 рабочих дней со дня их подписания.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Передача сопроводительной ведомости неполученных договоров передачи занимаемых жилых помещений в собственность граждан и</w:t>
      </w:r>
      <w:r w:rsidRPr="00AD6EC9">
        <w:rPr>
          <w:sz w:val="24"/>
          <w:szCs w:val="24"/>
        </w:rPr>
        <w:t xml:space="preserve"> других исходящих форм</w:t>
      </w:r>
      <w:r w:rsidRPr="00AD6EC9">
        <w:rPr>
          <w:sz w:val="24"/>
          <w:szCs w:val="24"/>
          <w:lang w:eastAsia="en-US"/>
        </w:rPr>
        <w:t xml:space="preserve">                     по истечению двух месяцев направляется в Администрацию по реестру невостребованных документов.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  <w:r w:rsidRPr="00AD6EC9">
        <w:rPr>
          <w:b/>
          <w:bCs/>
          <w:sz w:val="24"/>
          <w:szCs w:val="24"/>
          <w:lang w:val="en-US"/>
        </w:rPr>
        <w:t>III</w:t>
      </w:r>
      <w:r w:rsidRPr="00AD6EC9">
        <w:rPr>
          <w:b/>
          <w:bCs/>
          <w:sz w:val="24"/>
          <w:szCs w:val="24"/>
        </w:rPr>
        <w:t>. Информация об услугах, являющихся необходимыми и обязательными для предоставления муниципальной услуги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4"/>
          <w:szCs w:val="24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 xml:space="preserve">3. Обращение заявителя за получением услуг, которые являются необходимыми                     и обязательными для предоставления муниципальной услуги, не требуется.  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  <w:r w:rsidRPr="00AD6EC9">
        <w:rPr>
          <w:b/>
          <w:bCs/>
          <w:sz w:val="24"/>
          <w:szCs w:val="24"/>
          <w:lang w:val="en-US"/>
        </w:rPr>
        <w:t>IV</w:t>
      </w:r>
      <w:r w:rsidRPr="00AD6EC9">
        <w:rPr>
          <w:b/>
          <w:bCs/>
          <w:sz w:val="24"/>
          <w:szCs w:val="24"/>
        </w:rPr>
        <w:t>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lastRenderedPageBreak/>
        <w:t>4.1. Последовательность административных процедур при предоставлении муниципальной услуги (приложение 4) к настоящему административному регламенту, блок-схема последовательности административных процедур при предоставлении муниципальной услуги.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4.2. Муниципальная услуга осуществляется специалистами жилищного отдела.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4.3. Содержание и продолжительность административных процедур и (или) максимальный срок их выполнения.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Предоставление муниципальной услуги включает в себя следующие административные процедуры: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4.3.1. Основанием для начала административной процедуры является представление заявителем в жилищный отдел заявления о приватизации жилого помещения, которое регистрируется уполномоченным специалистом жилищного отдела в журнале регистрации заявлений в день приема.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4.3.2. В течение месяца с момента подачи заявления о приватизации жилого помещения уполномоченный специалист жилищного отдела производит проверку представленного гражданами пакета документов на соответствие требованиям законодательства о приватизации жилого помещения. При выявлении в ходе проверки существенных замечаний по представленному гражданами пакету документов специалист жилищного отдела информирует граждан о выявленных замечаниях и обеспечивает необходимые условия для их скорейшего устранения.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4.3.3. После чего специалист жилищного отдела приступает к оформлению договора передачи. Договор передачи оформляется в четырех экземплярах: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proofErr w:type="gramStart"/>
      <w:r w:rsidRPr="00AD6EC9">
        <w:rPr>
          <w:sz w:val="24"/>
          <w:szCs w:val="24"/>
          <w:lang w:eastAsia="en-US"/>
        </w:rPr>
        <w:t>- один, из которых остается в делах жилищного отдела с последующей сдачей дела                в архив;</w:t>
      </w:r>
      <w:proofErr w:type="gramEnd"/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один выдается заявителю;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- один для управления Федеральной службы по государственной регистрации, кадастра и картографии. 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один для Государственного унитарного предприятия технической инвентаризации              и оценки недвижимости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4.3.4. Далее договор передачи подписывается начальником жилищного отдела комитета жилищно-коммунального хозяйства Администрации. 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4.3.5. По истечении двух месяцев с момента подачи заявления на приватизацию жилого помещения граждане подписывают договор передачи лично в присутствии уполномоченного специалиста отдела, который регистрирует договор в соответствующем журнале. Граждане получают на руки 4 экземпляра договора и копии документов, необходимых для регистрации права собственности.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Один экземпляр договора передачи приобщается к документам, поступившим                и сформированным в ходе организации процесса приватизации, после регистрации права собственности граждан в управлении Федеральной службы по государственной регистрации, кадастра и картографии и вносится в электронную базу отдела.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Документы, предоставленные гражданами в жилищный отдел, формируются                        в отдельные дела и сдаются в архив.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При обращении заявителя (уполномоченного лица) в </w:t>
      </w:r>
      <w:r w:rsidRPr="00AD6EC9">
        <w:rPr>
          <w:sz w:val="24"/>
          <w:szCs w:val="24"/>
        </w:rPr>
        <w:t xml:space="preserve">Администрацию </w:t>
      </w:r>
      <w:r w:rsidRPr="00AD6EC9">
        <w:rPr>
          <w:sz w:val="24"/>
          <w:szCs w:val="24"/>
          <w:lang w:eastAsia="en-US"/>
        </w:rPr>
        <w:t>посредством МФЦ предоставление результата оказания муниципальной услуги заявителю осуществляется в соответствии с п. 2.9.2 административного регламента.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4.4. Критерии принятия решений.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Решение должно соответствовать следующим требованиям (критериям) в процессе реализации административной процедуры при предоставлении муниципальной услуги: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соответствие действующему законодательству РФ;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изложение в простой, доступной для восприятия форме;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- тексты материалов печатаются удобным для чтения шрифтом без исправлений.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4.5. Результат выполнения административной процедуры.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lastRenderedPageBreak/>
        <w:t>Результат муниципальной услуги фиксируется договором передачи в собственность граждан занимаемого жилого помещения либо отказом в приватизации жилого помещения муниципального жилого фонда.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4.6. Способ фиксации результата выполнения административного действия, в том числе через МФЦ и в электронной форме.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Договор передачи занимаемых жилых помещений в собственность граждан подписывает начальник жилищного отдела Администрации, информирование заявителя осуществляется в письменном виде путем почтовых отправлений либо по электронной почте.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В случае предоставления гражданином заявления о предоставлении муниципальной услуги через МФЦ документ, подтверждающий принятие решения, направляется в МФЦ, если иной способ получения не указан заявителем.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  <w:lang w:eastAsia="en-US"/>
        </w:rPr>
      </w:pPr>
      <w:r w:rsidRPr="00AD6EC9">
        <w:rPr>
          <w:b/>
          <w:bCs/>
          <w:sz w:val="24"/>
          <w:szCs w:val="24"/>
          <w:lang w:val="en-US" w:eastAsia="en-US"/>
        </w:rPr>
        <w:t>V</w:t>
      </w:r>
      <w:r w:rsidRPr="00AD6EC9">
        <w:rPr>
          <w:b/>
          <w:bCs/>
          <w:sz w:val="24"/>
          <w:szCs w:val="24"/>
          <w:lang w:eastAsia="en-US"/>
        </w:rPr>
        <w:t>. Формы контроля за предоставлением муниципальной услуги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5.1.</w:t>
      </w:r>
      <w:r w:rsidRPr="00AD6EC9">
        <w:rPr>
          <w:sz w:val="24"/>
          <w:szCs w:val="24"/>
        </w:rPr>
        <w:tab/>
        <w:t xml:space="preserve">Контроль за надлежащим исполнением настоящего административного регламента осуществляет глава Администрации, заместитель главы </w:t>
      </w:r>
      <w:proofErr w:type="gramStart"/>
      <w:r w:rsidRPr="00AD6EC9">
        <w:rPr>
          <w:sz w:val="24"/>
          <w:szCs w:val="24"/>
        </w:rPr>
        <w:t>Администрации</w:t>
      </w:r>
      <w:proofErr w:type="gramEnd"/>
      <w:r w:rsidRPr="00AD6EC9">
        <w:rPr>
          <w:sz w:val="24"/>
          <w:szCs w:val="24"/>
        </w:rPr>
        <w:t xml:space="preserve">   курирующий деятельность ответственного структурного подразделения, начальник ответственного структурного подразделения Администрации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5.2.</w:t>
      </w:r>
      <w:r w:rsidRPr="00AD6EC9">
        <w:rPr>
          <w:sz w:val="24"/>
          <w:szCs w:val="24"/>
        </w:rPr>
        <w:tab/>
        <w:t xml:space="preserve">Текущий </w:t>
      </w:r>
      <w:proofErr w:type="gramStart"/>
      <w:r w:rsidRPr="00AD6EC9">
        <w:rPr>
          <w:sz w:val="24"/>
          <w:szCs w:val="24"/>
        </w:rPr>
        <w:t>контроль за</w:t>
      </w:r>
      <w:proofErr w:type="gramEnd"/>
      <w:r w:rsidRPr="00AD6EC9">
        <w:rPr>
          <w:sz w:val="24"/>
          <w:szCs w:val="24"/>
        </w:rPr>
        <w:t xml:space="preserve"> совершением действий и принятием решений при предоставлении муниципальной услуги осуществляется главой Администрации, заместителем главы Администрации курирующего деятельность ответственного структурного подразделения,  начальник жилищного отдела   Администрации в виде: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проведения текущего мониторинга предоставления муниципальной услуги;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контроля сроков осуществления административных процедур (выполнения действий и принятия решений);</w:t>
      </w:r>
    </w:p>
    <w:p w:rsidR="0090666D" w:rsidRPr="00AD6EC9" w:rsidRDefault="0090666D" w:rsidP="0090666D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проверки процесса выполнения административных процедур (выполнения действий           и принятия решений);</w:t>
      </w:r>
    </w:p>
    <w:p w:rsidR="0090666D" w:rsidRPr="00AD6EC9" w:rsidRDefault="0090666D" w:rsidP="0090666D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контроля качества выполнения административных процедур (выполнения действий              и принятия решений);</w:t>
      </w:r>
    </w:p>
    <w:p w:rsidR="0090666D" w:rsidRPr="00AD6EC9" w:rsidRDefault="0090666D" w:rsidP="0090666D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рассмотрения и анализа отчетов, содержащих основные количественные показатели, характеризующие процесс предоставления муниципальной услуги;</w:t>
      </w:r>
    </w:p>
    <w:p w:rsidR="0090666D" w:rsidRPr="00AD6EC9" w:rsidRDefault="0090666D" w:rsidP="0090666D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приема, рассмотрения и оперативного реагирования на обращения и жалобы заявителей по вопросам, связанным с предоставлением муниципальной услуги.</w:t>
      </w:r>
    </w:p>
    <w:p w:rsidR="0090666D" w:rsidRPr="00AD6EC9" w:rsidRDefault="0090666D" w:rsidP="0090666D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5.3.</w:t>
      </w:r>
      <w:r w:rsidRPr="00AD6EC9">
        <w:rPr>
          <w:sz w:val="24"/>
          <w:szCs w:val="24"/>
        </w:rPr>
        <w:tab/>
        <w:t xml:space="preserve">Текущий </w:t>
      </w:r>
      <w:proofErr w:type="gramStart"/>
      <w:r w:rsidRPr="00AD6EC9">
        <w:rPr>
          <w:sz w:val="24"/>
          <w:szCs w:val="24"/>
        </w:rPr>
        <w:t>контроль за</w:t>
      </w:r>
      <w:proofErr w:type="gramEnd"/>
      <w:r w:rsidRPr="00AD6EC9">
        <w:rPr>
          <w:sz w:val="24"/>
          <w:szCs w:val="24"/>
        </w:rPr>
        <w:t xml:space="preserve"> регистрацией входящей и исходящей корреспонденции (заявлений о предоставлении муниципальной услуги, обращений о представлении информации о порядке предоставления муниципальной услуги, ответов должностных лиц органа местного самоуправления на соответствующие заявления и обращения, а также запросов) Администрации осуществляет начальник ответственного структурного подразделения.</w:t>
      </w:r>
    </w:p>
    <w:p w:rsidR="0090666D" w:rsidRPr="00AD6EC9" w:rsidRDefault="0090666D" w:rsidP="0090666D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5.4.</w:t>
      </w:r>
      <w:r w:rsidRPr="00AD6EC9">
        <w:rPr>
          <w:sz w:val="24"/>
          <w:szCs w:val="24"/>
        </w:rPr>
        <w:tab/>
        <w:t>Для текущего контроля используются сведения, полученные из электронной базы данных, служебной корреспонденции органа местного самоуправления, устной                        и письменной информации должностных лиц органа местного самоуправления.</w:t>
      </w:r>
    </w:p>
    <w:p w:rsidR="0090666D" w:rsidRPr="00AD6EC9" w:rsidRDefault="0090666D" w:rsidP="0090666D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5.5.</w:t>
      </w:r>
      <w:r w:rsidRPr="00AD6EC9">
        <w:rPr>
          <w:sz w:val="24"/>
          <w:szCs w:val="24"/>
        </w:rPr>
        <w:tab/>
        <w:t>О случаях и причинах нарушения сроков и содержания административных процедур ответственные за их осуществление специалисты жилищного отдела немедленно информируют своих непосредственных руководителей, а также принимают срочные меры по устранению нарушений.</w:t>
      </w:r>
    </w:p>
    <w:p w:rsidR="0090666D" w:rsidRPr="00AD6EC9" w:rsidRDefault="0090666D" w:rsidP="0090666D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Специалисты, участвующие в предоставлении муниципальной услуги, несут ответственность за соблюдение сроков и порядка исполнения административных процедур.</w:t>
      </w:r>
    </w:p>
    <w:p w:rsidR="0090666D" w:rsidRPr="00AD6EC9" w:rsidRDefault="0090666D" w:rsidP="0090666D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lastRenderedPageBreak/>
        <w:t>5.6.</w:t>
      </w:r>
      <w:r w:rsidRPr="00AD6EC9">
        <w:rPr>
          <w:sz w:val="24"/>
          <w:szCs w:val="24"/>
        </w:rPr>
        <w:tab/>
        <w:t>В случае выявления по результатам осуществления текущего контроля нарушений сроков и порядка исполнения административных процедур, обоснованности           и законности совершения действий виновные лица привлекаются к ответственности                          в порядке, установленном законодательством Ленинградской области и Российской Федерации.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5.7.</w:t>
      </w:r>
      <w:r w:rsidRPr="00AD6EC9">
        <w:rPr>
          <w:sz w:val="24"/>
          <w:szCs w:val="24"/>
        </w:rPr>
        <w:tab/>
        <w:t>Ответственность должностного лица, ответственного за соблюдение требований настоящего Административного регламента по каждой административной процедуре или действие (бездействие) при исполнении муниципальной услуги, закрепляется в должностном регламенте (или должностной инструкции) сотрудника органа местного самоуправления.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5.8. Текущий контроль соблюдения специалистами МФЦ последовательности действий, определенных административными процедурами осуществляется директорами МФЦ.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5.9. Контроль соблюдения требований настоящего Административного регламента                в части, касающейся участия МФЦ в предоставлении муниципальной услуги, осуществляется Комитетом экономического развития и инвестиционной деятельности Ленинградской области.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  <w:r w:rsidRPr="00AD6EC9">
        <w:rPr>
          <w:b/>
          <w:bCs/>
          <w:sz w:val="24"/>
          <w:szCs w:val="24"/>
          <w:lang w:val="en-US"/>
        </w:rPr>
        <w:t>VI</w:t>
      </w:r>
      <w:r w:rsidRPr="00AD6EC9">
        <w:rPr>
          <w:b/>
          <w:bCs/>
          <w:sz w:val="24"/>
          <w:szCs w:val="24"/>
        </w:rPr>
        <w:t>. Досудебный (внесудебный) порядок обжалования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center"/>
        <w:rPr>
          <w:b/>
          <w:bCs/>
          <w:sz w:val="24"/>
          <w:szCs w:val="24"/>
        </w:rPr>
      </w:pPr>
      <w:r w:rsidRPr="00AD6EC9">
        <w:rPr>
          <w:b/>
          <w:bCs/>
          <w:sz w:val="24"/>
          <w:szCs w:val="24"/>
        </w:rPr>
        <w:t>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6.1. Заявители имеют право на досудебное (внесудебное) обжалование решений                   и действий (бездействия) должностного лица, при предоставлении муниципальной услуги вышестоящему должностному лицу, а также в судебном порядке.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6.2. Предметом обжалования являются неправомерные действия (бездействие) уполномоченного на предоставление муниципальной услуги должностного лица, а также принимаемые им решения при предоставлении муниципальной услуги.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6.3. Жалоба подается в письменной форме на бумажном носителе, в электронной форме в орган, предоставляющий муниципальную услугу (Приложение № 5).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 xml:space="preserve">Жалобы на решения, принятые руководителем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услугу, в соответствии с пунктом 1 статьи 11.2 Федерального закона                   от 27 июля 2010 № 210-ФЗ «Об организации предоставления государственных                        и муниципальных услуг».  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6.4. Основанием для начала процедуры досудебного обжалования является жалоба          о нарушении должностным лицом требований действующего законодательства, в том числе требований настоящего административного регламента.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 xml:space="preserve">6.5. Заинтересованное лицо имеет право на получение в органе, предоставляющего муниципальную услугу, информации и документов, необходимых для обжалования действий (бездействия) уполномоченного на исполнение муниципальной услуги должностного лица,            а также принимаемого им решения при исполнении муниципальной услуги. 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6.6. Жалоба, поступившая в орган местного самоуправления, рассматривается                         в течение 15 рабочих дней со дня ее регистрации.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6.7. В случае обжалования отказа в приеме документов у заявителя либо                             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5 рабочих дней со дня ее регистрации.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6.8. Ответ по результатам рассмотрения жалобы направляется заявителю не позднее дня, следующего за днем принятия решения, в письменной форме и по желанию заявителя          в электронной форме.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lastRenderedPageBreak/>
        <w:t xml:space="preserve">6.9. В случае если в письменном обращении не </w:t>
      </w:r>
      <w:proofErr w:type="gramStart"/>
      <w:r w:rsidRPr="00AD6EC9">
        <w:rPr>
          <w:sz w:val="24"/>
          <w:szCs w:val="24"/>
        </w:rPr>
        <w:t>указаны</w:t>
      </w:r>
      <w:proofErr w:type="gramEnd"/>
      <w:r w:rsidRPr="00AD6EC9">
        <w:rPr>
          <w:sz w:val="24"/>
          <w:szCs w:val="24"/>
        </w:rPr>
        <w:t xml:space="preserve"> фамилия гражданина, направившего обращение или почтовый адрес, по которому должен быть направлен ответ, ответ на обращение не дается. Если в указанном обращении содержатся сведения                           о подготавливаемом, совершаемом или совершенном противоправном деянии, а также                    о лице, его подготавливающем, совершающем или совершившем, обращение подлежит направлению в государственный орган в соответствии с его компетенцией.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6.10. Обращение, в котором обжалуется судебное решение, в течение 7 дней со дня регистрации возвращается гражданину, направившему обращение, с разъяснением порядка обжалования данного судебного решения.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6.11. Должностное лицо органа местного самоуправления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                 и сообщить гражданину, направившему обращение, о недопустимости злоупотребления правом.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 xml:space="preserve">6.12. </w:t>
      </w:r>
      <w:proofErr w:type="gramStart"/>
      <w:r w:rsidRPr="00AD6EC9">
        <w:rPr>
          <w:sz w:val="24"/>
          <w:szCs w:val="24"/>
        </w:rPr>
        <w:t>В случае если текст письменного обращения не поддается прочтению, ответ              на обращение не дается, и оно не подлежит направлению на рассмотрение должностному лицу органа местного самоуправления либо в иной орган, о чем в течение 15 дней со дня регистрации обращения сообщается гражданину, направившему обращение, если его фамилия или почтовый адрес поддаются прочтению.</w:t>
      </w:r>
      <w:proofErr w:type="gramEnd"/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6.13. В случае</w:t>
      </w:r>
      <w:proofErr w:type="gramStart"/>
      <w:r w:rsidRPr="00AD6EC9">
        <w:rPr>
          <w:sz w:val="24"/>
          <w:szCs w:val="24"/>
        </w:rPr>
        <w:t>,</w:t>
      </w:r>
      <w:proofErr w:type="gramEnd"/>
      <w:r w:rsidRPr="00AD6EC9">
        <w:rPr>
          <w:sz w:val="24"/>
          <w:szCs w:val="24"/>
        </w:rPr>
        <w:t xml:space="preserve"> если в письменном обращении гражданина содержится вопрос,              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должностное лицо праве принять решение о безосновательности очередного обращения и прекращении переписки с гражданином по данному вопросу. В случае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               по существу поставленного в нем вопроса в связи с недопустимостью разглашения указанных сведений.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6.14. В ходе личного приема гражданину может быть отказано в дальнейшем рассмотрении обращения, если ему ранее был дан ответ по существу поставленных                   в обращении вопросов.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По результатам рассмотрения жалобы орган, предоставляющий муниципальную услугу, принимает  одно из следующих решений: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color w:val="FF0000"/>
          <w:sz w:val="24"/>
          <w:szCs w:val="24"/>
        </w:rPr>
      </w:pPr>
      <w:proofErr w:type="gramStart"/>
      <w:r w:rsidRPr="00AD6EC9">
        <w:rPr>
          <w:sz w:val="24"/>
          <w:szCs w:val="24"/>
        </w:rPr>
        <w:t xml:space="preserve">1) удовлетворяет жалобу, в том числе в форме отмены принятого решения, исправления допущенных органом, предоставляющим государственную услугу, либо органом, предоставляющим муниципальную услугу, опечаток и ошибок в выданных                   в результате предоставления государственной или муниципальной услуги документах, возврата заявителю денежных средств, взимание которых не предусмотрено нормативными правовыми актами субъектов Российской Федерации, муниципальными правовыми актами,    а также в иных формах;  </w:t>
      </w:r>
      <w:proofErr w:type="gramEnd"/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D6EC9">
        <w:rPr>
          <w:sz w:val="24"/>
          <w:szCs w:val="24"/>
        </w:rPr>
        <w:t xml:space="preserve">2) отказывает в удовлетворении жалобы. 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6.15. Не позднее дня, следующего за днем принятия решения, заявителю                                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6.16. В случае установления в ходе или по результатам </w:t>
      </w:r>
      <w:proofErr w:type="gramStart"/>
      <w:r w:rsidRPr="00AD6EC9">
        <w:rPr>
          <w:sz w:val="24"/>
          <w:szCs w:val="24"/>
          <w:lang w:eastAsia="en-US"/>
        </w:rPr>
        <w:t>рассмотрения жалобы признаков состава административного правонарушения</w:t>
      </w:r>
      <w:proofErr w:type="gramEnd"/>
      <w:r w:rsidRPr="00AD6EC9">
        <w:rPr>
          <w:sz w:val="24"/>
          <w:szCs w:val="24"/>
          <w:lang w:eastAsia="en-US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90666D" w:rsidRPr="00AD6EC9" w:rsidRDefault="0090666D" w:rsidP="0090666D">
      <w:pPr>
        <w:tabs>
          <w:tab w:val="left" w:pos="142"/>
          <w:tab w:val="left" w:pos="284"/>
        </w:tabs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Решения и действия (бездействие) должностных лиц Администрации, нарушающие право заявителя либо его представителя на получение муниципальной услуги, могут быть </w:t>
      </w:r>
      <w:r w:rsidRPr="00AD6EC9">
        <w:rPr>
          <w:sz w:val="24"/>
          <w:szCs w:val="24"/>
          <w:lang w:eastAsia="en-US"/>
        </w:rPr>
        <w:lastRenderedPageBreak/>
        <w:t>обжалованы в  суде в порядке и сроки, установленные законодательством Российской Федерации.</w:t>
      </w:r>
    </w:p>
    <w:p w:rsidR="0090666D" w:rsidRPr="00AD6EC9" w:rsidRDefault="0090666D" w:rsidP="0090666D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90666D" w:rsidRPr="00AD6EC9" w:rsidRDefault="0090666D" w:rsidP="0090666D">
      <w:pPr>
        <w:spacing w:after="200" w:line="276" w:lineRule="auto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spacing w:after="200" w:line="276" w:lineRule="auto"/>
        <w:ind w:firstLine="720"/>
        <w:jc w:val="center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Приложения к методическим рекомендациям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Приложение № 1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к административному регламенту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Местонахождение администрации МО: Ленинградская область, </w:t>
      </w:r>
      <w:proofErr w:type="spellStart"/>
      <w:r>
        <w:rPr>
          <w:sz w:val="24"/>
          <w:szCs w:val="24"/>
          <w:lang w:eastAsia="en-US"/>
        </w:rPr>
        <w:t>г.п</w:t>
      </w:r>
      <w:proofErr w:type="gramStart"/>
      <w:r>
        <w:rPr>
          <w:sz w:val="24"/>
          <w:szCs w:val="24"/>
          <w:lang w:eastAsia="en-US"/>
        </w:rPr>
        <w:t>.Б</w:t>
      </w:r>
      <w:proofErr w:type="gramEnd"/>
      <w:r>
        <w:rPr>
          <w:sz w:val="24"/>
          <w:szCs w:val="24"/>
          <w:lang w:eastAsia="en-US"/>
        </w:rPr>
        <w:t>удогощь</w:t>
      </w:r>
      <w:proofErr w:type="spellEnd"/>
      <w:r w:rsidRPr="00AD6EC9">
        <w:rPr>
          <w:sz w:val="24"/>
          <w:szCs w:val="24"/>
          <w:lang w:eastAsia="en-US"/>
        </w:rPr>
        <w:t xml:space="preserve">,                 </w:t>
      </w:r>
      <w:r>
        <w:rPr>
          <w:sz w:val="24"/>
          <w:szCs w:val="24"/>
          <w:lang w:eastAsia="en-US"/>
        </w:rPr>
        <w:t xml:space="preserve">            ул. Советская, д. 79</w:t>
      </w:r>
      <w:r w:rsidRPr="00AD6EC9">
        <w:rPr>
          <w:sz w:val="24"/>
          <w:szCs w:val="24"/>
          <w:lang w:eastAsia="en-US"/>
        </w:rPr>
        <w:t>.</w:t>
      </w:r>
    </w:p>
    <w:p w:rsidR="0090666D" w:rsidRPr="00AD6EC9" w:rsidRDefault="0090666D" w:rsidP="0090666D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Адрес электронной почты: </w:t>
      </w:r>
      <w:r w:rsidRPr="00AD6EC9">
        <w:rPr>
          <w:color w:val="1D1B11"/>
          <w:sz w:val="24"/>
          <w:szCs w:val="24"/>
          <w:lang w:val="en-US" w:eastAsia="en-US"/>
        </w:rPr>
        <w:t>http</w:t>
      </w:r>
      <w:r w:rsidRPr="00AD6EC9">
        <w:rPr>
          <w:color w:val="1D1B11"/>
          <w:sz w:val="24"/>
          <w:szCs w:val="24"/>
          <w:lang w:eastAsia="en-US"/>
        </w:rPr>
        <w:t>://</w:t>
      </w:r>
      <w:r w:rsidRPr="00AD6EC9">
        <w:rPr>
          <w:color w:val="1D1B11"/>
          <w:sz w:val="24"/>
          <w:szCs w:val="24"/>
          <w:lang w:val="en-US" w:eastAsia="en-US"/>
        </w:rPr>
        <w:t>www</w:t>
      </w:r>
      <w:r w:rsidRPr="00AD6EC9">
        <w:rPr>
          <w:color w:val="1D1B11"/>
          <w:sz w:val="24"/>
          <w:szCs w:val="24"/>
          <w:lang w:eastAsia="en-US"/>
        </w:rPr>
        <w:t>.</w:t>
      </w:r>
      <w:proofErr w:type="spellStart"/>
      <w:r>
        <w:rPr>
          <w:color w:val="1D1B11"/>
          <w:sz w:val="24"/>
          <w:szCs w:val="24"/>
          <w:lang w:val="en-US" w:eastAsia="en-US"/>
        </w:rPr>
        <w:t>admbud</w:t>
      </w:r>
      <w:proofErr w:type="spellEnd"/>
      <w:r w:rsidRPr="00AD6EC9">
        <w:rPr>
          <w:color w:val="1D1B11"/>
          <w:sz w:val="24"/>
          <w:szCs w:val="24"/>
          <w:lang w:eastAsia="en-US"/>
        </w:rPr>
        <w:t>.</w:t>
      </w:r>
      <w:proofErr w:type="spellStart"/>
      <w:r w:rsidRPr="00AD6EC9">
        <w:rPr>
          <w:color w:val="1D1B11"/>
          <w:sz w:val="24"/>
          <w:szCs w:val="24"/>
          <w:lang w:val="en-US" w:eastAsia="en-US"/>
        </w:rPr>
        <w:t>ru</w:t>
      </w:r>
      <w:proofErr w:type="spellEnd"/>
      <w:r w:rsidRPr="00AD6EC9">
        <w:rPr>
          <w:color w:val="1D1B11"/>
          <w:sz w:val="24"/>
          <w:szCs w:val="24"/>
          <w:lang w:eastAsia="en-US"/>
        </w:rPr>
        <w:t>.</w:t>
      </w:r>
      <w:r w:rsidRPr="00AD6EC9">
        <w:rPr>
          <w:sz w:val="24"/>
          <w:szCs w:val="24"/>
          <w:lang w:eastAsia="en-US"/>
        </w:rPr>
        <w:t xml:space="preserve"> 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Местонахождения жилищного отдела: Ленинградская область, г. Кириши,                            ул. Советская, д.18.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График работы администрации МО: 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en-US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649"/>
        <w:gridCol w:w="4876"/>
      </w:tblGrid>
      <w:tr w:rsidR="0090666D" w:rsidRPr="00AD6EC9" w:rsidTr="007E105F">
        <w:trPr>
          <w:tblCellSpacing w:w="5" w:type="nil"/>
        </w:trPr>
        <w:tc>
          <w:tcPr>
            <w:tcW w:w="9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AD6EC9">
              <w:rPr>
                <w:sz w:val="24"/>
                <w:szCs w:val="24"/>
                <w:lang w:eastAsia="en-US"/>
              </w:rPr>
              <w:t>Дни недели, время работы администрации МО</w:t>
            </w:r>
          </w:p>
        </w:tc>
      </w:tr>
      <w:tr w:rsidR="0090666D" w:rsidRPr="00AD6EC9" w:rsidTr="007E105F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AD6EC9">
              <w:rPr>
                <w:sz w:val="24"/>
                <w:szCs w:val="24"/>
                <w:lang w:eastAsia="en-US"/>
              </w:rPr>
              <w:t>Дни недели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AD6EC9">
              <w:rPr>
                <w:sz w:val="24"/>
                <w:szCs w:val="24"/>
                <w:lang w:eastAsia="en-US"/>
              </w:rPr>
              <w:t>Время</w:t>
            </w:r>
          </w:p>
        </w:tc>
      </w:tr>
      <w:tr w:rsidR="0090666D" w:rsidRPr="00AD6EC9" w:rsidTr="007E105F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AD6EC9">
              <w:rPr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AD6EC9">
              <w:rPr>
                <w:sz w:val="24"/>
                <w:szCs w:val="24"/>
                <w:lang w:eastAsia="en-US"/>
              </w:rPr>
              <w:t>с</w:t>
            </w:r>
            <w:r>
              <w:rPr>
                <w:sz w:val="24"/>
                <w:szCs w:val="24"/>
                <w:lang w:eastAsia="en-US"/>
              </w:rPr>
              <w:t xml:space="preserve"> 8.</w:t>
            </w:r>
            <w:r w:rsidRPr="0090666D">
              <w:rPr>
                <w:sz w:val="24"/>
                <w:szCs w:val="24"/>
                <w:lang w:eastAsia="en-US"/>
              </w:rPr>
              <w:t>00</w:t>
            </w:r>
            <w:r>
              <w:rPr>
                <w:sz w:val="24"/>
                <w:szCs w:val="24"/>
                <w:lang w:eastAsia="en-US"/>
              </w:rPr>
              <w:t xml:space="preserve"> до 17.</w:t>
            </w:r>
            <w:r w:rsidRPr="0090666D">
              <w:rPr>
                <w:sz w:val="24"/>
                <w:szCs w:val="24"/>
                <w:lang w:eastAsia="en-US"/>
              </w:rPr>
              <w:t>15</w:t>
            </w:r>
            <w:r w:rsidRPr="00AD6EC9">
              <w:rPr>
                <w:sz w:val="24"/>
                <w:szCs w:val="24"/>
                <w:lang w:eastAsia="en-US"/>
              </w:rPr>
              <w:t xml:space="preserve"> часов, перерыв на обед с13.00до 14.00 часов.</w:t>
            </w:r>
          </w:p>
        </w:tc>
      </w:tr>
      <w:tr w:rsidR="0090666D" w:rsidRPr="00AD6EC9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AD6EC9">
              <w:rPr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</w:p>
        </w:tc>
      </w:tr>
      <w:tr w:rsidR="0090666D" w:rsidRPr="00AD6EC9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AD6EC9">
              <w:rPr>
                <w:sz w:val="24"/>
                <w:szCs w:val="24"/>
                <w:lang w:eastAsia="en-US"/>
              </w:rPr>
              <w:t>Среда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90666D" w:rsidRPr="00AD6EC9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AD6EC9">
              <w:rPr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90666D" w:rsidRPr="00AD6EC9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AD6EC9">
              <w:rPr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 8.</w:t>
            </w:r>
            <w:r w:rsidRPr="0090666D">
              <w:rPr>
                <w:sz w:val="24"/>
                <w:szCs w:val="24"/>
                <w:lang w:eastAsia="en-US"/>
              </w:rPr>
              <w:t>00</w:t>
            </w:r>
            <w:r>
              <w:rPr>
                <w:sz w:val="24"/>
                <w:szCs w:val="24"/>
                <w:lang w:eastAsia="en-US"/>
              </w:rPr>
              <w:t xml:space="preserve"> до 17.</w:t>
            </w:r>
            <w:r w:rsidRPr="0090666D">
              <w:rPr>
                <w:sz w:val="24"/>
                <w:szCs w:val="24"/>
                <w:lang w:eastAsia="en-US"/>
              </w:rPr>
              <w:t>15</w:t>
            </w:r>
            <w:r w:rsidRPr="00AD6EC9">
              <w:rPr>
                <w:sz w:val="24"/>
                <w:szCs w:val="24"/>
                <w:lang w:eastAsia="en-US"/>
              </w:rPr>
              <w:t xml:space="preserve"> часов, перерыв на обед с13.00до 14.00 часов.</w:t>
            </w:r>
          </w:p>
        </w:tc>
      </w:tr>
    </w:tbl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ab/>
        <w:t xml:space="preserve"> График работы жилищного отдела: 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649"/>
        <w:gridCol w:w="4876"/>
      </w:tblGrid>
      <w:tr w:rsidR="0090666D" w:rsidRPr="00AD6EC9" w:rsidTr="007E105F">
        <w:trPr>
          <w:tblCellSpacing w:w="5" w:type="nil"/>
        </w:trPr>
        <w:tc>
          <w:tcPr>
            <w:tcW w:w="9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AD6EC9">
              <w:rPr>
                <w:sz w:val="24"/>
                <w:szCs w:val="24"/>
                <w:lang w:eastAsia="en-US"/>
              </w:rPr>
              <w:t>Дни недели, время работы канцелярии администрации МО</w:t>
            </w:r>
          </w:p>
        </w:tc>
      </w:tr>
      <w:tr w:rsidR="0090666D" w:rsidRPr="00AD6EC9" w:rsidTr="007E105F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AD6EC9">
              <w:rPr>
                <w:sz w:val="24"/>
                <w:szCs w:val="24"/>
                <w:lang w:eastAsia="en-US"/>
              </w:rPr>
              <w:t>Дни недели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AD6EC9">
              <w:rPr>
                <w:sz w:val="24"/>
                <w:szCs w:val="24"/>
                <w:lang w:eastAsia="en-US"/>
              </w:rPr>
              <w:t>Время</w:t>
            </w:r>
          </w:p>
        </w:tc>
      </w:tr>
      <w:tr w:rsidR="0090666D" w:rsidRPr="00AD6EC9" w:rsidTr="007E105F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AD6EC9">
              <w:rPr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 8.</w:t>
            </w:r>
            <w:r w:rsidRPr="0090666D">
              <w:rPr>
                <w:sz w:val="24"/>
                <w:szCs w:val="24"/>
                <w:lang w:eastAsia="en-US"/>
              </w:rPr>
              <w:t>00</w:t>
            </w:r>
            <w:r>
              <w:rPr>
                <w:sz w:val="24"/>
                <w:szCs w:val="24"/>
                <w:lang w:eastAsia="en-US"/>
              </w:rPr>
              <w:t xml:space="preserve"> до 17.</w:t>
            </w:r>
            <w:r w:rsidRPr="0090666D">
              <w:rPr>
                <w:sz w:val="24"/>
                <w:szCs w:val="24"/>
                <w:lang w:eastAsia="en-US"/>
              </w:rPr>
              <w:t>15</w:t>
            </w:r>
            <w:r w:rsidRPr="00AD6EC9">
              <w:rPr>
                <w:sz w:val="24"/>
                <w:szCs w:val="24"/>
                <w:lang w:eastAsia="en-US"/>
              </w:rPr>
              <w:t xml:space="preserve"> часов, перерыв на обед с13.00до 14.00 часов.</w:t>
            </w:r>
          </w:p>
        </w:tc>
      </w:tr>
      <w:tr w:rsidR="0090666D" w:rsidRPr="00AD6EC9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AD6EC9">
              <w:rPr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</w:p>
        </w:tc>
      </w:tr>
      <w:tr w:rsidR="0090666D" w:rsidRPr="00AD6EC9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AD6EC9">
              <w:rPr>
                <w:sz w:val="24"/>
                <w:szCs w:val="24"/>
                <w:lang w:eastAsia="en-US"/>
              </w:rPr>
              <w:t>Среда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90666D" w:rsidRPr="00AD6EC9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AD6EC9">
              <w:rPr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90666D" w:rsidRPr="00AD6EC9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AD6EC9">
              <w:rPr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 8.</w:t>
            </w:r>
            <w:r w:rsidRPr="0090666D">
              <w:rPr>
                <w:sz w:val="24"/>
                <w:szCs w:val="24"/>
                <w:lang w:eastAsia="en-US"/>
              </w:rPr>
              <w:t>00</w:t>
            </w:r>
            <w:r>
              <w:rPr>
                <w:sz w:val="24"/>
                <w:szCs w:val="24"/>
                <w:lang w:eastAsia="en-US"/>
              </w:rPr>
              <w:t xml:space="preserve"> до 17.</w:t>
            </w:r>
            <w:r w:rsidRPr="0090666D">
              <w:rPr>
                <w:sz w:val="24"/>
                <w:szCs w:val="24"/>
                <w:lang w:eastAsia="en-US"/>
              </w:rPr>
              <w:t>15</w:t>
            </w:r>
            <w:r w:rsidRPr="00AD6EC9">
              <w:rPr>
                <w:sz w:val="24"/>
                <w:szCs w:val="24"/>
                <w:lang w:eastAsia="en-US"/>
              </w:rPr>
              <w:t xml:space="preserve"> часов, перерыв на обед </w:t>
            </w:r>
          </w:p>
          <w:p w:rsidR="0090666D" w:rsidRPr="00AD6EC9" w:rsidRDefault="0090666D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AD6EC9">
              <w:rPr>
                <w:sz w:val="24"/>
                <w:szCs w:val="24"/>
                <w:lang w:eastAsia="en-US"/>
              </w:rPr>
              <w:t>с13.00 до 14.00 часов.</w:t>
            </w:r>
          </w:p>
        </w:tc>
      </w:tr>
    </w:tbl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Продолжительность рабочего дня, непосредственно предшествующего нерабочему </w:t>
      </w:r>
      <w:r w:rsidRPr="00AD6EC9">
        <w:rPr>
          <w:sz w:val="24"/>
          <w:szCs w:val="24"/>
          <w:lang w:eastAsia="en-US"/>
        </w:rPr>
        <w:lastRenderedPageBreak/>
        <w:t>праздничному дню, уменьшается на один час.</w:t>
      </w:r>
    </w:p>
    <w:p w:rsidR="0090666D" w:rsidRPr="0090666D" w:rsidRDefault="0090666D" w:rsidP="0090666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 xml:space="preserve">Справочные телефоны структурных подразделений администрации МО                              для получения информации, связанной с предоставлением муниципальной услуги: (81368) </w:t>
      </w:r>
      <w:r w:rsidRPr="0090666D">
        <w:rPr>
          <w:sz w:val="24"/>
          <w:szCs w:val="24"/>
          <w:lang w:eastAsia="en-US"/>
        </w:rPr>
        <w:t>73464</w:t>
      </w:r>
      <w:bookmarkStart w:id="7" w:name="_GoBack"/>
      <w:bookmarkEnd w:id="7"/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Приложение № 2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к административному регламенту</w:t>
      </w:r>
    </w:p>
    <w:p w:rsidR="0090666D" w:rsidRPr="00AD6EC9" w:rsidRDefault="0090666D" w:rsidP="0090666D">
      <w:pPr>
        <w:jc w:val="center"/>
        <w:rPr>
          <w:sz w:val="24"/>
          <w:szCs w:val="24"/>
        </w:rPr>
      </w:pPr>
    </w:p>
    <w:p w:rsidR="0090666D" w:rsidRPr="00AD6EC9" w:rsidRDefault="0090666D" w:rsidP="0090666D">
      <w:pPr>
        <w:jc w:val="center"/>
        <w:rPr>
          <w:sz w:val="24"/>
          <w:szCs w:val="24"/>
        </w:rPr>
      </w:pPr>
    </w:p>
    <w:p w:rsidR="0090666D" w:rsidRPr="00AD6EC9" w:rsidRDefault="0090666D" w:rsidP="0090666D">
      <w:pPr>
        <w:jc w:val="center"/>
        <w:rPr>
          <w:sz w:val="24"/>
          <w:szCs w:val="24"/>
        </w:rPr>
      </w:pPr>
      <w:r w:rsidRPr="00AD6EC9">
        <w:rPr>
          <w:sz w:val="24"/>
          <w:szCs w:val="24"/>
        </w:rPr>
        <w:t>Информация о местах нахождения и графике работы, справочных телефонах и адресах электронной почты МФЦ</w:t>
      </w:r>
    </w:p>
    <w:p w:rsidR="0090666D" w:rsidRPr="00AD6EC9" w:rsidRDefault="0090666D" w:rsidP="0090666D">
      <w:pPr>
        <w:jc w:val="center"/>
        <w:rPr>
          <w:sz w:val="24"/>
          <w:szCs w:val="24"/>
        </w:rPr>
      </w:pPr>
    </w:p>
    <w:tbl>
      <w:tblPr>
        <w:tblW w:w="10358" w:type="dxa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30"/>
        <w:gridCol w:w="2302"/>
        <w:gridCol w:w="2055"/>
        <w:gridCol w:w="1680"/>
        <w:gridCol w:w="2599"/>
        <w:gridCol w:w="992"/>
      </w:tblGrid>
      <w:tr w:rsidR="0090666D" w:rsidRPr="00AD6EC9" w:rsidTr="007E105F">
        <w:trPr>
          <w:trHeight w:hRule="exact" w:val="584"/>
        </w:trPr>
        <w:tc>
          <w:tcPr>
            <w:tcW w:w="730" w:type="dxa"/>
            <w:shd w:val="clear" w:color="auto" w:fill="FFFFFF"/>
            <w:vAlign w:val="bottom"/>
          </w:tcPr>
          <w:p w:rsidR="0090666D" w:rsidRPr="00AD6EC9" w:rsidRDefault="0090666D" w:rsidP="007E105F">
            <w:pPr>
              <w:widowControl w:val="0"/>
              <w:tabs>
                <w:tab w:val="left" w:pos="0"/>
              </w:tabs>
              <w:suppressAutoHyphens/>
              <w:ind w:left="180" w:right="-49"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№</w:t>
            </w:r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proofErr w:type="gramStart"/>
            <w:r w:rsidRPr="00AD6EC9">
              <w:rPr>
                <w:b/>
                <w:bCs/>
                <w:color w:val="1D1B11"/>
                <w:sz w:val="24"/>
                <w:szCs w:val="24"/>
                <w:lang w:eastAsia="ar-SA"/>
              </w:rPr>
              <w:t>п</w:t>
            </w:r>
            <w:proofErr w:type="gramEnd"/>
            <w:r w:rsidRPr="00AD6EC9">
              <w:rPr>
                <w:b/>
                <w:bCs/>
                <w:color w:val="1D1B11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2302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b/>
                <w:bCs/>
                <w:color w:val="1D1B11"/>
                <w:sz w:val="24"/>
                <w:szCs w:val="24"/>
                <w:lang w:eastAsia="ar-SA"/>
              </w:rPr>
              <w:t>Наименование МФЦ</w:t>
            </w:r>
          </w:p>
        </w:tc>
        <w:tc>
          <w:tcPr>
            <w:tcW w:w="2055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b/>
                <w:bCs/>
                <w:color w:val="1D1B11"/>
                <w:sz w:val="24"/>
                <w:szCs w:val="24"/>
                <w:lang w:eastAsia="ar-SA"/>
              </w:rPr>
              <w:t>Почтовый адрес</w:t>
            </w:r>
          </w:p>
        </w:tc>
        <w:tc>
          <w:tcPr>
            <w:tcW w:w="1680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b/>
                <w:bCs/>
                <w:color w:val="1D1B11"/>
                <w:sz w:val="24"/>
                <w:szCs w:val="24"/>
                <w:lang w:eastAsia="ar-SA"/>
              </w:rPr>
              <w:t>График работы</w:t>
            </w:r>
          </w:p>
        </w:tc>
        <w:tc>
          <w:tcPr>
            <w:tcW w:w="2599" w:type="dxa"/>
            <w:shd w:val="clear" w:color="auto" w:fill="FFFFFF"/>
            <w:vAlign w:val="bottom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b/>
                <w:bCs/>
                <w:color w:val="1D1B11"/>
                <w:sz w:val="24"/>
                <w:szCs w:val="24"/>
                <w:lang w:eastAsia="ar-SA"/>
              </w:rPr>
              <w:t>Адрес электронной почты</w:t>
            </w:r>
          </w:p>
        </w:tc>
        <w:tc>
          <w:tcPr>
            <w:tcW w:w="992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b/>
                <w:bCs/>
                <w:color w:val="1D1B11"/>
                <w:sz w:val="24"/>
                <w:szCs w:val="24"/>
                <w:lang w:eastAsia="ar-SA"/>
              </w:rPr>
              <w:t>Телефон</w:t>
            </w:r>
          </w:p>
        </w:tc>
      </w:tr>
      <w:tr w:rsidR="0090666D" w:rsidRPr="00AD6EC9" w:rsidTr="007E105F">
        <w:trPr>
          <w:trHeight w:hRule="exact" w:val="1505"/>
        </w:trPr>
        <w:tc>
          <w:tcPr>
            <w:tcW w:w="730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ind w:left="180"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2302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Филиал ГБУ ЛО «МФЦ» «Всеволожский»</w:t>
            </w:r>
          </w:p>
        </w:tc>
        <w:tc>
          <w:tcPr>
            <w:tcW w:w="2055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188681, Россия, Ленинградская область, д. Новосаратовка, Центр, д. 8</w:t>
            </w:r>
          </w:p>
        </w:tc>
        <w:tc>
          <w:tcPr>
            <w:tcW w:w="1680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С 9.00 до 21.00, ежедневно,</w:t>
            </w:r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без перерыва</w:t>
            </w:r>
          </w:p>
        </w:tc>
        <w:tc>
          <w:tcPr>
            <w:tcW w:w="2599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ind w:left="85"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hyperlink r:id="rId13" w:history="1">
              <w:r w:rsidRPr="00AD6EC9">
                <w:rPr>
                  <w:color w:val="1D1B11"/>
                  <w:sz w:val="24"/>
                  <w:szCs w:val="24"/>
                  <w:lang w:val="en-US" w:eastAsia="ar-SA"/>
                </w:rPr>
                <w:t>mfcvsev@gmail.com</w:t>
              </w:r>
            </w:hyperlink>
          </w:p>
        </w:tc>
        <w:tc>
          <w:tcPr>
            <w:tcW w:w="992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ind w:left="90"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456-18-88</w:t>
            </w:r>
          </w:p>
        </w:tc>
      </w:tr>
      <w:tr w:rsidR="0090666D" w:rsidRPr="00AD6EC9" w:rsidTr="007E105F">
        <w:trPr>
          <w:trHeight w:hRule="exact" w:val="1427"/>
        </w:trPr>
        <w:tc>
          <w:tcPr>
            <w:tcW w:w="730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ind w:left="180"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2302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Филиал ГБУ ЛО «МФЦ» «</w:t>
            </w:r>
            <w:proofErr w:type="spellStart"/>
            <w:r w:rsidRPr="00AD6EC9">
              <w:rPr>
                <w:color w:val="1D1B11"/>
                <w:sz w:val="24"/>
                <w:szCs w:val="24"/>
                <w:lang w:eastAsia="ar-SA"/>
              </w:rPr>
              <w:t>Приозерский</w:t>
            </w:r>
            <w:proofErr w:type="spellEnd"/>
            <w:r w:rsidRPr="00AD6EC9">
              <w:rPr>
                <w:color w:val="1D1B11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055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188761, Россия, Ленинградская область, г. Приозерск, ул. Калинина, д. 51</w:t>
            </w:r>
          </w:p>
        </w:tc>
        <w:tc>
          <w:tcPr>
            <w:tcW w:w="1680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С 9.00 до 21.00, ежедневно,</w:t>
            </w:r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без перерыва</w:t>
            </w:r>
          </w:p>
        </w:tc>
        <w:tc>
          <w:tcPr>
            <w:tcW w:w="2599" w:type="dxa"/>
            <w:shd w:val="clear" w:color="auto" w:fill="FFFFFF"/>
          </w:tcPr>
          <w:p w:rsidR="0090666D" w:rsidRPr="00AD6EC9" w:rsidRDefault="0090666D" w:rsidP="007E105F">
            <w:pPr>
              <w:suppressAutoHyphens/>
              <w:spacing w:before="167" w:after="167"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hyperlink r:id="rId14" w:history="1">
              <w:r w:rsidRPr="00AD6EC9">
                <w:rPr>
                  <w:color w:val="1D1B11"/>
                  <w:sz w:val="24"/>
                  <w:szCs w:val="24"/>
                  <w:lang w:eastAsia="ar-SA"/>
                </w:rPr>
                <w:t>mfcprioz@gmail.com</w:t>
              </w:r>
            </w:hyperlink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</w:p>
        </w:tc>
      </w:tr>
      <w:tr w:rsidR="0090666D" w:rsidRPr="00AD6EC9" w:rsidTr="007E105F">
        <w:trPr>
          <w:trHeight w:hRule="exact" w:val="1135"/>
        </w:trPr>
        <w:tc>
          <w:tcPr>
            <w:tcW w:w="730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ind w:left="180"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2302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 xml:space="preserve">Филиал ГБУ </w:t>
            </w:r>
            <w:r w:rsidRPr="00AD6EC9">
              <w:rPr>
                <w:color w:val="1D1B11"/>
                <w:sz w:val="24"/>
                <w:szCs w:val="24"/>
                <w:lang w:val="en-US" w:eastAsia="ar-SA"/>
              </w:rPr>
              <w:t>JIO</w:t>
            </w:r>
            <w:r w:rsidRPr="00AD6EC9">
              <w:rPr>
                <w:color w:val="1D1B11"/>
                <w:sz w:val="24"/>
                <w:szCs w:val="24"/>
                <w:lang w:eastAsia="ar-SA"/>
              </w:rPr>
              <w:t xml:space="preserve"> «МФЦ» «</w:t>
            </w:r>
            <w:proofErr w:type="spellStart"/>
            <w:r w:rsidRPr="00AD6EC9">
              <w:rPr>
                <w:color w:val="1D1B11"/>
                <w:sz w:val="24"/>
                <w:szCs w:val="24"/>
                <w:lang w:eastAsia="ar-SA"/>
              </w:rPr>
              <w:t>Тосненский</w:t>
            </w:r>
            <w:proofErr w:type="spellEnd"/>
            <w:r w:rsidRPr="00AD6EC9">
              <w:rPr>
                <w:color w:val="1D1B11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055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187002, Россия, Ленинградская область, ул. Советская, д. 9</w:t>
            </w:r>
            <w:proofErr w:type="gramStart"/>
            <w:r w:rsidRPr="00AD6EC9">
              <w:rPr>
                <w:color w:val="1D1B11"/>
                <w:sz w:val="24"/>
                <w:szCs w:val="24"/>
                <w:lang w:eastAsia="ar-SA"/>
              </w:rPr>
              <w:t xml:space="preserve"> В</w:t>
            </w:r>
            <w:proofErr w:type="gramEnd"/>
          </w:p>
        </w:tc>
        <w:tc>
          <w:tcPr>
            <w:tcW w:w="1680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С 9.00 до 21.00, ежедневно,</w:t>
            </w:r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без перерыва</w:t>
            </w:r>
          </w:p>
        </w:tc>
        <w:tc>
          <w:tcPr>
            <w:tcW w:w="2599" w:type="dxa"/>
            <w:shd w:val="clear" w:color="auto" w:fill="FFFFFF"/>
          </w:tcPr>
          <w:p w:rsidR="0090666D" w:rsidRPr="00AD6EC9" w:rsidRDefault="0090666D" w:rsidP="007E105F">
            <w:pPr>
              <w:suppressAutoHyphens/>
              <w:spacing w:before="150" w:after="150"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hyperlink r:id="rId15" w:history="1">
              <w:r w:rsidRPr="00AD6EC9">
                <w:rPr>
                  <w:color w:val="1D1B11"/>
                  <w:sz w:val="24"/>
                  <w:szCs w:val="24"/>
                  <w:lang w:eastAsia="ar-SA"/>
                </w:rPr>
                <w:t>mfctosno@gmail.com</w:t>
              </w:r>
            </w:hyperlink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</w:p>
        </w:tc>
      </w:tr>
      <w:tr w:rsidR="0090666D" w:rsidRPr="00AD6EC9" w:rsidTr="007E105F">
        <w:trPr>
          <w:trHeight w:hRule="exact" w:val="1690"/>
        </w:trPr>
        <w:tc>
          <w:tcPr>
            <w:tcW w:w="730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tabs>
                <w:tab w:val="left" w:pos="427"/>
                <w:tab w:val="left" w:pos="1534"/>
              </w:tabs>
              <w:suppressAutoHyphens/>
              <w:ind w:left="180"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2302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Филиал ГБУ ЛО «МФЦ» «</w:t>
            </w:r>
            <w:proofErr w:type="spellStart"/>
            <w:r w:rsidRPr="00AD6EC9">
              <w:rPr>
                <w:color w:val="1D1B11"/>
                <w:sz w:val="24"/>
                <w:szCs w:val="24"/>
                <w:lang w:eastAsia="ar-SA"/>
              </w:rPr>
              <w:t>Волосовский</w:t>
            </w:r>
            <w:proofErr w:type="spellEnd"/>
            <w:r w:rsidRPr="00AD6EC9">
              <w:rPr>
                <w:color w:val="1D1B11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055" w:type="dxa"/>
            <w:shd w:val="clear" w:color="auto" w:fill="FFFFFF"/>
          </w:tcPr>
          <w:p w:rsidR="0090666D" w:rsidRPr="00AD6EC9" w:rsidRDefault="0090666D" w:rsidP="007E105F">
            <w:pPr>
              <w:spacing w:before="150" w:after="150"/>
              <w:jc w:val="center"/>
              <w:rPr>
                <w:color w:val="1D1B11"/>
                <w:sz w:val="24"/>
                <w:szCs w:val="24"/>
              </w:rPr>
            </w:pPr>
            <w:r w:rsidRPr="00AD6EC9">
              <w:rPr>
                <w:color w:val="1D1B11"/>
                <w:sz w:val="24"/>
                <w:szCs w:val="24"/>
              </w:rPr>
              <w:t xml:space="preserve">188410, Ленинградская обл., </w:t>
            </w:r>
            <w:proofErr w:type="spellStart"/>
            <w:r w:rsidRPr="00AD6EC9">
              <w:rPr>
                <w:color w:val="1D1B11"/>
                <w:sz w:val="24"/>
                <w:szCs w:val="24"/>
              </w:rPr>
              <w:t>г</w:t>
            </w:r>
            <w:proofErr w:type="gramStart"/>
            <w:r w:rsidRPr="00AD6EC9">
              <w:rPr>
                <w:color w:val="1D1B11"/>
                <w:sz w:val="24"/>
                <w:szCs w:val="24"/>
              </w:rPr>
              <w:t>.В</w:t>
            </w:r>
            <w:proofErr w:type="gramEnd"/>
            <w:r w:rsidRPr="00AD6EC9">
              <w:rPr>
                <w:color w:val="1D1B11"/>
                <w:sz w:val="24"/>
                <w:szCs w:val="24"/>
              </w:rPr>
              <w:t>олосово</w:t>
            </w:r>
            <w:proofErr w:type="spellEnd"/>
            <w:r w:rsidRPr="00AD6EC9">
              <w:rPr>
                <w:color w:val="1D1B11"/>
                <w:sz w:val="24"/>
                <w:szCs w:val="24"/>
              </w:rPr>
              <w:t>, усадьба СХТ, д.1 литера А</w:t>
            </w:r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</w:p>
        </w:tc>
        <w:tc>
          <w:tcPr>
            <w:tcW w:w="1680" w:type="dxa"/>
            <w:shd w:val="clear" w:color="auto" w:fill="FFFFFF"/>
          </w:tcPr>
          <w:p w:rsidR="0090666D" w:rsidRPr="00AD6EC9" w:rsidRDefault="0090666D" w:rsidP="007E105F">
            <w:pPr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С 9.00 до 21.00, ежедневно,</w:t>
            </w:r>
          </w:p>
          <w:p w:rsidR="0090666D" w:rsidRPr="00AD6EC9" w:rsidRDefault="0090666D" w:rsidP="007E105F">
            <w:pPr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без перерыва</w:t>
            </w:r>
          </w:p>
        </w:tc>
        <w:tc>
          <w:tcPr>
            <w:tcW w:w="2599" w:type="dxa"/>
            <w:shd w:val="clear" w:color="auto" w:fill="FFFFFF"/>
          </w:tcPr>
          <w:p w:rsidR="0090666D" w:rsidRPr="00AD6EC9" w:rsidRDefault="0090666D" w:rsidP="007E105F">
            <w:pPr>
              <w:suppressAutoHyphens/>
              <w:spacing w:before="150" w:after="150"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hyperlink r:id="rId16" w:history="1">
              <w:r w:rsidRPr="00AD6EC9">
                <w:rPr>
                  <w:color w:val="1D1B11"/>
                  <w:sz w:val="24"/>
                  <w:szCs w:val="24"/>
                  <w:lang w:eastAsia="ar-SA"/>
                </w:rPr>
                <w:t>mfcvolosovo@gmail.com</w:t>
              </w:r>
            </w:hyperlink>
          </w:p>
          <w:p w:rsidR="0090666D" w:rsidRPr="00AD6EC9" w:rsidRDefault="0090666D" w:rsidP="007E105F">
            <w:pPr>
              <w:widowControl w:val="0"/>
              <w:suppressAutoHyphens/>
              <w:ind w:left="85"/>
              <w:jc w:val="center"/>
              <w:rPr>
                <w:color w:val="1D1B11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ind w:left="203"/>
              <w:jc w:val="center"/>
              <w:rPr>
                <w:color w:val="1D1B11"/>
                <w:sz w:val="24"/>
                <w:szCs w:val="24"/>
                <w:lang w:eastAsia="ar-SA"/>
              </w:rPr>
            </w:pPr>
          </w:p>
        </w:tc>
      </w:tr>
      <w:tr w:rsidR="0090666D" w:rsidRPr="00AD6EC9" w:rsidTr="007E105F">
        <w:trPr>
          <w:trHeight w:hRule="exact" w:val="1417"/>
        </w:trPr>
        <w:tc>
          <w:tcPr>
            <w:tcW w:w="730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ind w:left="180"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2302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Филиал ГБУ ЛО «МФЦ»</w:t>
            </w:r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«Выборгский»</w:t>
            </w:r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</w:p>
        </w:tc>
        <w:tc>
          <w:tcPr>
            <w:tcW w:w="2055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val="en-US"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 xml:space="preserve">188800, Россия, Ленинградская область, </w:t>
            </w:r>
            <w:proofErr w:type="spellStart"/>
            <w:r w:rsidRPr="00AD6EC9">
              <w:rPr>
                <w:color w:val="1D1B11"/>
                <w:sz w:val="24"/>
                <w:szCs w:val="24"/>
                <w:lang w:eastAsia="ar-SA"/>
              </w:rPr>
              <w:t>г</w:t>
            </w:r>
            <w:proofErr w:type="gramStart"/>
            <w:r w:rsidRPr="00AD6EC9">
              <w:rPr>
                <w:color w:val="1D1B11"/>
                <w:sz w:val="24"/>
                <w:szCs w:val="24"/>
                <w:lang w:eastAsia="ar-SA"/>
              </w:rPr>
              <w:t>.В</w:t>
            </w:r>
            <w:proofErr w:type="gramEnd"/>
            <w:r w:rsidRPr="00AD6EC9">
              <w:rPr>
                <w:color w:val="1D1B11"/>
                <w:sz w:val="24"/>
                <w:szCs w:val="24"/>
                <w:lang w:eastAsia="ar-SA"/>
              </w:rPr>
              <w:t>ыборг</w:t>
            </w:r>
            <w:proofErr w:type="spellEnd"/>
            <w:r w:rsidRPr="00AD6EC9">
              <w:rPr>
                <w:color w:val="1D1B11"/>
                <w:sz w:val="24"/>
                <w:szCs w:val="24"/>
                <w:lang w:eastAsia="ar-SA"/>
              </w:rPr>
              <w:t>, ул. Вокзальная, д.13</w:t>
            </w:r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val="en-US" w:eastAsia="ar-SA"/>
              </w:rPr>
            </w:pPr>
          </w:p>
        </w:tc>
        <w:tc>
          <w:tcPr>
            <w:tcW w:w="1680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С 9.00 до 21.00, ежедневно,</w:t>
            </w:r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без перерыва</w:t>
            </w:r>
          </w:p>
        </w:tc>
        <w:tc>
          <w:tcPr>
            <w:tcW w:w="2599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val="en-US" w:eastAsia="ar-SA"/>
              </w:rPr>
            </w:pPr>
            <w:hyperlink r:id="rId17" w:history="1">
              <w:r w:rsidRPr="00AD6EC9">
                <w:rPr>
                  <w:color w:val="1D1B11"/>
                  <w:sz w:val="24"/>
                  <w:szCs w:val="24"/>
                  <w:lang w:val="en-US" w:eastAsia="ar-SA"/>
                </w:rPr>
                <w:t>mfcvyborg@gmail.com</w:t>
              </w:r>
            </w:hyperlink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val="en-US" w:eastAsia="ar-SA"/>
              </w:rPr>
            </w:pPr>
          </w:p>
        </w:tc>
        <w:tc>
          <w:tcPr>
            <w:tcW w:w="992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</w:p>
        </w:tc>
      </w:tr>
      <w:tr w:rsidR="0090666D" w:rsidRPr="00AD6EC9" w:rsidTr="007E105F">
        <w:trPr>
          <w:trHeight w:hRule="exact" w:val="1281"/>
        </w:trPr>
        <w:tc>
          <w:tcPr>
            <w:tcW w:w="730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ind w:left="180"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lastRenderedPageBreak/>
              <w:t>6.</w:t>
            </w:r>
          </w:p>
        </w:tc>
        <w:tc>
          <w:tcPr>
            <w:tcW w:w="2302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Филиал ГБУ ЛО «МФЦ»</w:t>
            </w:r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«Тихвинский»</w:t>
            </w:r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</w:p>
        </w:tc>
        <w:tc>
          <w:tcPr>
            <w:tcW w:w="2055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 xml:space="preserve">187550, Ленинградская область, </w:t>
            </w:r>
            <w:proofErr w:type="spellStart"/>
            <w:r w:rsidRPr="00AD6EC9">
              <w:rPr>
                <w:color w:val="1D1B11"/>
                <w:sz w:val="24"/>
                <w:szCs w:val="24"/>
                <w:lang w:eastAsia="ar-SA"/>
              </w:rPr>
              <w:t>г</w:t>
            </w:r>
            <w:proofErr w:type="gramStart"/>
            <w:r w:rsidRPr="00AD6EC9">
              <w:rPr>
                <w:color w:val="1D1B11"/>
                <w:sz w:val="24"/>
                <w:szCs w:val="24"/>
                <w:lang w:eastAsia="ar-SA"/>
              </w:rPr>
              <w:t>.Т</w:t>
            </w:r>
            <w:proofErr w:type="gramEnd"/>
            <w:r w:rsidRPr="00AD6EC9">
              <w:rPr>
                <w:color w:val="1D1B11"/>
                <w:sz w:val="24"/>
                <w:szCs w:val="24"/>
                <w:lang w:eastAsia="ar-SA"/>
              </w:rPr>
              <w:t>ихвин</w:t>
            </w:r>
            <w:proofErr w:type="spellEnd"/>
            <w:r w:rsidRPr="00AD6EC9">
              <w:rPr>
                <w:color w:val="1D1B11"/>
                <w:sz w:val="24"/>
                <w:szCs w:val="24"/>
                <w:lang w:eastAsia="ar-SA"/>
              </w:rPr>
              <w:t>, 1микрорайон, д.2</w:t>
            </w:r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</w:p>
        </w:tc>
        <w:tc>
          <w:tcPr>
            <w:tcW w:w="1680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С 9.00 до 21.00, ежедневно,</w:t>
            </w:r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без перерыва</w:t>
            </w:r>
          </w:p>
        </w:tc>
        <w:tc>
          <w:tcPr>
            <w:tcW w:w="2599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</w:p>
        </w:tc>
      </w:tr>
      <w:tr w:rsidR="0090666D" w:rsidRPr="00AD6EC9" w:rsidTr="007E105F">
        <w:trPr>
          <w:trHeight w:hRule="exact" w:val="1843"/>
        </w:trPr>
        <w:tc>
          <w:tcPr>
            <w:tcW w:w="730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ind w:left="180"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2302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AD6EC9">
              <w:rPr>
                <w:color w:val="000000"/>
                <w:sz w:val="24"/>
                <w:szCs w:val="24"/>
                <w:lang w:eastAsia="ar-SA"/>
              </w:rPr>
              <w:t>Филиал ГБУ ЛО «МФЦ» «</w:t>
            </w:r>
            <w:proofErr w:type="spellStart"/>
            <w:r w:rsidRPr="00AD6EC9">
              <w:rPr>
                <w:color w:val="000000"/>
                <w:sz w:val="24"/>
                <w:szCs w:val="24"/>
                <w:lang w:eastAsia="ar-SA"/>
              </w:rPr>
              <w:t>Лодейнопольский</w:t>
            </w:r>
            <w:proofErr w:type="spellEnd"/>
            <w:r w:rsidRPr="00AD6EC9">
              <w:rPr>
                <w:color w:val="000000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055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AD6EC9">
              <w:rPr>
                <w:color w:val="000000"/>
                <w:sz w:val="24"/>
                <w:szCs w:val="24"/>
                <w:lang w:eastAsia="ar-SA"/>
              </w:rPr>
              <w:t>187700,</w:t>
            </w:r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AD6EC9">
              <w:rPr>
                <w:color w:val="000000"/>
                <w:sz w:val="24"/>
                <w:szCs w:val="24"/>
                <w:lang w:eastAsia="ar-SA"/>
              </w:rPr>
              <w:t xml:space="preserve">Ленинградская область, </w:t>
            </w:r>
            <w:proofErr w:type="spellStart"/>
            <w:r w:rsidRPr="00AD6EC9">
              <w:rPr>
                <w:color w:val="000000"/>
                <w:sz w:val="24"/>
                <w:szCs w:val="24"/>
                <w:lang w:eastAsia="ar-SA"/>
              </w:rPr>
              <w:t>г</w:t>
            </w:r>
            <w:proofErr w:type="gramStart"/>
            <w:r w:rsidRPr="00AD6EC9">
              <w:rPr>
                <w:color w:val="000000"/>
                <w:sz w:val="24"/>
                <w:szCs w:val="24"/>
                <w:lang w:eastAsia="ar-SA"/>
              </w:rPr>
              <w:t>.Л</w:t>
            </w:r>
            <w:proofErr w:type="gramEnd"/>
            <w:r w:rsidRPr="00AD6EC9">
              <w:rPr>
                <w:color w:val="000000"/>
                <w:sz w:val="24"/>
                <w:szCs w:val="24"/>
                <w:lang w:eastAsia="ar-SA"/>
              </w:rPr>
              <w:t>одейное</w:t>
            </w:r>
            <w:proofErr w:type="spellEnd"/>
            <w:r w:rsidRPr="00AD6EC9">
              <w:rPr>
                <w:color w:val="000000"/>
                <w:sz w:val="24"/>
                <w:szCs w:val="24"/>
                <w:lang w:eastAsia="ar-SA"/>
              </w:rPr>
              <w:t xml:space="preserve"> Поле, ул. Карла Маркса, дом 36</w:t>
            </w:r>
          </w:p>
        </w:tc>
        <w:tc>
          <w:tcPr>
            <w:tcW w:w="1680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AD6EC9">
              <w:rPr>
                <w:color w:val="000000"/>
                <w:sz w:val="24"/>
                <w:szCs w:val="24"/>
                <w:lang w:eastAsia="ar-SA"/>
              </w:rPr>
              <w:t>С 9.00 до 21.00, ежедневно,</w:t>
            </w:r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AD6EC9">
              <w:rPr>
                <w:color w:val="000000"/>
                <w:sz w:val="24"/>
                <w:szCs w:val="24"/>
                <w:lang w:eastAsia="ar-SA"/>
              </w:rPr>
              <w:t>без перерыва</w:t>
            </w:r>
          </w:p>
        </w:tc>
        <w:tc>
          <w:tcPr>
            <w:tcW w:w="2599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</w:p>
        </w:tc>
      </w:tr>
      <w:tr w:rsidR="0090666D" w:rsidRPr="00AD6EC9" w:rsidTr="007E105F">
        <w:trPr>
          <w:trHeight w:hRule="exact" w:val="1843"/>
        </w:trPr>
        <w:tc>
          <w:tcPr>
            <w:tcW w:w="730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ind w:left="180"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2302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AD6EC9">
              <w:rPr>
                <w:color w:val="000000"/>
                <w:sz w:val="24"/>
                <w:szCs w:val="24"/>
                <w:lang w:eastAsia="ar-SA"/>
              </w:rPr>
              <w:t>Филиал ГБУ ЛО «МФЦ» «</w:t>
            </w:r>
            <w:proofErr w:type="spellStart"/>
            <w:r w:rsidRPr="00AD6EC9">
              <w:rPr>
                <w:color w:val="000000"/>
                <w:sz w:val="24"/>
                <w:szCs w:val="24"/>
                <w:lang w:eastAsia="ar-SA"/>
              </w:rPr>
              <w:t>Кингисеппский</w:t>
            </w:r>
            <w:proofErr w:type="spellEnd"/>
            <w:r w:rsidRPr="00AD6EC9">
              <w:rPr>
                <w:color w:val="000000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055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AD6EC9">
              <w:rPr>
                <w:color w:val="000000"/>
                <w:sz w:val="24"/>
                <w:szCs w:val="24"/>
                <w:lang w:eastAsia="ar-SA"/>
              </w:rPr>
              <w:t>188480,</w:t>
            </w:r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AD6EC9">
              <w:rPr>
                <w:color w:val="000000"/>
                <w:sz w:val="24"/>
                <w:szCs w:val="24"/>
                <w:lang w:eastAsia="ar-SA"/>
              </w:rPr>
              <w:t xml:space="preserve">Ленинградская область, </w:t>
            </w:r>
            <w:proofErr w:type="spellStart"/>
            <w:r w:rsidRPr="00AD6EC9">
              <w:rPr>
                <w:color w:val="000000"/>
                <w:sz w:val="24"/>
                <w:szCs w:val="24"/>
                <w:lang w:eastAsia="ar-SA"/>
              </w:rPr>
              <w:t>г</w:t>
            </w:r>
            <w:proofErr w:type="gramStart"/>
            <w:r w:rsidRPr="00AD6EC9">
              <w:rPr>
                <w:color w:val="000000"/>
                <w:sz w:val="24"/>
                <w:szCs w:val="24"/>
                <w:lang w:eastAsia="ar-SA"/>
              </w:rPr>
              <w:t>.К</w:t>
            </w:r>
            <w:proofErr w:type="gramEnd"/>
            <w:r w:rsidRPr="00AD6EC9">
              <w:rPr>
                <w:color w:val="000000"/>
                <w:sz w:val="24"/>
                <w:szCs w:val="24"/>
                <w:lang w:eastAsia="ar-SA"/>
              </w:rPr>
              <w:t>ингисепп</w:t>
            </w:r>
            <w:proofErr w:type="spellEnd"/>
            <w:r w:rsidRPr="00AD6EC9">
              <w:rPr>
                <w:color w:val="000000"/>
                <w:sz w:val="24"/>
                <w:szCs w:val="24"/>
                <w:lang w:eastAsia="ar-SA"/>
              </w:rPr>
              <w:t>, ул. Фабричная, д. 14-Б</w:t>
            </w:r>
          </w:p>
        </w:tc>
        <w:tc>
          <w:tcPr>
            <w:tcW w:w="1680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AD6EC9">
              <w:rPr>
                <w:color w:val="000000"/>
                <w:sz w:val="24"/>
                <w:szCs w:val="24"/>
                <w:lang w:eastAsia="ar-SA"/>
              </w:rPr>
              <w:t>С 9.00 до 21.00, ежедневно,</w:t>
            </w:r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AD6EC9">
              <w:rPr>
                <w:color w:val="000000"/>
                <w:sz w:val="24"/>
                <w:szCs w:val="24"/>
                <w:lang w:eastAsia="ar-SA"/>
              </w:rPr>
              <w:t>без перерыва</w:t>
            </w:r>
          </w:p>
        </w:tc>
        <w:tc>
          <w:tcPr>
            <w:tcW w:w="2599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</w:p>
        </w:tc>
      </w:tr>
      <w:tr w:rsidR="0090666D" w:rsidRPr="00AD6EC9" w:rsidTr="007E105F">
        <w:trPr>
          <w:trHeight w:hRule="exact" w:val="2416"/>
        </w:trPr>
        <w:tc>
          <w:tcPr>
            <w:tcW w:w="730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ind w:left="180"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2302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AD6EC9">
              <w:rPr>
                <w:color w:val="000000"/>
                <w:sz w:val="24"/>
                <w:szCs w:val="24"/>
                <w:lang w:eastAsia="ar-SA"/>
              </w:rPr>
              <w:t>Филиал ГБУ ЛО «МФЦ» «Сосновский»</w:t>
            </w:r>
          </w:p>
        </w:tc>
        <w:tc>
          <w:tcPr>
            <w:tcW w:w="2055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AD6EC9">
              <w:rPr>
                <w:color w:val="000000"/>
                <w:sz w:val="24"/>
                <w:szCs w:val="24"/>
                <w:lang w:eastAsia="ar-SA"/>
              </w:rPr>
              <w:t>188730,</w:t>
            </w:r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AD6EC9">
              <w:rPr>
                <w:color w:val="000000"/>
                <w:sz w:val="24"/>
                <w:szCs w:val="24"/>
                <w:lang w:eastAsia="ar-SA"/>
              </w:rPr>
              <w:t xml:space="preserve">Ленинградская область, </w:t>
            </w:r>
            <w:proofErr w:type="spellStart"/>
            <w:r w:rsidRPr="00AD6EC9">
              <w:rPr>
                <w:color w:val="000000"/>
                <w:sz w:val="24"/>
                <w:szCs w:val="24"/>
                <w:lang w:eastAsia="ar-SA"/>
              </w:rPr>
              <w:t>Приозерский</w:t>
            </w:r>
            <w:proofErr w:type="spellEnd"/>
            <w:r w:rsidRPr="00AD6EC9">
              <w:rPr>
                <w:color w:val="000000"/>
                <w:sz w:val="24"/>
                <w:szCs w:val="24"/>
                <w:lang w:eastAsia="ar-SA"/>
              </w:rPr>
              <w:t xml:space="preserve"> район, пос. Сосново, ул. Механизаторов, д.11</w:t>
            </w:r>
          </w:p>
        </w:tc>
        <w:tc>
          <w:tcPr>
            <w:tcW w:w="1680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AD6EC9">
              <w:rPr>
                <w:color w:val="000000"/>
                <w:sz w:val="24"/>
                <w:szCs w:val="24"/>
                <w:lang w:eastAsia="ar-SA"/>
              </w:rPr>
              <w:t>С 9.00 до 21.00, ежедневно,</w:t>
            </w:r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AD6EC9">
              <w:rPr>
                <w:color w:val="000000"/>
                <w:sz w:val="24"/>
                <w:szCs w:val="24"/>
                <w:lang w:eastAsia="ar-SA"/>
              </w:rPr>
              <w:t>без перерыва</w:t>
            </w:r>
          </w:p>
        </w:tc>
        <w:tc>
          <w:tcPr>
            <w:tcW w:w="2599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</w:p>
        </w:tc>
      </w:tr>
      <w:tr w:rsidR="0090666D" w:rsidRPr="00AD6EC9" w:rsidTr="007E105F">
        <w:trPr>
          <w:trHeight w:hRule="exact" w:val="3560"/>
        </w:trPr>
        <w:tc>
          <w:tcPr>
            <w:tcW w:w="730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tabs>
                <w:tab w:val="left" w:pos="427"/>
                <w:tab w:val="left" w:pos="1534"/>
              </w:tabs>
              <w:suppressAutoHyphens/>
              <w:ind w:left="180"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2302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ГБУ ЛО «МФЦ»</w:t>
            </w:r>
          </w:p>
        </w:tc>
        <w:tc>
          <w:tcPr>
            <w:tcW w:w="2055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188641, Россия, Ленинградская область, Всеволожский район, дер. Новосаратовк</w:t>
            </w:r>
            <w:proofErr w:type="gramStart"/>
            <w:r w:rsidRPr="00AD6EC9">
              <w:rPr>
                <w:color w:val="1D1B11"/>
                <w:sz w:val="24"/>
                <w:szCs w:val="24"/>
                <w:lang w:eastAsia="ar-SA"/>
              </w:rPr>
              <w:t>а-</w:t>
            </w:r>
            <w:proofErr w:type="gramEnd"/>
            <w:r w:rsidRPr="00AD6EC9">
              <w:rPr>
                <w:color w:val="1D1B11"/>
                <w:sz w:val="24"/>
                <w:szCs w:val="24"/>
                <w:lang w:eastAsia="ar-SA"/>
              </w:rPr>
              <w:t xml:space="preserve"> центр, д.8. Почтовый адрес: 191311, Россия, Санкт-Петербург, ул. Смольного, д.3, литер А.</w:t>
            </w:r>
          </w:p>
        </w:tc>
        <w:tc>
          <w:tcPr>
            <w:tcW w:w="1680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proofErr w:type="spellStart"/>
            <w:r w:rsidRPr="00AD6EC9">
              <w:rPr>
                <w:color w:val="1D1B11"/>
                <w:sz w:val="24"/>
                <w:szCs w:val="24"/>
                <w:lang w:eastAsia="ar-SA"/>
              </w:rPr>
              <w:t>пн-чт</w:t>
            </w:r>
            <w:proofErr w:type="spellEnd"/>
            <w:r w:rsidRPr="00AD6EC9">
              <w:rPr>
                <w:color w:val="1D1B11"/>
                <w:sz w:val="24"/>
                <w:szCs w:val="24"/>
                <w:lang w:eastAsia="ar-SA"/>
              </w:rPr>
              <w:t xml:space="preserve"> –</w:t>
            </w:r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с 9.00 до 18.00,</w:t>
            </w:r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пт. –</w:t>
            </w:r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 xml:space="preserve">с 9.00 до 17.00, перерыв </w:t>
            </w:r>
            <w:proofErr w:type="gramStart"/>
            <w:r w:rsidRPr="00AD6EC9">
              <w:rPr>
                <w:color w:val="1D1B11"/>
                <w:sz w:val="24"/>
                <w:szCs w:val="24"/>
                <w:lang w:eastAsia="ar-SA"/>
              </w:rPr>
              <w:t>с</w:t>
            </w:r>
            <w:proofErr w:type="gramEnd"/>
          </w:p>
          <w:p w:rsidR="0090666D" w:rsidRPr="00AD6EC9" w:rsidRDefault="0090666D" w:rsidP="007E105F">
            <w:pPr>
              <w:widowControl w:val="0"/>
              <w:tabs>
                <w:tab w:val="left" w:pos="733"/>
              </w:tabs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13.00 до 13.48, выходные дни -</w:t>
            </w:r>
          </w:p>
          <w:p w:rsidR="0090666D" w:rsidRPr="00AD6EC9" w:rsidRDefault="0090666D" w:rsidP="007E105F">
            <w:pPr>
              <w:widowControl w:val="0"/>
              <w:suppressAutoHyphens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proofErr w:type="spellStart"/>
            <w:proofErr w:type="gramStart"/>
            <w:r w:rsidRPr="00AD6EC9">
              <w:rPr>
                <w:color w:val="1D1B11"/>
                <w:sz w:val="24"/>
                <w:szCs w:val="24"/>
                <w:lang w:eastAsia="ar-SA"/>
              </w:rPr>
              <w:t>сб</w:t>
            </w:r>
            <w:proofErr w:type="spellEnd"/>
            <w:proofErr w:type="gramEnd"/>
            <w:r w:rsidRPr="00AD6EC9">
              <w:rPr>
                <w:color w:val="1D1B11"/>
                <w:sz w:val="24"/>
                <w:szCs w:val="24"/>
                <w:lang w:eastAsia="ar-SA"/>
              </w:rPr>
              <w:t>, вс.</w:t>
            </w:r>
          </w:p>
        </w:tc>
        <w:tc>
          <w:tcPr>
            <w:tcW w:w="2599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ind w:left="85"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hyperlink r:id="rId18" w:history="1">
              <w:r w:rsidRPr="00AD6EC9">
                <w:rPr>
                  <w:color w:val="1D1B11"/>
                  <w:sz w:val="24"/>
                  <w:szCs w:val="24"/>
                  <w:lang w:val="en-US" w:eastAsia="ar-SA"/>
                </w:rPr>
                <w:t>mfc-info@lenreg.ru</w:t>
              </w:r>
            </w:hyperlink>
          </w:p>
        </w:tc>
        <w:tc>
          <w:tcPr>
            <w:tcW w:w="992" w:type="dxa"/>
            <w:shd w:val="clear" w:color="auto" w:fill="FFFFFF"/>
          </w:tcPr>
          <w:p w:rsidR="0090666D" w:rsidRPr="00AD6EC9" w:rsidRDefault="0090666D" w:rsidP="007E105F">
            <w:pPr>
              <w:widowControl w:val="0"/>
              <w:suppressAutoHyphens/>
              <w:ind w:left="203"/>
              <w:jc w:val="center"/>
              <w:rPr>
                <w:color w:val="1D1B11"/>
                <w:sz w:val="24"/>
                <w:szCs w:val="24"/>
                <w:lang w:eastAsia="ar-SA"/>
              </w:rPr>
            </w:pPr>
            <w:r w:rsidRPr="00AD6EC9">
              <w:rPr>
                <w:color w:val="1D1B11"/>
                <w:sz w:val="24"/>
                <w:szCs w:val="24"/>
                <w:lang w:eastAsia="ar-SA"/>
              </w:rPr>
              <w:t>577-47-30</w:t>
            </w:r>
          </w:p>
        </w:tc>
      </w:tr>
    </w:tbl>
    <w:p w:rsidR="0090666D" w:rsidRPr="00AD6EC9" w:rsidRDefault="0090666D" w:rsidP="0090666D">
      <w:pPr>
        <w:rPr>
          <w:sz w:val="24"/>
          <w:szCs w:val="24"/>
        </w:rPr>
      </w:pPr>
    </w:p>
    <w:p w:rsidR="0090666D" w:rsidRPr="00AD6EC9" w:rsidRDefault="0090666D" w:rsidP="0090666D">
      <w:pPr>
        <w:jc w:val="center"/>
        <w:rPr>
          <w:sz w:val="24"/>
          <w:szCs w:val="24"/>
        </w:rPr>
      </w:pPr>
    </w:p>
    <w:p w:rsidR="0090666D" w:rsidRPr="00AD6EC9" w:rsidRDefault="0090666D" w:rsidP="0090666D">
      <w:pPr>
        <w:rPr>
          <w:sz w:val="24"/>
          <w:szCs w:val="24"/>
          <w:lang w:val="en-US"/>
        </w:rPr>
      </w:pPr>
    </w:p>
    <w:p w:rsidR="0090666D" w:rsidRPr="00AD6EC9" w:rsidRDefault="0090666D" w:rsidP="0090666D">
      <w:pPr>
        <w:rPr>
          <w:sz w:val="24"/>
          <w:szCs w:val="24"/>
          <w:lang w:val="en-US"/>
        </w:rPr>
      </w:pPr>
    </w:p>
    <w:p w:rsidR="0090666D" w:rsidRPr="00AD6EC9" w:rsidRDefault="0090666D" w:rsidP="0090666D">
      <w:pPr>
        <w:rPr>
          <w:sz w:val="24"/>
          <w:szCs w:val="24"/>
          <w:lang w:val="en-US"/>
        </w:rPr>
      </w:pPr>
    </w:p>
    <w:p w:rsidR="0090666D" w:rsidRPr="00AD6EC9" w:rsidRDefault="0090666D" w:rsidP="0090666D">
      <w:pPr>
        <w:rPr>
          <w:sz w:val="24"/>
          <w:szCs w:val="24"/>
          <w:lang w:val="en-US"/>
        </w:rPr>
      </w:pPr>
    </w:p>
    <w:p w:rsidR="0090666D" w:rsidRPr="00AD6EC9" w:rsidRDefault="0090666D" w:rsidP="0090666D">
      <w:pPr>
        <w:rPr>
          <w:sz w:val="24"/>
          <w:szCs w:val="24"/>
          <w:lang w:val="en-US"/>
        </w:rPr>
      </w:pPr>
    </w:p>
    <w:p w:rsidR="0090666D" w:rsidRPr="00AD6EC9" w:rsidRDefault="0090666D" w:rsidP="0090666D">
      <w:pPr>
        <w:rPr>
          <w:sz w:val="24"/>
          <w:szCs w:val="24"/>
          <w:lang w:val="en-US"/>
        </w:rPr>
      </w:pPr>
    </w:p>
    <w:p w:rsidR="0090666D" w:rsidRPr="00AD6EC9" w:rsidRDefault="0090666D" w:rsidP="0090666D">
      <w:pPr>
        <w:rPr>
          <w:sz w:val="24"/>
          <w:szCs w:val="24"/>
          <w:lang w:val="en-US"/>
        </w:rPr>
      </w:pPr>
    </w:p>
    <w:p w:rsidR="0090666D" w:rsidRPr="00AD6EC9" w:rsidRDefault="0090666D" w:rsidP="0090666D">
      <w:pPr>
        <w:rPr>
          <w:sz w:val="24"/>
          <w:szCs w:val="24"/>
          <w:lang w:val="en-US"/>
        </w:rPr>
      </w:pPr>
    </w:p>
    <w:p w:rsidR="0090666D" w:rsidRPr="00AD6EC9" w:rsidRDefault="0090666D" w:rsidP="0090666D">
      <w:pPr>
        <w:rPr>
          <w:sz w:val="24"/>
          <w:szCs w:val="24"/>
          <w:lang w:val="en-US"/>
        </w:rPr>
      </w:pPr>
    </w:p>
    <w:p w:rsidR="0090666D" w:rsidRPr="00AD6EC9" w:rsidRDefault="0090666D" w:rsidP="0090666D">
      <w:pPr>
        <w:rPr>
          <w:sz w:val="24"/>
          <w:szCs w:val="24"/>
          <w:lang w:val="en-US"/>
        </w:rPr>
      </w:pPr>
    </w:p>
    <w:p w:rsidR="0090666D" w:rsidRPr="00AD6EC9" w:rsidRDefault="0090666D" w:rsidP="0090666D">
      <w:pPr>
        <w:rPr>
          <w:sz w:val="24"/>
          <w:szCs w:val="24"/>
          <w:lang w:val="en-US"/>
        </w:rPr>
      </w:pPr>
    </w:p>
    <w:p w:rsidR="0090666D" w:rsidRPr="00AD6EC9" w:rsidRDefault="0090666D" w:rsidP="0090666D">
      <w:pPr>
        <w:rPr>
          <w:sz w:val="24"/>
          <w:szCs w:val="24"/>
          <w:lang w:val="en-US"/>
        </w:rPr>
      </w:pPr>
    </w:p>
    <w:p w:rsidR="0090666D" w:rsidRPr="00AD6EC9" w:rsidRDefault="0090666D" w:rsidP="0090666D">
      <w:pPr>
        <w:rPr>
          <w:sz w:val="24"/>
          <w:szCs w:val="24"/>
          <w:lang w:val="en-US"/>
        </w:rPr>
      </w:pPr>
    </w:p>
    <w:p w:rsidR="0090666D" w:rsidRPr="00AD6EC9" w:rsidRDefault="0090666D" w:rsidP="0090666D">
      <w:pPr>
        <w:rPr>
          <w:sz w:val="24"/>
          <w:szCs w:val="24"/>
          <w:lang w:val="en-US"/>
        </w:rPr>
      </w:pPr>
    </w:p>
    <w:p w:rsidR="0090666D" w:rsidRPr="00AD6EC9" w:rsidRDefault="0090666D" w:rsidP="0090666D">
      <w:pPr>
        <w:rPr>
          <w:sz w:val="24"/>
          <w:szCs w:val="24"/>
          <w:lang w:val="en-US"/>
        </w:rPr>
      </w:pPr>
    </w:p>
    <w:p w:rsidR="0090666D" w:rsidRPr="00AD6EC9" w:rsidRDefault="0090666D" w:rsidP="0090666D">
      <w:pPr>
        <w:rPr>
          <w:sz w:val="24"/>
          <w:szCs w:val="24"/>
          <w:lang w:val="en-US"/>
        </w:rPr>
      </w:pPr>
    </w:p>
    <w:p w:rsidR="0090666D" w:rsidRPr="00AD6EC9" w:rsidRDefault="0090666D" w:rsidP="0090666D">
      <w:pPr>
        <w:rPr>
          <w:sz w:val="24"/>
          <w:szCs w:val="24"/>
          <w:lang w:val="en-US"/>
        </w:rPr>
      </w:pPr>
    </w:p>
    <w:p w:rsidR="0090666D" w:rsidRPr="00AD6EC9" w:rsidRDefault="0090666D" w:rsidP="0090666D">
      <w:pPr>
        <w:rPr>
          <w:sz w:val="24"/>
          <w:szCs w:val="24"/>
          <w:lang w:val="en-US"/>
        </w:rPr>
      </w:pPr>
    </w:p>
    <w:p w:rsidR="0090666D" w:rsidRPr="00AD6EC9" w:rsidRDefault="0090666D" w:rsidP="0090666D">
      <w:pPr>
        <w:rPr>
          <w:sz w:val="24"/>
          <w:szCs w:val="24"/>
          <w:lang w:val="en-US"/>
        </w:rPr>
      </w:pPr>
    </w:p>
    <w:p w:rsidR="0090666D" w:rsidRPr="00AD6EC9" w:rsidRDefault="0090666D" w:rsidP="0090666D">
      <w:pPr>
        <w:rPr>
          <w:sz w:val="24"/>
          <w:szCs w:val="24"/>
          <w:lang w:val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outlineLvl w:val="1"/>
        <w:rPr>
          <w:sz w:val="24"/>
          <w:szCs w:val="24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outlineLvl w:val="1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Приложение 3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к административному регламенту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                                  _____________________________________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                                  _____________________________________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                                      (орган местного самоуправления)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                                  От кого: ____________________________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                                             </w:t>
      </w:r>
      <w:proofErr w:type="gramStart"/>
      <w:r w:rsidRPr="00AD6EC9">
        <w:rPr>
          <w:rFonts w:ascii="Courier New" w:hAnsi="Courier New" w:cs="Courier New"/>
        </w:rPr>
        <w:t>(ФИО заявителя, адрес,</w:t>
      </w:r>
      <w:proofErr w:type="gramEnd"/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                                  _____________________________________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                                                телефон)</w:t>
      </w:r>
    </w:p>
    <w:p w:rsidR="0090666D" w:rsidRPr="00AD6EC9" w:rsidRDefault="0090666D" w:rsidP="0090666D">
      <w:pPr>
        <w:autoSpaceDE w:val="0"/>
        <w:autoSpaceDN w:val="0"/>
        <w:spacing w:before="480" w:after="480"/>
        <w:jc w:val="center"/>
        <w:rPr>
          <w:sz w:val="24"/>
          <w:szCs w:val="24"/>
        </w:rPr>
      </w:pPr>
      <w:r w:rsidRPr="00AD6EC9">
        <w:rPr>
          <w:sz w:val="24"/>
          <w:szCs w:val="24"/>
        </w:rPr>
        <w:t>ЗАЯВЛЕНИЕ</w:t>
      </w:r>
    </w:p>
    <w:p w:rsidR="0090666D" w:rsidRPr="00AD6EC9" w:rsidRDefault="0090666D" w:rsidP="0090666D">
      <w:pPr>
        <w:tabs>
          <w:tab w:val="left" w:pos="5868"/>
        </w:tabs>
        <w:autoSpaceDE w:val="0"/>
        <w:autoSpaceDN w:val="0"/>
        <w:ind w:firstLine="567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1. На основании Закона Российской Федерации "О приватизации жилищного фонда в Российской Федерации" просим (прошу) передать нам (мне) в собственность, занимаемую нами (мной) по договору</w:t>
      </w:r>
    </w:p>
    <w:p w:rsidR="0090666D" w:rsidRPr="00AD6EC9" w:rsidRDefault="0090666D" w:rsidP="0090666D">
      <w:pPr>
        <w:pBdr>
          <w:top w:val="single" w:sz="4" w:space="1" w:color="auto"/>
        </w:pBdr>
        <w:autoSpaceDE w:val="0"/>
        <w:autoSpaceDN w:val="0"/>
        <w:ind w:right="4251"/>
      </w:pPr>
      <w:proofErr w:type="gramStart"/>
      <w:r w:rsidRPr="00AD6EC9">
        <w:t>(указать вид собственности: общая совместная, общая долевая</w:t>
      </w:r>
      <w:r w:rsidRPr="00AD6EC9">
        <w:br/>
        <w:t>или в собственность одного из членов семьи)</w:t>
      </w:r>
      <w:proofErr w:type="gramEnd"/>
    </w:p>
    <w:p w:rsidR="0090666D" w:rsidRPr="00AD6EC9" w:rsidRDefault="0090666D" w:rsidP="0090666D">
      <w:pPr>
        <w:tabs>
          <w:tab w:val="left" w:pos="1701"/>
          <w:tab w:val="left" w:pos="7797"/>
        </w:tabs>
        <w:autoSpaceDE w:val="0"/>
        <w:autoSpaceDN w:val="0"/>
        <w:rPr>
          <w:sz w:val="24"/>
          <w:szCs w:val="24"/>
        </w:rPr>
      </w:pPr>
      <w:r w:rsidRPr="00AD6EC9">
        <w:rPr>
          <w:sz w:val="24"/>
          <w:szCs w:val="24"/>
        </w:rPr>
        <w:t>найма, аренды                                                                                                    квартиру по адресу:</w:t>
      </w:r>
    </w:p>
    <w:p w:rsidR="0090666D" w:rsidRPr="00AD6EC9" w:rsidRDefault="0090666D" w:rsidP="0090666D">
      <w:pPr>
        <w:pBdr>
          <w:top w:val="single" w:sz="4" w:space="1" w:color="auto"/>
        </w:pBdr>
        <w:autoSpaceDE w:val="0"/>
        <w:autoSpaceDN w:val="0"/>
        <w:ind w:left="2160" w:right="2266" w:hanging="459"/>
        <w:jc w:val="center"/>
      </w:pPr>
      <w:r w:rsidRPr="00AD6EC9">
        <w:t xml:space="preserve">(указать: </w:t>
      </w:r>
      <w:proofErr w:type="gramStart"/>
      <w:r w:rsidRPr="00AD6EC9">
        <w:t>отдельную</w:t>
      </w:r>
      <w:proofErr w:type="gramEnd"/>
      <w:r w:rsidRPr="00AD6EC9">
        <w:t>, количество комнат)</w:t>
      </w:r>
    </w:p>
    <w:p w:rsidR="0090666D" w:rsidRPr="00AD6EC9" w:rsidRDefault="0090666D" w:rsidP="0090666D">
      <w:pPr>
        <w:autoSpaceDE w:val="0"/>
        <w:autoSpaceDN w:val="0"/>
        <w:rPr>
          <w:sz w:val="24"/>
          <w:szCs w:val="24"/>
        </w:rPr>
      </w:pPr>
    </w:p>
    <w:p w:rsidR="0090666D" w:rsidRPr="00AD6EC9" w:rsidRDefault="0090666D" w:rsidP="0090666D">
      <w:pPr>
        <w:pBdr>
          <w:top w:val="single" w:sz="4" w:space="1" w:color="auto"/>
        </w:pBdr>
        <w:autoSpaceDE w:val="0"/>
        <w:autoSpaceDN w:val="0"/>
        <w:jc w:val="center"/>
      </w:pPr>
      <w:r w:rsidRPr="00AD6EC9">
        <w:t>(указать населенный пункт, наименование улицы, номер дома, номер квартиры)</w:t>
      </w:r>
    </w:p>
    <w:p w:rsidR="0090666D" w:rsidRPr="00AD6EC9" w:rsidRDefault="0090666D" w:rsidP="0090666D">
      <w:pPr>
        <w:tabs>
          <w:tab w:val="left" w:pos="9837"/>
        </w:tabs>
        <w:autoSpaceDE w:val="0"/>
        <w:autoSpaceDN w:val="0"/>
        <w:rPr>
          <w:sz w:val="24"/>
          <w:szCs w:val="24"/>
        </w:rPr>
      </w:pPr>
      <w:r w:rsidRPr="00AD6EC9">
        <w:rPr>
          <w:sz w:val="24"/>
          <w:szCs w:val="24"/>
        </w:rPr>
        <w:tab/>
        <w:t>.</w:t>
      </w:r>
    </w:p>
    <w:p w:rsidR="0090666D" w:rsidRPr="00AD6EC9" w:rsidRDefault="0090666D" w:rsidP="0090666D">
      <w:pPr>
        <w:pBdr>
          <w:top w:val="single" w:sz="4" w:space="1" w:color="auto"/>
        </w:pBdr>
        <w:autoSpaceDE w:val="0"/>
        <w:autoSpaceDN w:val="0"/>
        <w:ind w:right="113"/>
        <w:rPr>
          <w:sz w:val="2"/>
          <w:szCs w:val="2"/>
        </w:rPr>
      </w:pPr>
    </w:p>
    <w:p w:rsidR="0090666D" w:rsidRPr="00AD6EC9" w:rsidRDefault="0090666D" w:rsidP="0090666D">
      <w:pPr>
        <w:tabs>
          <w:tab w:val="left" w:pos="4820"/>
        </w:tabs>
        <w:autoSpaceDE w:val="0"/>
        <w:autoSpaceDN w:val="0"/>
        <w:ind w:firstLine="720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2. Участвующие в приватизации согласились реализовать свое право на приватизацию занимаемой квартиры со следующим распределением долей (заполняется при передаче жилого помещения в общую долевую собственность):</w:t>
      </w:r>
      <w:r w:rsidRPr="00AD6EC9">
        <w:rPr>
          <w:sz w:val="24"/>
          <w:szCs w:val="24"/>
        </w:rPr>
        <w:tab/>
      </w:r>
    </w:p>
    <w:p w:rsidR="0090666D" w:rsidRPr="00AD6EC9" w:rsidRDefault="0090666D" w:rsidP="0090666D">
      <w:pPr>
        <w:pBdr>
          <w:top w:val="single" w:sz="4" w:space="1" w:color="auto"/>
        </w:pBdr>
        <w:autoSpaceDE w:val="0"/>
        <w:autoSpaceDN w:val="0"/>
        <w:ind w:left="4820"/>
        <w:jc w:val="center"/>
      </w:pPr>
      <w:proofErr w:type="gramStart"/>
      <w:r w:rsidRPr="00AD6EC9">
        <w:t>(указать фамилии, имена, отчества - полностью</w:t>
      </w:r>
      <w:proofErr w:type="gramEnd"/>
    </w:p>
    <w:p w:rsidR="0090666D" w:rsidRPr="00AD6EC9" w:rsidRDefault="0090666D" w:rsidP="0090666D">
      <w:pPr>
        <w:autoSpaceDE w:val="0"/>
        <w:autoSpaceDN w:val="0"/>
        <w:rPr>
          <w:sz w:val="24"/>
          <w:szCs w:val="24"/>
        </w:rPr>
      </w:pPr>
    </w:p>
    <w:p w:rsidR="0090666D" w:rsidRPr="00AD6EC9" w:rsidRDefault="0090666D" w:rsidP="0090666D">
      <w:pPr>
        <w:pBdr>
          <w:top w:val="single" w:sz="4" w:space="1" w:color="auto"/>
        </w:pBdr>
        <w:autoSpaceDE w:val="0"/>
        <w:autoSpaceDN w:val="0"/>
        <w:jc w:val="center"/>
      </w:pPr>
      <w:r w:rsidRPr="00AD6EC9">
        <w:t>и размер выделяемой доли)</w:t>
      </w:r>
    </w:p>
    <w:p w:rsidR="0090666D" w:rsidRPr="00AD6EC9" w:rsidRDefault="0090666D" w:rsidP="0090666D">
      <w:pPr>
        <w:autoSpaceDE w:val="0"/>
        <w:autoSpaceDN w:val="0"/>
        <w:rPr>
          <w:sz w:val="24"/>
          <w:szCs w:val="24"/>
        </w:rPr>
      </w:pPr>
    </w:p>
    <w:p w:rsidR="0090666D" w:rsidRPr="00AD6EC9" w:rsidRDefault="0090666D" w:rsidP="0090666D">
      <w:pPr>
        <w:pBdr>
          <w:top w:val="single" w:sz="4" w:space="1" w:color="auto"/>
        </w:pBdr>
        <w:autoSpaceDE w:val="0"/>
        <w:autoSpaceDN w:val="0"/>
        <w:rPr>
          <w:sz w:val="2"/>
          <w:szCs w:val="2"/>
        </w:rPr>
      </w:pPr>
    </w:p>
    <w:p w:rsidR="0090666D" w:rsidRPr="00AD6EC9" w:rsidRDefault="0090666D" w:rsidP="0090666D">
      <w:pPr>
        <w:tabs>
          <w:tab w:val="left" w:pos="9837"/>
        </w:tabs>
        <w:autoSpaceDE w:val="0"/>
        <w:autoSpaceDN w:val="0"/>
        <w:rPr>
          <w:sz w:val="24"/>
          <w:szCs w:val="24"/>
        </w:rPr>
      </w:pPr>
      <w:r w:rsidRPr="00AD6EC9">
        <w:rPr>
          <w:sz w:val="24"/>
          <w:szCs w:val="24"/>
        </w:rPr>
        <w:tab/>
        <w:t>.</w:t>
      </w:r>
    </w:p>
    <w:p w:rsidR="0090666D" w:rsidRPr="00AD6EC9" w:rsidRDefault="0090666D" w:rsidP="0090666D">
      <w:pPr>
        <w:pBdr>
          <w:top w:val="single" w:sz="4" w:space="1" w:color="auto"/>
        </w:pBdr>
        <w:autoSpaceDE w:val="0"/>
        <w:autoSpaceDN w:val="0"/>
        <w:ind w:right="113"/>
        <w:rPr>
          <w:sz w:val="2"/>
          <w:szCs w:val="2"/>
        </w:rPr>
      </w:pPr>
    </w:p>
    <w:p w:rsidR="0090666D" w:rsidRPr="00AD6EC9" w:rsidRDefault="0090666D" w:rsidP="0090666D">
      <w:pPr>
        <w:tabs>
          <w:tab w:val="left" w:pos="2410"/>
        </w:tabs>
        <w:autoSpaceDE w:val="0"/>
        <w:autoSpaceDN w:val="0"/>
        <w:ind w:firstLine="720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3. Ранее никто из членов семьи в приватизации жилой площади не участвовал или реализовал свое право</w:t>
      </w:r>
      <w:r w:rsidRPr="00AD6EC9">
        <w:rPr>
          <w:sz w:val="24"/>
          <w:szCs w:val="24"/>
        </w:rPr>
        <w:tab/>
      </w:r>
    </w:p>
    <w:p w:rsidR="0090666D" w:rsidRPr="00AD6EC9" w:rsidRDefault="0090666D" w:rsidP="0090666D">
      <w:pPr>
        <w:pBdr>
          <w:top w:val="single" w:sz="4" w:space="1" w:color="auto"/>
        </w:pBdr>
        <w:autoSpaceDE w:val="0"/>
        <w:autoSpaceDN w:val="0"/>
        <w:ind w:left="2410"/>
        <w:jc w:val="center"/>
      </w:pPr>
      <w:r w:rsidRPr="00AD6EC9">
        <w:t>(фамилия, имя, отчество, по какому адресу - полностью)</w:t>
      </w:r>
    </w:p>
    <w:p w:rsidR="0090666D" w:rsidRPr="00AD6EC9" w:rsidRDefault="0090666D" w:rsidP="0090666D">
      <w:pPr>
        <w:autoSpaceDE w:val="0"/>
        <w:autoSpaceDN w:val="0"/>
        <w:jc w:val="both"/>
        <w:rPr>
          <w:sz w:val="24"/>
          <w:szCs w:val="24"/>
        </w:rPr>
      </w:pPr>
    </w:p>
    <w:p w:rsidR="0090666D" w:rsidRPr="00AD6EC9" w:rsidRDefault="0090666D" w:rsidP="0090666D">
      <w:pPr>
        <w:pBdr>
          <w:top w:val="single" w:sz="4" w:space="1" w:color="auto"/>
        </w:pBdr>
        <w:autoSpaceDE w:val="0"/>
        <w:autoSpaceDN w:val="0"/>
        <w:jc w:val="both"/>
        <w:rPr>
          <w:sz w:val="2"/>
          <w:szCs w:val="2"/>
        </w:rPr>
      </w:pPr>
    </w:p>
    <w:p w:rsidR="0090666D" w:rsidRPr="00AD6EC9" w:rsidRDefault="0090666D" w:rsidP="0090666D">
      <w:pPr>
        <w:tabs>
          <w:tab w:val="left" w:pos="9837"/>
        </w:tabs>
        <w:autoSpaceDE w:val="0"/>
        <w:autoSpaceDN w:val="0"/>
        <w:jc w:val="both"/>
        <w:rPr>
          <w:sz w:val="24"/>
          <w:szCs w:val="24"/>
        </w:rPr>
      </w:pPr>
      <w:r w:rsidRPr="00AD6EC9">
        <w:rPr>
          <w:sz w:val="24"/>
          <w:szCs w:val="24"/>
        </w:rPr>
        <w:tab/>
        <w:t>.</w:t>
      </w:r>
    </w:p>
    <w:p w:rsidR="0090666D" w:rsidRPr="00AD6EC9" w:rsidRDefault="0090666D" w:rsidP="0090666D">
      <w:pPr>
        <w:pBdr>
          <w:top w:val="single" w:sz="4" w:space="1" w:color="auto"/>
        </w:pBdr>
        <w:autoSpaceDE w:val="0"/>
        <w:autoSpaceDN w:val="0"/>
        <w:spacing w:after="240"/>
        <w:ind w:right="113"/>
        <w:rPr>
          <w:sz w:val="2"/>
          <w:szCs w:val="2"/>
        </w:rPr>
      </w:pPr>
    </w:p>
    <w:p w:rsidR="0090666D" w:rsidRPr="00AD6EC9" w:rsidRDefault="0090666D" w:rsidP="0090666D">
      <w:pPr>
        <w:autoSpaceDE w:val="0"/>
        <w:autoSpaceDN w:val="0"/>
        <w:spacing w:after="240"/>
        <w:ind w:firstLine="720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Подписи совершеннолетних членов семьи, подтверждающих согласие на приватизацию занимаемого жилого помещения: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64"/>
        <w:gridCol w:w="284"/>
        <w:gridCol w:w="1843"/>
        <w:gridCol w:w="283"/>
        <w:gridCol w:w="2977"/>
      </w:tblGrid>
      <w:tr w:rsidR="0090666D" w:rsidRPr="00AD6EC9" w:rsidTr="007E105F"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</w:tr>
      <w:tr w:rsidR="0090666D" w:rsidRPr="00AD6EC9" w:rsidTr="007E105F">
        <w:tc>
          <w:tcPr>
            <w:tcW w:w="4564" w:type="dxa"/>
            <w:tcBorders>
              <w:top w:val="nil"/>
              <w:left w:val="nil"/>
              <w:bottom w:val="nil"/>
              <w:right w:val="nil"/>
            </w:tcBorders>
          </w:tcPr>
          <w:p w:rsidR="0090666D" w:rsidRPr="00AD6EC9" w:rsidRDefault="0090666D" w:rsidP="007E105F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D6EC9">
              <w:t>(фамилии, имена, отчества - полностью)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90666D" w:rsidRPr="00AD6EC9" w:rsidRDefault="0090666D" w:rsidP="007E105F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D6EC9"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0666D" w:rsidRPr="00AD6EC9" w:rsidRDefault="0090666D" w:rsidP="007E105F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D6EC9">
              <w:t>(паспортные данные)</w:t>
            </w:r>
          </w:p>
        </w:tc>
      </w:tr>
      <w:tr w:rsidR="0090666D" w:rsidRPr="00AD6EC9" w:rsidTr="007E105F">
        <w:tc>
          <w:tcPr>
            <w:tcW w:w="4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</w:tr>
      <w:tr w:rsidR="0090666D" w:rsidRPr="00AD6EC9" w:rsidTr="007E105F">
        <w:tc>
          <w:tcPr>
            <w:tcW w:w="45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</w:tr>
      <w:tr w:rsidR="0090666D" w:rsidRPr="00AD6EC9" w:rsidTr="007E105F">
        <w:tc>
          <w:tcPr>
            <w:tcW w:w="45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</w:tr>
      <w:tr w:rsidR="0090666D" w:rsidRPr="00AD6EC9" w:rsidTr="007E105F">
        <w:tc>
          <w:tcPr>
            <w:tcW w:w="45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</w:tr>
      <w:tr w:rsidR="0090666D" w:rsidRPr="00AD6EC9" w:rsidTr="007E105F">
        <w:tc>
          <w:tcPr>
            <w:tcW w:w="4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</w:tr>
    </w:tbl>
    <w:p w:rsidR="0090666D" w:rsidRPr="00AD6EC9" w:rsidRDefault="0090666D" w:rsidP="0090666D">
      <w:pPr>
        <w:autoSpaceDE w:val="0"/>
        <w:autoSpaceDN w:val="0"/>
        <w:spacing w:before="240" w:after="240"/>
        <w:ind w:firstLine="720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4. Прошу не включать меня в число участников общей собственности приватизируемого жилого помещения. С последствиями отказа от участия в приватизации ознакомле</w:t>
      </w:r>
      <w:proofErr w:type="gramStart"/>
      <w:r w:rsidRPr="00AD6EC9">
        <w:rPr>
          <w:sz w:val="24"/>
          <w:szCs w:val="24"/>
        </w:rPr>
        <w:t>н(</w:t>
      </w:r>
      <w:proofErr w:type="gramEnd"/>
      <w:r w:rsidRPr="00AD6EC9">
        <w:rPr>
          <w:sz w:val="24"/>
          <w:szCs w:val="24"/>
        </w:rPr>
        <w:t>а):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407"/>
        <w:gridCol w:w="567"/>
        <w:gridCol w:w="2977"/>
      </w:tblGrid>
      <w:tr w:rsidR="0090666D" w:rsidRPr="00AD6EC9" w:rsidTr="007E105F"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</w:tr>
      <w:tr w:rsidR="0090666D" w:rsidRPr="00AD6EC9" w:rsidTr="007E105F">
        <w:tc>
          <w:tcPr>
            <w:tcW w:w="6407" w:type="dxa"/>
            <w:tcBorders>
              <w:top w:val="nil"/>
              <w:left w:val="nil"/>
              <w:bottom w:val="nil"/>
              <w:right w:val="nil"/>
            </w:tcBorders>
          </w:tcPr>
          <w:p w:rsidR="0090666D" w:rsidRPr="00AD6EC9" w:rsidRDefault="0090666D" w:rsidP="007E105F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D6EC9">
              <w:t>(фамилия, имя, отчество - полностью)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666D" w:rsidRPr="00AD6EC9" w:rsidRDefault="0090666D" w:rsidP="007E105F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0666D" w:rsidRPr="00AD6EC9" w:rsidRDefault="0090666D" w:rsidP="007E105F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D6EC9">
              <w:t>(подпись)</w:t>
            </w:r>
          </w:p>
        </w:tc>
      </w:tr>
      <w:tr w:rsidR="0090666D" w:rsidRPr="00AD6EC9" w:rsidTr="007E105F"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</w:tr>
    </w:tbl>
    <w:p w:rsidR="0090666D" w:rsidRPr="00AD6EC9" w:rsidRDefault="0090666D" w:rsidP="0090666D">
      <w:pPr>
        <w:autoSpaceDE w:val="0"/>
        <w:autoSpaceDN w:val="0"/>
        <w:rPr>
          <w:sz w:val="24"/>
          <w:szCs w:val="24"/>
        </w:rPr>
      </w:pPr>
    </w:p>
    <w:p w:rsidR="0090666D" w:rsidRPr="00AD6EC9" w:rsidRDefault="0090666D" w:rsidP="0090666D">
      <w:pPr>
        <w:autoSpaceDE w:val="0"/>
        <w:autoSpaceDN w:val="0"/>
      </w:pPr>
    </w:p>
    <w:p w:rsidR="0090666D" w:rsidRPr="00AD6EC9" w:rsidRDefault="0090666D" w:rsidP="0090666D">
      <w:pPr>
        <w:autoSpaceDE w:val="0"/>
        <w:autoSpaceDN w:val="0"/>
        <w:ind w:firstLine="720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Подписи членов семьи удостоверяю:</w:t>
      </w:r>
    </w:p>
    <w:p w:rsidR="0090666D" w:rsidRPr="00AD6EC9" w:rsidRDefault="0090666D" w:rsidP="0090666D">
      <w:pPr>
        <w:autoSpaceDE w:val="0"/>
        <w:autoSpaceDN w:val="0"/>
        <w:rPr>
          <w:sz w:val="24"/>
          <w:szCs w:val="24"/>
        </w:rPr>
      </w:pPr>
    </w:p>
    <w:p w:rsidR="0090666D" w:rsidRPr="00AD6EC9" w:rsidRDefault="0090666D" w:rsidP="0090666D">
      <w:pPr>
        <w:pBdr>
          <w:top w:val="single" w:sz="4" w:space="1" w:color="auto"/>
        </w:pBdr>
        <w:autoSpaceDE w:val="0"/>
        <w:autoSpaceDN w:val="0"/>
        <w:jc w:val="center"/>
      </w:pPr>
      <w:r w:rsidRPr="00AD6EC9">
        <w:t>(должность, фамилия, имя, отчество - полностью)</w:t>
      </w:r>
    </w:p>
    <w:p w:rsidR="0090666D" w:rsidRPr="00AD6EC9" w:rsidRDefault="0090666D" w:rsidP="0090666D">
      <w:pPr>
        <w:autoSpaceDE w:val="0"/>
        <w:autoSpaceDN w:val="0"/>
        <w:rPr>
          <w:sz w:val="24"/>
          <w:szCs w:val="24"/>
        </w:rPr>
      </w:pPr>
    </w:p>
    <w:p w:rsidR="0090666D" w:rsidRPr="00AD6EC9" w:rsidRDefault="0090666D" w:rsidP="0090666D">
      <w:pPr>
        <w:pBdr>
          <w:top w:val="single" w:sz="4" w:space="1" w:color="auto"/>
        </w:pBdr>
        <w:autoSpaceDE w:val="0"/>
        <w:autoSpaceDN w:val="0"/>
        <w:jc w:val="right"/>
      </w:pPr>
      <w:r w:rsidRPr="00AD6EC9">
        <w:t>(подпись, печать)</w:t>
      </w:r>
    </w:p>
    <w:p w:rsidR="0090666D" w:rsidRPr="00AD6EC9" w:rsidRDefault="0090666D" w:rsidP="0090666D">
      <w:pPr>
        <w:autoSpaceDE w:val="0"/>
        <w:autoSpaceDN w:val="0"/>
        <w:rPr>
          <w:sz w:val="24"/>
          <w:szCs w:val="24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567"/>
        <w:gridCol w:w="170"/>
        <w:gridCol w:w="2665"/>
        <w:gridCol w:w="397"/>
        <w:gridCol w:w="454"/>
        <w:gridCol w:w="708"/>
      </w:tblGrid>
      <w:tr w:rsidR="0090666D" w:rsidRPr="00AD6EC9" w:rsidTr="007E105F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  <w:r w:rsidRPr="00AD6EC9">
              <w:rPr>
                <w:sz w:val="24"/>
                <w:szCs w:val="24"/>
              </w:rPr>
              <w:t>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  <w:r w:rsidRPr="00AD6EC9">
              <w:rPr>
                <w:sz w:val="24"/>
                <w:szCs w:val="24"/>
              </w:rPr>
              <w:t>"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jc w:val="right"/>
              <w:rPr>
                <w:sz w:val="24"/>
                <w:szCs w:val="24"/>
              </w:rPr>
            </w:pPr>
            <w:r w:rsidRPr="00AD6EC9">
              <w:rPr>
                <w:sz w:val="24"/>
                <w:szCs w:val="24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  <w:r w:rsidRPr="00AD6EC9">
              <w:rPr>
                <w:sz w:val="24"/>
                <w:szCs w:val="24"/>
              </w:rPr>
              <w:t>года</w:t>
            </w:r>
          </w:p>
        </w:tc>
      </w:tr>
    </w:tbl>
    <w:p w:rsidR="0090666D" w:rsidRPr="00AD6EC9" w:rsidRDefault="0090666D" w:rsidP="0090666D">
      <w:pPr>
        <w:autoSpaceDE w:val="0"/>
        <w:autoSpaceDN w:val="0"/>
        <w:spacing w:before="360"/>
        <w:rPr>
          <w:sz w:val="24"/>
          <w:szCs w:val="24"/>
        </w:rPr>
      </w:pPr>
      <w:r w:rsidRPr="00AD6EC9">
        <w:rPr>
          <w:sz w:val="24"/>
          <w:szCs w:val="24"/>
        </w:rPr>
        <w:t>Заявление зарегистрировано за N</w:t>
      </w:r>
    </w:p>
    <w:p w:rsidR="0090666D" w:rsidRPr="00AD6EC9" w:rsidRDefault="0090666D" w:rsidP="0090666D">
      <w:pPr>
        <w:autoSpaceDE w:val="0"/>
        <w:autoSpaceDN w:val="0"/>
        <w:rPr>
          <w:sz w:val="24"/>
          <w:szCs w:val="24"/>
        </w:rPr>
      </w:pPr>
      <w:r w:rsidRPr="00AD6EC9">
        <w:rPr>
          <w:sz w:val="24"/>
          <w:szCs w:val="24"/>
        </w:rPr>
        <w:t>Дата регистрации</w:t>
      </w:r>
    </w:p>
    <w:p w:rsidR="0090666D" w:rsidRPr="00AD6EC9" w:rsidRDefault="0090666D" w:rsidP="0090666D">
      <w:pPr>
        <w:autoSpaceDE w:val="0"/>
        <w:autoSpaceDN w:val="0"/>
        <w:rPr>
          <w:sz w:val="24"/>
          <w:szCs w:val="24"/>
        </w:rPr>
      </w:pPr>
    </w:p>
    <w:p w:rsidR="0090666D" w:rsidRPr="00AD6EC9" w:rsidRDefault="0090666D" w:rsidP="0090666D">
      <w:pPr>
        <w:autoSpaceDE w:val="0"/>
        <w:autoSpaceDN w:val="0"/>
        <w:ind w:firstLine="720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К заявлению прилагаются:</w:t>
      </w:r>
    </w:p>
    <w:p w:rsidR="0090666D" w:rsidRPr="00AD6EC9" w:rsidRDefault="0090666D" w:rsidP="0090666D">
      <w:pPr>
        <w:autoSpaceDE w:val="0"/>
        <w:autoSpaceDN w:val="0"/>
        <w:ind w:firstLine="720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1. Справка о регистрации по форме 9, подтверждающая право граждан на пользование жилым помещением.</w:t>
      </w:r>
    </w:p>
    <w:p w:rsidR="0090666D" w:rsidRPr="00AD6EC9" w:rsidRDefault="0090666D" w:rsidP="0090666D">
      <w:pPr>
        <w:autoSpaceDE w:val="0"/>
        <w:autoSpaceDN w:val="0"/>
        <w:ind w:firstLine="720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2. Справка, подтверждающая, что ранее право на приватизацию жилья не было использовано (в случае изменения места жительства после 11 июля 1991 года).</w:t>
      </w:r>
    </w:p>
    <w:p w:rsidR="0090666D" w:rsidRPr="00AD6EC9" w:rsidRDefault="0090666D" w:rsidP="0090666D">
      <w:pPr>
        <w:autoSpaceDE w:val="0"/>
        <w:autoSpaceDN w:val="0"/>
        <w:ind w:firstLine="720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3. Разрешение органов опеки и попечительства на отказ от включения несовершеннолетних в число участников общей собственности на приватизируемое жилое помещение.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>Результат рассмотрения заявления прошу: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┌──┐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│  │ выдать на руки;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├──┤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│  │ направить по почте;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├──┤    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│  │ личная явка в МФЦ.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└──┘</w:t>
      </w:r>
    </w:p>
    <w:p w:rsidR="0090666D" w:rsidRPr="00AD6EC9" w:rsidRDefault="0090666D" w:rsidP="0090666D">
      <w:pPr>
        <w:spacing w:after="200"/>
        <w:rPr>
          <w:rFonts w:ascii="Calibri" w:hAnsi="Calibri" w:cs="Calibri"/>
          <w:lang w:eastAsia="en-US"/>
        </w:rPr>
      </w:pPr>
      <w:r w:rsidRPr="00AD6EC9">
        <w:rPr>
          <w:rFonts w:ascii="Calibri" w:hAnsi="Calibri" w:cs="Calibri"/>
          <w:lang w:eastAsia="en-US"/>
        </w:rPr>
        <w:t xml:space="preserve"> 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ascii="Calibri" w:hAnsi="Calibri" w:cs="Calibri"/>
          <w:sz w:val="5"/>
          <w:szCs w:val="5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                                  _____________________________________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                                  _____________________________________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                                      (орган местного самоуправления)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                                  От кого: ____________________________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                                             </w:t>
      </w:r>
      <w:proofErr w:type="gramStart"/>
      <w:r w:rsidRPr="00AD6EC9">
        <w:rPr>
          <w:rFonts w:ascii="Courier New" w:hAnsi="Courier New" w:cs="Courier New"/>
        </w:rPr>
        <w:t>(ФИО заявителя, адрес,</w:t>
      </w:r>
      <w:proofErr w:type="gramEnd"/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                                  _____________________________________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/>
        </w:rPr>
      </w:pPr>
      <w:r w:rsidRPr="00AD6EC9">
        <w:rPr>
          <w:rFonts w:ascii="Courier New" w:hAnsi="Courier New" w:cs="Courier New"/>
        </w:rPr>
        <w:t xml:space="preserve">                                                    телефон)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center"/>
        <w:rPr>
          <w:rFonts w:ascii="Courier New" w:hAnsi="Courier New"/>
        </w:rPr>
      </w:pPr>
      <w:r w:rsidRPr="00AD6EC9">
        <w:rPr>
          <w:sz w:val="24"/>
          <w:szCs w:val="24"/>
        </w:rPr>
        <w:t>ЗАЯВЛЕНИЕ</w:t>
      </w:r>
    </w:p>
    <w:p w:rsidR="0090666D" w:rsidRPr="00AD6EC9" w:rsidRDefault="0090666D" w:rsidP="0090666D">
      <w:pPr>
        <w:autoSpaceDE w:val="0"/>
        <w:autoSpaceDN w:val="0"/>
        <w:ind w:firstLine="720"/>
        <w:jc w:val="both"/>
        <w:rPr>
          <w:sz w:val="2"/>
          <w:szCs w:val="2"/>
        </w:rPr>
      </w:pPr>
      <w:r w:rsidRPr="00AD6EC9">
        <w:rPr>
          <w:sz w:val="24"/>
          <w:szCs w:val="24"/>
        </w:rPr>
        <w:t xml:space="preserve">1. На основании Закона Российской Федерации "О приватизации жилищного фонда в Российской Федерации" просим при полном согласии всех совершеннолетних членов семьи передать в общую долевую </w:t>
      </w:r>
      <w:proofErr w:type="gramStart"/>
      <w:r w:rsidRPr="00AD6EC9">
        <w:rPr>
          <w:sz w:val="24"/>
          <w:szCs w:val="24"/>
        </w:rPr>
        <w:t>собственность</w:t>
      </w:r>
      <w:proofErr w:type="gramEnd"/>
      <w:r w:rsidRPr="00AD6EC9">
        <w:rPr>
          <w:sz w:val="24"/>
          <w:szCs w:val="24"/>
        </w:rPr>
        <w:t xml:space="preserve"> занимаемую нами комнату жилой площадью</w:t>
      </w:r>
      <w:r w:rsidRPr="00AD6EC9">
        <w:rPr>
          <w:sz w:val="24"/>
          <w:szCs w:val="24"/>
        </w:rPr>
        <w:br/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29"/>
        <w:gridCol w:w="1701"/>
        <w:gridCol w:w="1701"/>
        <w:gridCol w:w="4820"/>
      </w:tblGrid>
      <w:tr w:rsidR="0090666D" w:rsidRPr="00AD6EC9" w:rsidTr="007E105F"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D6EC9">
              <w:rPr>
                <w:sz w:val="24"/>
                <w:szCs w:val="24"/>
              </w:rPr>
              <w:t xml:space="preserve">кв. метров </w:t>
            </w:r>
            <w:proofErr w:type="gramStart"/>
            <w:r w:rsidRPr="00AD6EC9"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AD6EC9">
              <w:rPr>
                <w:sz w:val="24"/>
                <w:szCs w:val="24"/>
              </w:rPr>
              <w:t>комнатной коммунальной квартире по адресу:</w:t>
            </w:r>
          </w:p>
        </w:tc>
      </w:tr>
      <w:tr w:rsidR="0090666D" w:rsidRPr="00AD6EC9" w:rsidTr="007E105F">
        <w:tc>
          <w:tcPr>
            <w:tcW w:w="995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</w:tr>
      <w:tr w:rsidR="0090666D" w:rsidRPr="00AD6EC9" w:rsidTr="007E105F">
        <w:tc>
          <w:tcPr>
            <w:tcW w:w="99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</w:tr>
    </w:tbl>
    <w:p w:rsidR="0090666D" w:rsidRPr="00AD6EC9" w:rsidRDefault="0090666D" w:rsidP="0090666D">
      <w:pPr>
        <w:autoSpaceDE w:val="0"/>
        <w:autoSpaceDN w:val="0"/>
        <w:ind w:firstLine="720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Участвующие в приватизации жилого помещения просят при оформлении договора передачи определить равные доли из площади мест общего пользования квартиры для каждой семьи независимо от количества человек в ней (количество долей по числу проживающих в квартире семей).</w:t>
      </w:r>
    </w:p>
    <w:p w:rsidR="0090666D" w:rsidRPr="00AD6EC9" w:rsidRDefault="0090666D" w:rsidP="0090666D">
      <w:pPr>
        <w:autoSpaceDE w:val="0"/>
        <w:autoSpaceDN w:val="0"/>
        <w:spacing w:before="240" w:after="240"/>
        <w:ind w:firstLine="720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Подписи совершеннолетних членов семьи, подтверждающих согласие на приватизацию занимаемых жилых помещений: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64"/>
        <w:gridCol w:w="284"/>
        <w:gridCol w:w="1843"/>
        <w:gridCol w:w="283"/>
        <w:gridCol w:w="2977"/>
      </w:tblGrid>
      <w:tr w:rsidR="0090666D" w:rsidRPr="00AD6EC9" w:rsidTr="007E105F">
        <w:tc>
          <w:tcPr>
            <w:tcW w:w="45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</w:tr>
      <w:tr w:rsidR="0090666D" w:rsidRPr="00AD6EC9" w:rsidTr="007E105F">
        <w:tc>
          <w:tcPr>
            <w:tcW w:w="4564" w:type="dxa"/>
            <w:tcBorders>
              <w:top w:val="nil"/>
              <w:left w:val="nil"/>
              <w:bottom w:val="nil"/>
              <w:right w:val="nil"/>
            </w:tcBorders>
          </w:tcPr>
          <w:p w:rsidR="0090666D" w:rsidRPr="00AD6EC9" w:rsidRDefault="0090666D" w:rsidP="007E105F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D6EC9">
              <w:t>(фамилии, имена, отчества - полностью)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90666D" w:rsidRPr="00AD6EC9" w:rsidRDefault="0090666D" w:rsidP="007E105F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D6EC9"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0666D" w:rsidRPr="00AD6EC9" w:rsidRDefault="0090666D" w:rsidP="007E105F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D6EC9">
              <w:t>(паспортные данные)</w:t>
            </w:r>
          </w:p>
        </w:tc>
      </w:tr>
      <w:tr w:rsidR="0090666D" w:rsidRPr="00AD6EC9" w:rsidTr="007E105F">
        <w:tc>
          <w:tcPr>
            <w:tcW w:w="4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</w:tr>
      <w:tr w:rsidR="0090666D" w:rsidRPr="00AD6EC9" w:rsidTr="007E105F">
        <w:tc>
          <w:tcPr>
            <w:tcW w:w="45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</w:tr>
      <w:tr w:rsidR="0090666D" w:rsidRPr="00AD6EC9" w:rsidTr="007E105F">
        <w:tc>
          <w:tcPr>
            <w:tcW w:w="45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</w:tr>
      <w:tr w:rsidR="0090666D" w:rsidRPr="00AD6EC9" w:rsidTr="007E105F">
        <w:tc>
          <w:tcPr>
            <w:tcW w:w="45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</w:tr>
      <w:tr w:rsidR="0090666D" w:rsidRPr="00AD6EC9" w:rsidTr="007E105F">
        <w:tc>
          <w:tcPr>
            <w:tcW w:w="4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</w:tr>
    </w:tbl>
    <w:p w:rsidR="0090666D" w:rsidRPr="00AD6EC9" w:rsidRDefault="0090666D" w:rsidP="0090666D">
      <w:pPr>
        <w:autoSpaceDE w:val="0"/>
        <w:autoSpaceDN w:val="0"/>
        <w:spacing w:before="240" w:after="240"/>
        <w:ind w:firstLine="720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2. Прошу не включать меня в число участников общей собственности приватизируемого жилого помещения. С последствиями отказа от участия в приватизации ознакомле</w:t>
      </w:r>
      <w:proofErr w:type="gramStart"/>
      <w:r w:rsidRPr="00AD6EC9">
        <w:rPr>
          <w:sz w:val="24"/>
          <w:szCs w:val="24"/>
        </w:rPr>
        <w:t>н(</w:t>
      </w:r>
      <w:proofErr w:type="gramEnd"/>
      <w:r w:rsidRPr="00AD6EC9">
        <w:rPr>
          <w:sz w:val="24"/>
          <w:szCs w:val="24"/>
        </w:rPr>
        <w:t>а):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407"/>
        <w:gridCol w:w="567"/>
        <w:gridCol w:w="2977"/>
      </w:tblGrid>
      <w:tr w:rsidR="0090666D" w:rsidRPr="00AD6EC9" w:rsidTr="007E105F"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</w:tr>
      <w:tr w:rsidR="0090666D" w:rsidRPr="00AD6EC9" w:rsidTr="007E105F">
        <w:tc>
          <w:tcPr>
            <w:tcW w:w="6407" w:type="dxa"/>
            <w:tcBorders>
              <w:top w:val="nil"/>
              <w:left w:val="nil"/>
              <w:bottom w:val="nil"/>
              <w:right w:val="nil"/>
            </w:tcBorders>
          </w:tcPr>
          <w:p w:rsidR="0090666D" w:rsidRPr="00AD6EC9" w:rsidRDefault="0090666D" w:rsidP="007E105F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D6EC9">
              <w:t>(фамилия, имя, отчество - полностью)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90666D" w:rsidRPr="00AD6EC9" w:rsidRDefault="0090666D" w:rsidP="007E105F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0666D" w:rsidRPr="00AD6EC9" w:rsidRDefault="0090666D" w:rsidP="007E105F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AD6EC9">
              <w:t>(подпись)</w:t>
            </w:r>
          </w:p>
        </w:tc>
      </w:tr>
      <w:tr w:rsidR="0090666D" w:rsidRPr="00AD6EC9" w:rsidTr="007E105F">
        <w:tc>
          <w:tcPr>
            <w:tcW w:w="64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</w:tr>
    </w:tbl>
    <w:p w:rsidR="0090666D" w:rsidRPr="00AD6EC9" w:rsidRDefault="0090666D" w:rsidP="0090666D">
      <w:pPr>
        <w:autoSpaceDE w:val="0"/>
        <w:autoSpaceDN w:val="0"/>
        <w:spacing w:before="240"/>
        <w:ind w:firstLine="720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Подписи нанимателей квартиры удостоверяю:</w:t>
      </w:r>
    </w:p>
    <w:p w:rsidR="0090666D" w:rsidRPr="00AD6EC9" w:rsidRDefault="0090666D" w:rsidP="0090666D">
      <w:pPr>
        <w:autoSpaceDE w:val="0"/>
        <w:autoSpaceDN w:val="0"/>
        <w:rPr>
          <w:sz w:val="24"/>
          <w:szCs w:val="24"/>
        </w:rPr>
      </w:pPr>
    </w:p>
    <w:p w:rsidR="0090666D" w:rsidRPr="00AD6EC9" w:rsidRDefault="0090666D" w:rsidP="0090666D">
      <w:pPr>
        <w:pBdr>
          <w:top w:val="single" w:sz="4" w:space="1" w:color="auto"/>
        </w:pBdr>
        <w:autoSpaceDE w:val="0"/>
        <w:autoSpaceDN w:val="0"/>
        <w:jc w:val="center"/>
      </w:pPr>
      <w:r w:rsidRPr="00AD6EC9">
        <w:t>(должность, фамилия, имя, отчество - полностью)</w:t>
      </w:r>
    </w:p>
    <w:p w:rsidR="0090666D" w:rsidRPr="00AD6EC9" w:rsidRDefault="0090666D" w:rsidP="0090666D">
      <w:pPr>
        <w:autoSpaceDE w:val="0"/>
        <w:autoSpaceDN w:val="0"/>
        <w:rPr>
          <w:sz w:val="24"/>
          <w:szCs w:val="24"/>
        </w:rPr>
      </w:pPr>
    </w:p>
    <w:p w:rsidR="0090666D" w:rsidRPr="00AD6EC9" w:rsidRDefault="0090666D" w:rsidP="0090666D">
      <w:pPr>
        <w:pBdr>
          <w:top w:val="single" w:sz="4" w:space="1" w:color="auto"/>
        </w:pBdr>
        <w:autoSpaceDE w:val="0"/>
        <w:autoSpaceDN w:val="0"/>
        <w:jc w:val="right"/>
      </w:pPr>
      <w:r w:rsidRPr="00AD6EC9">
        <w:t>(подпись)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567"/>
        <w:gridCol w:w="170"/>
        <w:gridCol w:w="2665"/>
        <w:gridCol w:w="397"/>
        <w:gridCol w:w="454"/>
        <w:gridCol w:w="708"/>
      </w:tblGrid>
      <w:tr w:rsidR="0090666D" w:rsidRPr="00AD6EC9" w:rsidTr="007E105F"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  <w:r w:rsidRPr="00AD6EC9">
              <w:rPr>
                <w:sz w:val="24"/>
                <w:szCs w:val="24"/>
              </w:rPr>
              <w:t>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  <w:r w:rsidRPr="00AD6EC9">
              <w:rPr>
                <w:sz w:val="24"/>
                <w:szCs w:val="24"/>
              </w:rPr>
              <w:t>"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jc w:val="right"/>
              <w:rPr>
                <w:sz w:val="24"/>
                <w:szCs w:val="24"/>
              </w:rPr>
            </w:pPr>
            <w:r w:rsidRPr="00AD6EC9">
              <w:rPr>
                <w:sz w:val="24"/>
                <w:szCs w:val="24"/>
              </w:rPr>
              <w:t>20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0666D" w:rsidRPr="00AD6EC9" w:rsidRDefault="0090666D" w:rsidP="007E105F">
            <w:pPr>
              <w:autoSpaceDE w:val="0"/>
              <w:autoSpaceDN w:val="0"/>
              <w:rPr>
                <w:sz w:val="24"/>
                <w:szCs w:val="24"/>
              </w:rPr>
            </w:pPr>
            <w:r w:rsidRPr="00AD6EC9">
              <w:rPr>
                <w:sz w:val="24"/>
                <w:szCs w:val="24"/>
              </w:rPr>
              <w:t>года</w:t>
            </w:r>
          </w:p>
        </w:tc>
      </w:tr>
    </w:tbl>
    <w:p w:rsidR="0090666D" w:rsidRPr="00AD6EC9" w:rsidRDefault="0090666D" w:rsidP="0090666D">
      <w:pPr>
        <w:autoSpaceDE w:val="0"/>
        <w:autoSpaceDN w:val="0"/>
        <w:rPr>
          <w:sz w:val="24"/>
          <w:szCs w:val="24"/>
        </w:rPr>
      </w:pPr>
    </w:p>
    <w:p w:rsidR="0090666D" w:rsidRPr="00AD6EC9" w:rsidRDefault="0090666D" w:rsidP="0090666D">
      <w:pPr>
        <w:autoSpaceDE w:val="0"/>
        <w:autoSpaceDN w:val="0"/>
        <w:rPr>
          <w:sz w:val="24"/>
          <w:szCs w:val="24"/>
        </w:rPr>
      </w:pPr>
      <w:r w:rsidRPr="00AD6EC9">
        <w:rPr>
          <w:sz w:val="24"/>
          <w:szCs w:val="24"/>
        </w:rPr>
        <w:t>Заявление зарегистрировано за N</w:t>
      </w:r>
    </w:p>
    <w:p w:rsidR="0090666D" w:rsidRPr="00AD6EC9" w:rsidRDefault="0090666D" w:rsidP="0090666D">
      <w:pPr>
        <w:autoSpaceDE w:val="0"/>
        <w:autoSpaceDN w:val="0"/>
        <w:rPr>
          <w:sz w:val="24"/>
          <w:szCs w:val="24"/>
        </w:rPr>
      </w:pPr>
      <w:r w:rsidRPr="00AD6EC9">
        <w:rPr>
          <w:sz w:val="24"/>
          <w:szCs w:val="24"/>
        </w:rPr>
        <w:t>Дата регистрации</w:t>
      </w:r>
    </w:p>
    <w:p w:rsidR="0090666D" w:rsidRPr="00AD6EC9" w:rsidRDefault="0090666D" w:rsidP="0090666D">
      <w:pPr>
        <w:autoSpaceDE w:val="0"/>
        <w:autoSpaceDN w:val="0"/>
        <w:rPr>
          <w:sz w:val="24"/>
          <w:szCs w:val="24"/>
        </w:rPr>
      </w:pPr>
    </w:p>
    <w:p w:rsidR="0090666D" w:rsidRPr="00AD6EC9" w:rsidRDefault="0090666D" w:rsidP="0090666D">
      <w:pPr>
        <w:autoSpaceDE w:val="0"/>
        <w:autoSpaceDN w:val="0"/>
        <w:ind w:firstLine="720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К заявлению прилагаются:</w:t>
      </w:r>
    </w:p>
    <w:p w:rsidR="0090666D" w:rsidRPr="00AD6EC9" w:rsidRDefault="0090666D" w:rsidP="0090666D">
      <w:pPr>
        <w:autoSpaceDE w:val="0"/>
        <w:autoSpaceDN w:val="0"/>
        <w:ind w:firstLine="720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1. Справка о регистрации по форме 9, подтверждающая право граждан на пользование жилым помещением.</w:t>
      </w:r>
    </w:p>
    <w:p w:rsidR="0090666D" w:rsidRPr="00AD6EC9" w:rsidRDefault="0090666D" w:rsidP="0090666D">
      <w:pPr>
        <w:autoSpaceDE w:val="0"/>
        <w:autoSpaceDN w:val="0"/>
        <w:ind w:firstLine="720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2. Справка, подтверждающая, что ранее право на приватизацию жилья не было использовано (в случае изменения места жительства после 11 июля 1991 года).</w:t>
      </w:r>
    </w:p>
    <w:p w:rsidR="0090666D" w:rsidRPr="00AD6EC9" w:rsidRDefault="0090666D" w:rsidP="0090666D">
      <w:pPr>
        <w:autoSpaceDE w:val="0"/>
        <w:autoSpaceDN w:val="0"/>
        <w:ind w:firstLine="720"/>
        <w:jc w:val="both"/>
        <w:rPr>
          <w:sz w:val="24"/>
          <w:szCs w:val="24"/>
        </w:rPr>
      </w:pPr>
      <w:r w:rsidRPr="00AD6EC9">
        <w:rPr>
          <w:sz w:val="24"/>
          <w:szCs w:val="24"/>
        </w:rPr>
        <w:t>3. Разрешение органов опеки и попечительства на отказ от включения несовершеннолетних в число участников общей собственности на приватизируемое жилое помещение.</w:t>
      </w:r>
    </w:p>
    <w:p w:rsidR="0090666D" w:rsidRPr="00AD6EC9" w:rsidRDefault="0090666D" w:rsidP="0090666D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>Результат рассмотрения заявления прошу: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┌──┐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│  │ выдать на руки;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├──┤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│  │ направить по почте;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├──┤    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│  │ личная явка в МФЦ.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AD6EC9">
        <w:rPr>
          <w:rFonts w:ascii="Courier New" w:hAnsi="Courier New" w:cs="Courier New"/>
        </w:rPr>
        <w:t xml:space="preserve">    └──┘</w:t>
      </w:r>
    </w:p>
    <w:p w:rsidR="0090666D" w:rsidRPr="00AD6EC9" w:rsidRDefault="0090666D" w:rsidP="0090666D">
      <w:pPr>
        <w:spacing w:after="200"/>
        <w:rPr>
          <w:rFonts w:ascii="Calibri" w:hAnsi="Calibri" w:cs="Calibri"/>
          <w:lang w:eastAsia="en-US"/>
        </w:rPr>
      </w:pPr>
      <w:r w:rsidRPr="00AD6EC9">
        <w:rPr>
          <w:rFonts w:ascii="Calibri" w:hAnsi="Calibri" w:cs="Calibri"/>
          <w:lang w:eastAsia="en-US"/>
        </w:rPr>
        <w:t xml:space="preserve"> </w:t>
      </w:r>
    </w:p>
    <w:p w:rsidR="0090666D" w:rsidRPr="00AD6EC9" w:rsidRDefault="0090666D" w:rsidP="0090666D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rFonts w:ascii="Calibri" w:hAnsi="Calibri" w:cs="Calibri"/>
          <w:sz w:val="5"/>
          <w:szCs w:val="5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spacing w:after="200" w:line="276" w:lineRule="auto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Приложение № 4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  <w:rPr>
          <w:sz w:val="24"/>
          <w:szCs w:val="24"/>
          <w:lang w:eastAsia="en-US"/>
        </w:rPr>
      </w:pPr>
      <w:r w:rsidRPr="00AD6EC9">
        <w:rPr>
          <w:sz w:val="24"/>
          <w:szCs w:val="24"/>
          <w:lang w:eastAsia="en-US"/>
        </w:rPr>
        <w:t>к административному регламенту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  <w:rPr>
          <w:sz w:val="24"/>
          <w:szCs w:val="24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  <w:lang w:eastAsia="en-US"/>
        </w:rPr>
      </w:pPr>
      <w:bookmarkStart w:id="8" w:name="Par261"/>
      <w:bookmarkEnd w:id="8"/>
      <w:r w:rsidRPr="00AD6EC9">
        <w:rPr>
          <w:rFonts w:ascii="Calibri" w:hAnsi="Calibri" w:cs="Calibri"/>
          <w:sz w:val="22"/>
          <w:szCs w:val="22"/>
          <w:lang w:eastAsia="en-US"/>
        </w:rPr>
        <w:t>БЛОК-СХЕМА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  <w:lang w:eastAsia="en-US"/>
        </w:rPr>
      </w:pPr>
      <w:r w:rsidRPr="00AD6EC9">
        <w:rPr>
          <w:rFonts w:ascii="Calibri" w:hAnsi="Calibri" w:cs="Calibri"/>
          <w:sz w:val="22"/>
          <w:szCs w:val="22"/>
          <w:lang w:eastAsia="en-US"/>
        </w:rPr>
        <w:t>ПОСЛЕДОВАТЕЛЬНОСТИ АДМИНИСТРАТИВНЫХ ПРОЦЕДУР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  <w:lang w:eastAsia="en-US"/>
        </w:rPr>
      </w:pPr>
      <w:r w:rsidRPr="00AD6EC9">
        <w:rPr>
          <w:rFonts w:ascii="Calibri" w:hAnsi="Calibri" w:cs="Calibri"/>
          <w:sz w:val="22"/>
          <w:szCs w:val="22"/>
          <w:lang w:eastAsia="en-US"/>
        </w:rPr>
        <w:t>ПРИ ПРЕДОСТАВЛЕНИИ МУНИЦИПАЛЬНОЙ УСЛУГИ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┌────────────────────────────────────────────────────┐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│Поступление заявления о предоставлении </w:t>
      </w:r>
      <w:proofErr w:type="gramStart"/>
      <w:r w:rsidRPr="00AD6EC9">
        <w:rPr>
          <w:rFonts w:ascii="Courier New" w:hAnsi="Courier New" w:cs="Courier New"/>
          <w:sz w:val="16"/>
          <w:szCs w:val="16"/>
        </w:rPr>
        <w:t>муниципальной</w:t>
      </w:r>
      <w:proofErr w:type="gramEnd"/>
      <w:r w:rsidRPr="00AD6EC9">
        <w:rPr>
          <w:rFonts w:ascii="Courier New" w:hAnsi="Courier New" w:cs="Courier New"/>
          <w:sz w:val="16"/>
          <w:szCs w:val="16"/>
        </w:rPr>
        <w:t>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│услуги с необходимым пакетом документов           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│ (в том числе через МФЦ)                          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└─────────────────────────┬──────────────────────────┘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\/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┌──────────────────────────────────────┐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│Сотрудник проверяет предмет обращения,│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│личность заявителя и его полномочия 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└──────────────────┬───────────────────┘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\/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┌─────────────────────────────────────────────┐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│Специалист проверяет наличие всех документов,│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│сверяет оригиналы и копии документов друг  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│с другом                                   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└─────────────────────┬───────────────────────┘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\/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┌───┐  ┌───────────────────────────────────────┐   ┌──┐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│Нет</w:t>
      </w:r>
      <w:proofErr w:type="gramStart"/>
      <w:r w:rsidRPr="00AD6EC9">
        <w:rPr>
          <w:rFonts w:ascii="Courier New" w:hAnsi="Courier New" w:cs="Courier New"/>
          <w:sz w:val="16"/>
          <w:szCs w:val="16"/>
        </w:rPr>
        <w:t>│&lt;─┤В</w:t>
      </w:r>
      <w:proofErr w:type="gramEnd"/>
      <w:r w:rsidRPr="00AD6EC9">
        <w:rPr>
          <w:rFonts w:ascii="Courier New" w:hAnsi="Courier New" w:cs="Courier New"/>
          <w:sz w:val="16"/>
          <w:szCs w:val="16"/>
        </w:rPr>
        <w:t>се документы в наличии и соответствуют├─&gt; │Да│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└─┬─┘  │требованиям                            │   └─┬┘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│    └───────────────────────────────────────┘   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\/                                                 \/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>┌─────────────────────────────────────────┐ ┌───────────────────────────────────────┐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│Специалист </w:t>
      </w:r>
      <w:proofErr w:type="gramStart"/>
      <w:r w:rsidRPr="00AD6EC9">
        <w:rPr>
          <w:rFonts w:ascii="Courier New" w:hAnsi="Courier New" w:cs="Courier New"/>
          <w:sz w:val="16"/>
          <w:szCs w:val="16"/>
        </w:rPr>
        <w:t>уведомляет заявителя          │ │Специалист формирует</w:t>
      </w:r>
      <w:proofErr w:type="gramEnd"/>
      <w:r w:rsidRPr="00AD6EC9">
        <w:rPr>
          <w:rFonts w:ascii="Courier New" w:hAnsi="Courier New" w:cs="Courier New"/>
          <w:sz w:val="16"/>
          <w:szCs w:val="16"/>
        </w:rPr>
        <w:t xml:space="preserve"> результат       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>│о наличии препятствий для предоставления │ │административной процедуры и направляет│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>│муниципальной услуги и предлагает принять│ │заявителя на регистрацию заявления   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>│меры по их устранению                    │ └─────────────────┬─────────────────────┘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>└───────────┬─────────────────────────────┘                   \/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\/                              ┌───────────────────────────────────────────────┐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>┌──────────────────────────┐                │В справочно-информационной службе администрации│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>│</w:t>
      </w:r>
      <w:proofErr w:type="gramStart"/>
      <w:r w:rsidRPr="00AD6EC9">
        <w:rPr>
          <w:rFonts w:ascii="Courier New" w:hAnsi="Courier New" w:cs="Courier New"/>
          <w:sz w:val="16"/>
          <w:szCs w:val="16"/>
        </w:rPr>
        <w:t>Готовится отказ в оказании│                │МО осуществляется</w:t>
      </w:r>
      <w:proofErr w:type="gramEnd"/>
      <w:r w:rsidRPr="00AD6EC9">
        <w:rPr>
          <w:rFonts w:ascii="Courier New" w:hAnsi="Courier New" w:cs="Courier New"/>
          <w:sz w:val="16"/>
          <w:szCs w:val="16"/>
        </w:rPr>
        <w:t xml:space="preserve"> регистрация заявления      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>│муниципальной услуги      │                │с направлением на рассмотрение начальника    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>└──────────────────────────┘                │отдела по учету и распределению жилья        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│                    └─────────────────┬─────────────────────────────┘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/\                                      \/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│                    ┌───────────────────────────────────────────────┐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│                    │Руководитель администрации МО                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│                    │принимает решение о назначении               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│                    │ответственного специалиста для предоставления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│                    │муниципальной услуги                         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│                    └─────────────────┬─────────────────────────────┘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│                                      \/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│                    ┌────────────────────────────────────────────────┐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│                    │Специалист получает заявление и пакет документов│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┌─┴─┐                  │для рассмотрения. При наличии правовых оснований│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│</w:t>
      </w:r>
      <w:proofErr w:type="gramStart"/>
      <w:r w:rsidRPr="00AD6EC9">
        <w:rPr>
          <w:rFonts w:ascii="Courier New" w:hAnsi="Courier New" w:cs="Courier New"/>
          <w:sz w:val="16"/>
          <w:szCs w:val="16"/>
        </w:rPr>
        <w:t>Нет</w:t>
      </w:r>
      <w:proofErr w:type="gramEnd"/>
      <w:r w:rsidRPr="00AD6EC9">
        <w:rPr>
          <w:rFonts w:ascii="Courier New" w:hAnsi="Courier New" w:cs="Courier New"/>
          <w:sz w:val="16"/>
          <w:szCs w:val="16"/>
        </w:rPr>
        <w:t>│&lt;─────────────────┤специалист приступает к оформлению договора   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└───┘                  │передачи жилого помещения в собственность     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        │заявителя и членов его семьи                  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        └────────────────────────┬───────────────────────┘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 \/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┌──┐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│Да│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lastRenderedPageBreak/>
        <w:t xml:space="preserve">                                                                   └┬─┘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                                \/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         ┌───────────────────────────────────────────────  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         │В случае предоставления гражданином заявления о│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         │предоставлении услуги через МФЦ или </w:t>
      </w:r>
      <w:proofErr w:type="gramStart"/>
      <w:r w:rsidRPr="00AD6EC9">
        <w:rPr>
          <w:rFonts w:ascii="Courier New" w:hAnsi="Courier New" w:cs="Courier New"/>
          <w:sz w:val="16"/>
          <w:szCs w:val="16"/>
        </w:rPr>
        <w:t>в</w:t>
      </w:r>
      <w:proofErr w:type="gramEnd"/>
      <w:r w:rsidRPr="00AD6EC9">
        <w:rPr>
          <w:rFonts w:ascii="Courier New" w:hAnsi="Courier New" w:cs="Courier New"/>
          <w:sz w:val="16"/>
          <w:szCs w:val="16"/>
        </w:rPr>
        <w:t xml:space="preserve">        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         │электронном </w:t>
      </w:r>
      <w:proofErr w:type="gramStart"/>
      <w:r w:rsidRPr="00AD6EC9">
        <w:rPr>
          <w:rFonts w:ascii="Courier New" w:hAnsi="Courier New" w:cs="Courier New"/>
          <w:sz w:val="16"/>
          <w:szCs w:val="16"/>
        </w:rPr>
        <w:t>виде</w:t>
      </w:r>
      <w:proofErr w:type="gramEnd"/>
      <w:r w:rsidRPr="00AD6EC9">
        <w:rPr>
          <w:rFonts w:ascii="Courier New" w:hAnsi="Courier New" w:cs="Courier New"/>
          <w:sz w:val="16"/>
          <w:szCs w:val="16"/>
        </w:rPr>
        <w:t>, информирование заявителя о 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         │</w:t>
      </w:r>
      <w:proofErr w:type="gramStart"/>
      <w:r w:rsidRPr="00AD6EC9">
        <w:rPr>
          <w:rFonts w:ascii="Courier New" w:hAnsi="Courier New" w:cs="Courier New"/>
          <w:sz w:val="16"/>
          <w:szCs w:val="16"/>
        </w:rPr>
        <w:t>принятии</w:t>
      </w:r>
      <w:proofErr w:type="gramEnd"/>
      <w:r w:rsidRPr="00AD6EC9">
        <w:rPr>
          <w:rFonts w:ascii="Courier New" w:hAnsi="Courier New" w:cs="Courier New"/>
          <w:sz w:val="16"/>
          <w:szCs w:val="16"/>
        </w:rPr>
        <w:t xml:space="preserve"> решения направляется в МФЦ или      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         │в письменном виде путем почтовых  отправлений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         │либо по электронной почте                    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         └─────────────────┬─────────────────────────────┘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                           \/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        ┌─────────────────────────────────────────────────┐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        │Граждане подписывают договор передачи лично    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        │в присутствии специалиста отдела или сотрудника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        │МФЦ, который регистрирует договор в </w:t>
      </w:r>
      <w:proofErr w:type="spellStart"/>
      <w:r w:rsidRPr="00AD6EC9">
        <w:rPr>
          <w:rFonts w:ascii="Courier New" w:hAnsi="Courier New" w:cs="Courier New"/>
          <w:sz w:val="16"/>
          <w:szCs w:val="16"/>
        </w:rPr>
        <w:t>соответству</w:t>
      </w:r>
      <w:proofErr w:type="spellEnd"/>
      <w:r w:rsidRPr="00AD6EC9">
        <w:rPr>
          <w:rFonts w:ascii="Courier New" w:hAnsi="Courier New" w:cs="Courier New"/>
          <w:sz w:val="16"/>
          <w:szCs w:val="16"/>
        </w:rPr>
        <w:t>-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        │</w:t>
      </w:r>
      <w:proofErr w:type="spellStart"/>
      <w:r w:rsidRPr="00AD6EC9">
        <w:rPr>
          <w:rFonts w:ascii="Courier New" w:hAnsi="Courier New" w:cs="Courier New"/>
          <w:sz w:val="16"/>
          <w:szCs w:val="16"/>
        </w:rPr>
        <w:t>ющем</w:t>
      </w:r>
      <w:proofErr w:type="spellEnd"/>
      <w:r w:rsidRPr="00AD6EC9">
        <w:rPr>
          <w:rFonts w:ascii="Courier New" w:hAnsi="Courier New" w:cs="Courier New"/>
          <w:sz w:val="16"/>
          <w:szCs w:val="16"/>
        </w:rPr>
        <w:t xml:space="preserve"> </w:t>
      </w:r>
      <w:proofErr w:type="gramStart"/>
      <w:r w:rsidRPr="00AD6EC9">
        <w:rPr>
          <w:rFonts w:ascii="Courier New" w:hAnsi="Courier New" w:cs="Courier New"/>
          <w:sz w:val="16"/>
          <w:szCs w:val="16"/>
        </w:rPr>
        <w:t>журнале</w:t>
      </w:r>
      <w:proofErr w:type="gramEnd"/>
      <w:r w:rsidRPr="00AD6EC9">
        <w:rPr>
          <w:rFonts w:ascii="Courier New" w:hAnsi="Courier New" w:cs="Courier New"/>
          <w:sz w:val="16"/>
          <w:szCs w:val="16"/>
        </w:rPr>
        <w:t>. Граждане получают договор          │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rPr>
          <w:rFonts w:ascii="Courier New" w:hAnsi="Courier New"/>
          <w:sz w:val="16"/>
          <w:szCs w:val="16"/>
        </w:rPr>
      </w:pPr>
      <w:r w:rsidRPr="00AD6EC9">
        <w:rPr>
          <w:rFonts w:ascii="Courier New" w:hAnsi="Courier New" w:cs="Courier New"/>
          <w:sz w:val="16"/>
          <w:szCs w:val="16"/>
        </w:rPr>
        <w:t xml:space="preserve">                                            └─────────────────────────────────────────────────┘</w:t>
      </w:r>
      <w:bookmarkStart w:id="9" w:name="Par336"/>
      <w:bookmarkEnd w:id="9"/>
    </w:p>
    <w:p w:rsidR="0090666D" w:rsidRPr="00AD6EC9" w:rsidRDefault="0090666D" w:rsidP="0090666D">
      <w:pPr>
        <w:jc w:val="right"/>
        <w:rPr>
          <w:sz w:val="24"/>
          <w:szCs w:val="24"/>
        </w:rPr>
      </w:pPr>
      <w:r w:rsidRPr="00AD6EC9">
        <w:rPr>
          <w:sz w:val="24"/>
          <w:szCs w:val="24"/>
        </w:rPr>
        <w:t xml:space="preserve">Приложение № </w:t>
      </w:r>
      <w:r w:rsidRPr="00AD6EC9">
        <w:rPr>
          <w:sz w:val="24"/>
          <w:szCs w:val="24"/>
          <w:lang w:eastAsia="en-US"/>
        </w:rPr>
        <w:t>5</w:t>
      </w:r>
    </w:p>
    <w:p w:rsidR="0090666D" w:rsidRPr="00AD6EC9" w:rsidRDefault="0090666D" w:rsidP="0090666D">
      <w:pPr>
        <w:jc w:val="right"/>
        <w:rPr>
          <w:sz w:val="24"/>
          <w:szCs w:val="24"/>
        </w:rPr>
      </w:pPr>
      <w:r w:rsidRPr="00AD6EC9">
        <w:rPr>
          <w:sz w:val="24"/>
          <w:szCs w:val="24"/>
        </w:rPr>
        <w:t>к административному регламенту</w:t>
      </w:r>
    </w:p>
    <w:p w:rsidR="0090666D" w:rsidRPr="00AD6EC9" w:rsidRDefault="0090666D" w:rsidP="0090666D">
      <w:pPr>
        <w:jc w:val="right"/>
        <w:rPr>
          <w:sz w:val="24"/>
          <w:szCs w:val="24"/>
        </w:rPr>
      </w:pPr>
    </w:p>
    <w:p w:rsidR="0090666D" w:rsidRPr="00AD6EC9" w:rsidRDefault="0090666D" w:rsidP="0090666D">
      <w:pPr>
        <w:jc w:val="right"/>
        <w:rPr>
          <w:sz w:val="24"/>
          <w:szCs w:val="24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</w:pPr>
      <w:r w:rsidRPr="00AD6EC9">
        <w:t>от   ________________________________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</w:pPr>
      <w:proofErr w:type="gramStart"/>
      <w:r w:rsidRPr="00AD6EC9">
        <w:t>(</w:t>
      </w:r>
      <w:proofErr w:type="spellStart"/>
      <w:r w:rsidRPr="00AD6EC9">
        <w:t>ф.и.о.</w:t>
      </w:r>
      <w:proofErr w:type="spellEnd"/>
      <w:r w:rsidRPr="00AD6EC9">
        <w:t xml:space="preserve"> должностного лица, </w:t>
      </w:r>
      <w:proofErr w:type="gramEnd"/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</w:pPr>
      <w:r w:rsidRPr="00AD6EC9">
        <w:t>полное наименование органа, адрес местонахождения)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</w:pPr>
    </w:p>
    <w:p w:rsidR="0090666D" w:rsidRPr="00AD6EC9" w:rsidRDefault="0090666D" w:rsidP="0090666D">
      <w:pPr>
        <w:jc w:val="right"/>
        <w:rPr>
          <w:sz w:val="24"/>
          <w:szCs w:val="24"/>
        </w:rPr>
      </w:pPr>
    </w:p>
    <w:p w:rsidR="0090666D" w:rsidRPr="00AD6EC9" w:rsidRDefault="0090666D" w:rsidP="0090666D">
      <w:pPr>
        <w:jc w:val="right"/>
        <w:rPr>
          <w:sz w:val="24"/>
          <w:szCs w:val="24"/>
        </w:rPr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</w:pPr>
      <w:r w:rsidRPr="00AD6EC9">
        <w:t>от ________________________________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</w:pPr>
      <w:proofErr w:type="gramStart"/>
      <w:r w:rsidRPr="00AD6EC9">
        <w:t>(полное наименование заявителя -</w:t>
      </w:r>
      <w:proofErr w:type="gramEnd"/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</w:pPr>
      <w:r w:rsidRPr="00AD6EC9">
        <w:t>юридического лица или фамилия,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right"/>
      </w:pPr>
      <w:r w:rsidRPr="00AD6EC9">
        <w:t>имя и отчество физического лица)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center"/>
      </w:pPr>
      <w:bookmarkStart w:id="10" w:name="Par524"/>
      <w:bookmarkEnd w:id="10"/>
      <w:r w:rsidRPr="00AD6EC9">
        <w:t>ЗАЯВЛЕНИЕ (ЖАЛОБА)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both"/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center"/>
      </w:pPr>
      <w:r w:rsidRPr="00AD6EC9">
        <w:t>___________________________________________________________________________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center"/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center"/>
      </w:pPr>
      <w:r w:rsidRPr="00AD6EC9">
        <w:t>___________________________________________________________________________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center"/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center"/>
      </w:pPr>
      <w:r w:rsidRPr="00AD6EC9">
        <w:t>___________________________________________________________________________</w:t>
      </w: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center"/>
      </w:pPr>
    </w:p>
    <w:p w:rsidR="0090666D" w:rsidRPr="00AD6EC9" w:rsidRDefault="0090666D" w:rsidP="0090666D">
      <w:pPr>
        <w:widowControl w:val="0"/>
        <w:autoSpaceDE w:val="0"/>
        <w:autoSpaceDN w:val="0"/>
        <w:adjustRightInd w:val="0"/>
        <w:jc w:val="center"/>
      </w:pPr>
      <w:r w:rsidRPr="00AD6EC9">
        <w:t>___________________________________________________________________________</w:t>
      </w:r>
    </w:p>
    <w:p w:rsidR="0090666D" w:rsidRPr="00AD6EC9" w:rsidRDefault="0090666D" w:rsidP="0090666D">
      <w:pPr>
        <w:jc w:val="both"/>
        <w:rPr>
          <w:sz w:val="24"/>
          <w:szCs w:val="24"/>
        </w:rPr>
      </w:pPr>
    </w:p>
    <w:p w:rsidR="0090666D" w:rsidRPr="00AD6EC9" w:rsidRDefault="0090666D" w:rsidP="0090666D">
      <w:pPr>
        <w:jc w:val="both"/>
        <w:rPr>
          <w:sz w:val="24"/>
          <w:szCs w:val="24"/>
        </w:rPr>
      </w:pPr>
    </w:p>
    <w:p w:rsidR="0090666D" w:rsidRPr="00AD6EC9" w:rsidRDefault="0090666D" w:rsidP="0090666D">
      <w:pPr>
        <w:jc w:val="both"/>
        <w:rPr>
          <w:sz w:val="24"/>
          <w:szCs w:val="24"/>
        </w:rPr>
      </w:pPr>
    </w:p>
    <w:p w:rsidR="0090666D" w:rsidRPr="00AD6EC9" w:rsidRDefault="0090666D" w:rsidP="0090666D">
      <w:pPr>
        <w:spacing w:after="200" w:line="276" w:lineRule="auto"/>
        <w:jc w:val="right"/>
        <w:rPr>
          <w:sz w:val="24"/>
          <w:szCs w:val="24"/>
          <w:lang w:eastAsia="en-US"/>
        </w:rPr>
      </w:pPr>
      <w:r w:rsidRPr="00AD6EC9">
        <w:rPr>
          <w:lang w:eastAsia="en-US"/>
        </w:rPr>
        <w:t>(Дата, подпись заявителя)</w:t>
      </w:r>
    </w:p>
    <w:p w:rsidR="0090666D" w:rsidRPr="00764DA7" w:rsidRDefault="0090666D" w:rsidP="0090666D"/>
    <w:p w:rsidR="00435169" w:rsidRDefault="00435169"/>
    <w:sectPr w:rsidR="00435169" w:rsidSect="00476A6D">
      <w:headerReference w:type="default" r:id="rId19"/>
      <w:pgSz w:w="11907" w:h="16840" w:code="9"/>
      <w:pgMar w:top="1134" w:right="567" w:bottom="1134" w:left="1701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A6D" w:rsidRDefault="0090666D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16</w:t>
    </w:r>
    <w:r>
      <w:fldChar w:fldCharType="end"/>
    </w:r>
  </w:p>
  <w:p w:rsidR="00476A6D" w:rsidRDefault="0090666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A13AB"/>
    <w:multiLevelType w:val="multilevel"/>
    <w:tmpl w:val="483A606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4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85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14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934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4294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01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374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6094" w:hanging="1800"/>
      </w:pPr>
      <w:rPr>
        <w:rFonts w:hint="default"/>
        <w:color w:val="auto"/>
      </w:rPr>
    </w:lvl>
  </w:abstractNum>
  <w:abstractNum w:abstractNumId="1">
    <w:nsid w:val="324F47BF"/>
    <w:multiLevelType w:val="hybridMultilevel"/>
    <w:tmpl w:val="1E0E6F4A"/>
    <w:lvl w:ilvl="0" w:tplc="6D62DD6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2DB2F49"/>
    <w:multiLevelType w:val="hybridMultilevel"/>
    <w:tmpl w:val="21C02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E17"/>
    <w:rsid w:val="003A3E17"/>
    <w:rsid w:val="00435169"/>
    <w:rsid w:val="0090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6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66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666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0666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0666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Title"/>
    <w:basedOn w:val="a"/>
    <w:link w:val="a4"/>
    <w:uiPriority w:val="10"/>
    <w:qFormat/>
    <w:rsid w:val="0090666D"/>
    <w:pPr>
      <w:jc w:val="center"/>
    </w:pPr>
    <w:rPr>
      <w:b/>
      <w:sz w:val="24"/>
    </w:rPr>
  </w:style>
  <w:style w:type="character" w:customStyle="1" w:styleId="a4">
    <w:name w:val="Название Знак"/>
    <w:basedOn w:val="a0"/>
    <w:link w:val="a3"/>
    <w:uiPriority w:val="10"/>
    <w:rsid w:val="0090666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rsid w:val="0090666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066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90666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rsid w:val="0090666D"/>
    <w:pPr>
      <w:spacing w:before="100" w:beforeAutospacing="1" w:after="100" w:afterAutospacing="1"/>
    </w:pPr>
    <w:rPr>
      <w:rFonts w:ascii="Verdana" w:hAnsi="Verdana"/>
      <w:color w:val="333366"/>
      <w:sz w:val="12"/>
      <w:szCs w:val="12"/>
    </w:rPr>
  </w:style>
  <w:style w:type="paragraph" w:customStyle="1" w:styleId="ConsPlusTitle">
    <w:name w:val="ConsPlusTitle"/>
    <w:rsid w:val="009066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8">
    <w:name w:val="caption"/>
    <w:basedOn w:val="a"/>
    <w:next w:val="a"/>
    <w:qFormat/>
    <w:rsid w:val="0090666D"/>
    <w:pPr>
      <w:jc w:val="center"/>
    </w:pPr>
    <w:rPr>
      <w:b/>
      <w:bCs/>
      <w:sz w:val="24"/>
      <w:szCs w:val="24"/>
    </w:rPr>
  </w:style>
  <w:style w:type="paragraph" w:customStyle="1" w:styleId="11">
    <w:name w:val="Заголовок 11"/>
    <w:basedOn w:val="a"/>
    <w:next w:val="a"/>
    <w:rsid w:val="0090666D"/>
    <w:pPr>
      <w:widowControl w:val="0"/>
      <w:suppressAutoHyphens/>
      <w:autoSpaceDE w:val="0"/>
      <w:spacing w:before="108" w:after="108"/>
      <w:jc w:val="center"/>
      <w:outlineLvl w:val="0"/>
    </w:pPr>
    <w:rPr>
      <w:rFonts w:ascii="Arial" w:hAnsi="Arial" w:cs="Arial"/>
      <w:b/>
      <w:bCs/>
      <w:color w:val="26282F"/>
      <w:kern w:val="1"/>
      <w:sz w:val="24"/>
      <w:szCs w:val="24"/>
      <w:lang w:eastAsia="ar-SA"/>
    </w:rPr>
  </w:style>
  <w:style w:type="paragraph" w:styleId="a9">
    <w:name w:val="List Paragraph"/>
    <w:basedOn w:val="a"/>
    <w:uiPriority w:val="34"/>
    <w:qFormat/>
    <w:rsid w:val="009066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6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66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666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0666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0666D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Title"/>
    <w:basedOn w:val="a"/>
    <w:link w:val="a4"/>
    <w:uiPriority w:val="10"/>
    <w:qFormat/>
    <w:rsid w:val="0090666D"/>
    <w:pPr>
      <w:jc w:val="center"/>
    </w:pPr>
    <w:rPr>
      <w:b/>
      <w:sz w:val="24"/>
    </w:rPr>
  </w:style>
  <w:style w:type="character" w:customStyle="1" w:styleId="a4">
    <w:name w:val="Название Знак"/>
    <w:basedOn w:val="a0"/>
    <w:link w:val="a3"/>
    <w:uiPriority w:val="10"/>
    <w:rsid w:val="0090666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rsid w:val="0090666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0666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90666D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rsid w:val="0090666D"/>
    <w:pPr>
      <w:spacing w:before="100" w:beforeAutospacing="1" w:after="100" w:afterAutospacing="1"/>
    </w:pPr>
    <w:rPr>
      <w:rFonts w:ascii="Verdana" w:hAnsi="Verdana"/>
      <w:color w:val="333366"/>
      <w:sz w:val="12"/>
      <w:szCs w:val="12"/>
    </w:rPr>
  </w:style>
  <w:style w:type="paragraph" w:customStyle="1" w:styleId="ConsPlusTitle">
    <w:name w:val="ConsPlusTitle"/>
    <w:rsid w:val="009066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8">
    <w:name w:val="caption"/>
    <w:basedOn w:val="a"/>
    <w:next w:val="a"/>
    <w:qFormat/>
    <w:rsid w:val="0090666D"/>
    <w:pPr>
      <w:jc w:val="center"/>
    </w:pPr>
    <w:rPr>
      <w:b/>
      <w:bCs/>
      <w:sz w:val="24"/>
      <w:szCs w:val="24"/>
    </w:rPr>
  </w:style>
  <w:style w:type="paragraph" w:customStyle="1" w:styleId="11">
    <w:name w:val="Заголовок 11"/>
    <w:basedOn w:val="a"/>
    <w:next w:val="a"/>
    <w:rsid w:val="0090666D"/>
    <w:pPr>
      <w:widowControl w:val="0"/>
      <w:suppressAutoHyphens/>
      <w:autoSpaceDE w:val="0"/>
      <w:spacing w:before="108" w:after="108"/>
      <w:jc w:val="center"/>
      <w:outlineLvl w:val="0"/>
    </w:pPr>
    <w:rPr>
      <w:rFonts w:ascii="Arial" w:hAnsi="Arial" w:cs="Arial"/>
      <w:b/>
      <w:bCs/>
      <w:color w:val="26282F"/>
      <w:kern w:val="1"/>
      <w:sz w:val="24"/>
      <w:szCs w:val="24"/>
      <w:lang w:eastAsia="ar-SA"/>
    </w:rPr>
  </w:style>
  <w:style w:type="paragraph" w:styleId="a9">
    <w:name w:val="List Paragraph"/>
    <w:basedOn w:val="a"/>
    <w:uiPriority w:val="34"/>
    <w:qFormat/>
    <w:rsid w:val="00906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u.lenobl.ru/" TargetMode="External"/><Relationship Id="rId13" Type="http://schemas.openxmlformats.org/officeDocument/2006/relationships/hyperlink" Target="mailto:mfcvsev@gmail.com" TargetMode="External"/><Relationship Id="rId18" Type="http://schemas.openxmlformats.org/officeDocument/2006/relationships/hyperlink" Target="mailto:mfc-info@lenreg.ru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hyperlink" Target="consultantplus://offline/ref=625F9DFC05538998D978C48D6BCC0F84A49C8C85E0EEEFAEFB56F46BE6FB0D3EC3D4CD91EA7367331DfEN" TargetMode="External"/><Relationship Id="rId17" Type="http://schemas.openxmlformats.org/officeDocument/2006/relationships/hyperlink" Target="mailto:mfcvyborg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mfcvolosovo@gmail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B1055CFA80D2184F356B4075EC650242A585B1A1F9629E2ACF3428s8FB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fctosno@gmail.com" TargetMode="External"/><Relationship Id="rId10" Type="http://schemas.openxmlformats.org/officeDocument/2006/relationships/hyperlink" Target="http://gu.lenobl.ru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enobl.ru/" TargetMode="External"/><Relationship Id="rId14" Type="http://schemas.openxmlformats.org/officeDocument/2006/relationships/hyperlink" Target="mailto:mfcprioz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23</Pages>
  <Words>8913</Words>
  <Characters>50809</Characters>
  <Application>Microsoft Office Word</Application>
  <DocSecurity>0</DocSecurity>
  <Lines>423</Lines>
  <Paragraphs>119</Paragraphs>
  <ScaleCrop>false</ScaleCrop>
  <Company/>
  <LinksUpToDate>false</LinksUpToDate>
  <CharactersWithSpaces>59603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2015-03-13T12:21:00Z</dcterms:created>
  <dcterms:modified xsi:type="dcterms:W3CDTF">2015-03-13T12:31:00Z</dcterms:modified>
</cp:coreProperties>
</file>