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53" w:rsidRDefault="00583953" w:rsidP="00583953">
      <w:pPr>
        <w:pStyle w:val="1"/>
      </w:pPr>
    </w:p>
    <w:p w:rsidR="00583953" w:rsidRDefault="00583953" w:rsidP="00583953">
      <w:pPr>
        <w:jc w:val="center"/>
      </w:pPr>
    </w:p>
    <w:p w:rsidR="00583953" w:rsidRDefault="00583953" w:rsidP="00583953">
      <w:pPr>
        <w:pStyle w:val="a3"/>
      </w:pPr>
      <w:r>
        <w:t>РОССИЙСКАЯ ФЕДЕРАЦИЯ</w:t>
      </w:r>
    </w:p>
    <w:p w:rsidR="00583953" w:rsidRDefault="00583953" w:rsidP="00583953">
      <w:pPr>
        <w:jc w:val="center"/>
      </w:pPr>
      <w:r>
        <w:t xml:space="preserve"> АДМИНИСТРАЦИЯ </w:t>
      </w:r>
    </w:p>
    <w:p w:rsidR="00583953" w:rsidRDefault="00583953" w:rsidP="00583953">
      <w:pPr>
        <w:jc w:val="center"/>
      </w:pPr>
      <w:r>
        <w:t>МУНИЦИПАЛЬНОГО ОБРАЗОВАНИЯ</w:t>
      </w:r>
    </w:p>
    <w:p w:rsidR="00583953" w:rsidRDefault="00583953" w:rsidP="00583953">
      <w:pPr>
        <w:jc w:val="center"/>
      </w:pPr>
      <w:r>
        <w:t>БУДОГОЩСКОЕ ГОРОДСКОЕ  ПОСЕЛЕНИЕ</w:t>
      </w:r>
    </w:p>
    <w:p w:rsidR="00583953" w:rsidRDefault="00583953" w:rsidP="00583953">
      <w:pPr>
        <w:jc w:val="center"/>
      </w:pPr>
      <w:r>
        <w:t>КИРИШСКОГО МУНИЦИПАЛЬНОГО РАЙОНА</w:t>
      </w:r>
    </w:p>
    <w:p w:rsidR="00583953" w:rsidRDefault="00583953" w:rsidP="00583953">
      <w:pPr>
        <w:jc w:val="center"/>
      </w:pPr>
      <w:r>
        <w:t>ЛЕНИНГРАДСКОЙ ОБЛАСТИ</w:t>
      </w:r>
    </w:p>
    <w:p w:rsidR="00583953" w:rsidRDefault="00583953" w:rsidP="00583953"/>
    <w:p w:rsidR="00583953" w:rsidRDefault="00583953" w:rsidP="00583953"/>
    <w:p w:rsidR="00583953" w:rsidRDefault="00583953" w:rsidP="005839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83953" w:rsidRDefault="00583953" w:rsidP="00583953"/>
    <w:p w:rsidR="00583953" w:rsidRDefault="00583953" w:rsidP="00583953">
      <w:r>
        <w:t>от  20 февраля 2014 г. № 17</w:t>
      </w:r>
    </w:p>
    <w:p w:rsidR="00583953" w:rsidRDefault="00583953" w:rsidP="00583953"/>
    <w:p w:rsidR="00583953" w:rsidRDefault="0002534F" w:rsidP="00583953">
      <w:pPr>
        <w:pStyle w:val="ConsPlusTitle"/>
        <w:widowControl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  <w:szCs w:val="28"/>
        </w:rPr>
        <w:t>О противо</w:t>
      </w:r>
      <w:r w:rsidR="00583953">
        <w:rPr>
          <w:rFonts w:ascii="Times New Roman" w:hAnsi="Times New Roman" w:cs="Times New Roman"/>
          <w:b w:val="0"/>
          <w:bCs w:val="0"/>
          <w:szCs w:val="28"/>
        </w:rPr>
        <w:t xml:space="preserve">паводковых мероприятиях на территории </w:t>
      </w:r>
    </w:p>
    <w:p w:rsidR="00583953" w:rsidRDefault="00583953" w:rsidP="00583953">
      <w:pPr>
        <w:pStyle w:val="ConsPlusTitle"/>
        <w:widowControl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  <w:szCs w:val="28"/>
        </w:rPr>
        <w:t xml:space="preserve">МО Будогощского городского поселения Киришского </w:t>
      </w:r>
    </w:p>
    <w:p w:rsidR="00583953" w:rsidRDefault="00583953" w:rsidP="00583953">
      <w:pPr>
        <w:pStyle w:val="ConsPlusTitle"/>
        <w:widowControl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  <w:szCs w:val="28"/>
        </w:rPr>
        <w:t>муниципального района Ленинградской области.</w:t>
      </w:r>
    </w:p>
    <w:p w:rsidR="00583953" w:rsidRDefault="00583953" w:rsidP="00583953"/>
    <w:p w:rsidR="00583953" w:rsidRDefault="00583953" w:rsidP="005839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обеспечения безопасности населения в период пропуска весеннего половодья 2014 года на территории Будогощского городского поселения Киришского муниципального района Ленинградской области, администрация Будогощского городского поселения ПОСТАНОВЛЯЕТ:</w:t>
      </w:r>
    </w:p>
    <w:p w:rsidR="00583953" w:rsidRDefault="00583953" w:rsidP="0058395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по обеспечению безопасности населения в период пропуска весеннего половодья 2014 года на территории Будогощского городского поселения Киришского муниципального района Ленинградской области (приложение 1).</w:t>
      </w:r>
    </w:p>
    <w:p w:rsidR="00583953" w:rsidRDefault="00583953" w:rsidP="0058395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противопаводковой комиссии МО Будогощского городского поселения (приложение 2).</w:t>
      </w:r>
    </w:p>
    <w:p w:rsidR="00583953" w:rsidRDefault="00583953" w:rsidP="0058395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сил и средств привлекаемых для предупреждения и ликвидации чрезвычайных ситуаций, связанных с пропуском весеннего половодья 2014 г. (приложение 3.).</w:t>
      </w:r>
    </w:p>
    <w:p w:rsidR="00583953" w:rsidRDefault="00583953" w:rsidP="0058395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«Будогощский Вестник» и разметить на официальном сайте поселения.</w:t>
      </w:r>
    </w:p>
    <w:p w:rsidR="00583953" w:rsidRDefault="00583953" w:rsidP="0058395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583953" w:rsidRDefault="00583953" w:rsidP="0058395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Будогощского городского поселения А.В.Брагина.</w:t>
      </w:r>
    </w:p>
    <w:p w:rsidR="00583953" w:rsidRDefault="00583953" w:rsidP="00583953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953" w:rsidRDefault="00583953" w:rsidP="005839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953" w:rsidRDefault="00583953" w:rsidP="005839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И.Е.Резинкин</w:t>
      </w:r>
    </w:p>
    <w:p w:rsidR="00583953" w:rsidRDefault="00583953" w:rsidP="005839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953" w:rsidRDefault="00583953" w:rsidP="005839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953" w:rsidRDefault="00583953" w:rsidP="005839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953" w:rsidRDefault="00583953" w:rsidP="005839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Разослано: в дело, прокуратуру, А.В.Брагину., администрация КМР, бухгалтерия.</w:t>
      </w:r>
    </w:p>
    <w:p w:rsidR="00583953" w:rsidRDefault="00583953" w:rsidP="005839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</w:p>
    <w:p w:rsidR="00583953" w:rsidRDefault="00583953" w:rsidP="0058395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Приложение 1 </w:t>
      </w:r>
    </w:p>
    <w:p w:rsidR="00583953" w:rsidRDefault="00583953" w:rsidP="0058395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к постановлению от 20.02.2014г. № 17</w:t>
      </w:r>
    </w:p>
    <w:p w:rsidR="00583953" w:rsidRDefault="00583953" w:rsidP="0058395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8"/>
        </w:rPr>
      </w:pPr>
    </w:p>
    <w:p w:rsidR="00583953" w:rsidRDefault="00583953" w:rsidP="005839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</w:p>
    <w:p w:rsidR="00583953" w:rsidRDefault="00583953" w:rsidP="005839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953" w:rsidRPr="00583953" w:rsidRDefault="00583953" w:rsidP="005839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95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83953" w:rsidRDefault="00583953" w:rsidP="005839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обеспечению безопасности населения в период пропуска весеннего половодья 2014 года на территории Будогощского городского поселения Киришского муниципального района Ленинградской области.</w:t>
      </w:r>
    </w:p>
    <w:p w:rsidR="00583953" w:rsidRDefault="00583953" w:rsidP="005839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17"/>
        <w:gridCol w:w="2965"/>
        <w:gridCol w:w="1888"/>
        <w:gridCol w:w="2225"/>
        <w:gridCol w:w="1876"/>
      </w:tblGrid>
      <w:tr w:rsidR="0002534F" w:rsidTr="0002534F">
        <w:tc>
          <w:tcPr>
            <w:tcW w:w="617" w:type="dxa"/>
          </w:tcPr>
          <w:p w:rsidR="00583953" w:rsidRPr="003874CF" w:rsidRDefault="00DA6933" w:rsidP="00583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4C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65" w:type="dxa"/>
          </w:tcPr>
          <w:p w:rsidR="00583953" w:rsidRPr="003874CF" w:rsidRDefault="00DA6933" w:rsidP="00583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4C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88" w:type="dxa"/>
          </w:tcPr>
          <w:p w:rsidR="00583953" w:rsidRPr="003874CF" w:rsidRDefault="00DA6933" w:rsidP="00583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4CF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225" w:type="dxa"/>
          </w:tcPr>
          <w:p w:rsidR="00583953" w:rsidRPr="003874CF" w:rsidRDefault="00DA6933" w:rsidP="00583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4C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выполнение</w:t>
            </w:r>
          </w:p>
        </w:tc>
        <w:tc>
          <w:tcPr>
            <w:tcW w:w="1876" w:type="dxa"/>
          </w:tcPr>
          <w:p w:rsidR="00583953" w:rsidRPr="003874CF" w:rsidRDefault="00DA6933" w:rsidP="00583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4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02534F" w:rsidTr="0002534F">
        <w:tc>
          <w:tcPr>
            <w:tcW w:w="617" w:type="dxa"/>
          </w:tcPr>
          <w:p w:rsidR="00DA6933" w:rsidRDefault="00DA6933" w:rsidP="00583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965" w:type="dxa"/>
          </w:tcPr>
          <w:p w:rsidR="00DA6933" w:rsidRDefault="00DA6933" w:rsidP="00583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ситуации на р.Пчевжа</w:t>
            </w:r>
          </w:p>
        </w:tc>
        <w:tc>
          <w:tcPr>
            <w:tcW w:w="1888" w:type="dxa"/>
          </w:tcPr>
          <w:p w:rsidR="00DA6933" w:rsidRDefault="00DA6933" w:rsidP="00583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</w:t>
            </w:r>
            <w:r w:rsidR="00AE06CB">
              <w:rPr>
                <w:rFonts w:ascii="Times New Roman" w:hAnsi="Times New Roman" w:cs="Times New Roman"/>
                <w:sz w:val="28"/>
                <w:szCs w:val="28"/>
              </w:rPr>
              <w:t>.03 до прохождения</w:t>
            </w:r>
          </w:p>
        </w:tc>
        <w:tc>
          <w:tcPr>
            <w:tcW w:w="2225" w:type="dxa"/>
          </w:tcPr>
          <w:p w:rsidR="00DA6933" w:rsidRDefault="00AE06CB" w:rsidP="00583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 В.В.</w:t>
            </w:r>
          </w:p>
        </w:tc>
        <w:tc>
          <w:tcPr>
            <w:tcW w:w="1876" w:type="dxa"/>
          </w:tcPr>
          <w:p w:rsidR="00DA6933" w:rsidRDefault="00DA6933" w:rsidP="00583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34F" w:rsidTr="0002534F">
        <w:tc>
          <w:tcPr>
            <w:tcW w:w="617" w:type="dxa"/>
          </w:tcPr>
          <w:p w:rsidR="00DA6933" w:rsidRDefault="00AE06CB" w:rsidP="00583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965" w:type="dxa"/>
          </w:tcPr>
          <w:p w:rsidR="00DA6933" w:rsidRDefault="00AE06CB" w:rsidP="00025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план возможной эвакуации населения</w:t>
            </w:r>
          </w:p>
        </w:tc>
        <w:tc>
          <w:tcPr>
            <w:tcW w:w="1888" w:type="dxa"/>
          </w:tcPr>
          <w:p w:rsidR="00DA6933" w:rsidRDefault="00AE06CB" w:rsidP="00583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14.03.2014</w:t>
            </w:r>
          </w:p>
        </w:tc>
        <w:tc>
          <w:tcPr>
            <w:tcW w:w="2225" w:type="dxa"/>
          </w:tcPr>
          <w:p w:rsidR="00DA6933" w:rsidRDefault="00AE06CB" w:rsidP="00583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 А.В.</w:t>
            </w:r>
          </w:p>
        </w:tc>
        <w:tc>
          <w:tcPr>
            <w:tcW w:w="1876" w:type="dxa"/>
          </w:tcPr>
          <w:p w:rsidR="00DA6933" w:rsidRDefault="00DA6933" w:rsidP="00583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34F" w:rsidTr="0002534F">
        <w:tc>
          <w:tcPr>
            <w:tcW w:w="617" w:type="dxa"/>
          </w:tcPr>
          <w:p w:rsidR="00DA6933" w:rsidRDefault="00AE06CB" w:rsidP="00583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65" w:type="dxa"/>
          </w:tcPr>
          <w:p w:rsidR="00DA6933" w:rsidRDefault="00AE06CB" w:rsidP="00025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возможного образования свалок в местах разлива р.Пчевжа</w:t>
            </w:r>
          </w:p>
        </w:tc>
        <w:tc>
          <w:tcPr>
            <w:tcW w:w="1888" w:type="dxa"/>
          </w:tcPr>
          <w:p w:rsidR="00DA6933" w:rsidRDefault="00AE06CB" w:rsidP="00583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14.03.2014г.</w:t>
            </w:r>
          </w:p>
        </w:tc>
        <w:tc>
          <w:tcPr>
            <w:tcW w:w="2225" w:type="dxa"/>
          </w:tcPr>
          <w:p w:rsidR="00DA6933" w:rsidRDefault="00AE06CB" w:rsidP="00583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 А.В.</w:t>
            </w:r>
          </w:p>
        </w:tc>
        <w:tc>
          <w:tcPr>
            <w:tcW w:w="1876" w:type="dxa"/>
          </w:tcPr>
          <w:p w:rsidR="00DA6933" w:rsidRDefault="00DA6933" w:rsidP="00583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34F" w:rsidTr="0002534F">
        <w:tc>
          <w:tcPr>
            <w:tcW w:w="617" w:type="dxa"/>
          </w:tcPr>
          <w:p w:rsidR="00DA6933" w:rsidRDefault="00AE06CB" w:rsidP="00583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65" w:type="dxa"/>
          </w:tcPr>
          <w:p w:rsidR="00DA6933" w:rsidRDefault="00AE06CB" w:rsidP="00025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населением в местах возможного </w:t>
            </w:r>
            <w:r w:rsidR="00414CC4">
              <w:rPr>
                <w:rFonts w:ascii="Times New Roman" w:hAnsi="Times New Roman" w:cs="Times New Roman"/>
                <w:sz w:val="28"/>
                <w:szCs w:val="28"/>
              </w:rPr>
              <w:t>подтопления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предложением эвакуации на период половодья.</w:t>
            </w:r>
          </w:p>
        </w:tc>
        <w:tc>
          <w:tcPr>
            <w:tcW w:w="1888" w:type="dxa"/>
          </w:tcPr>
          <w:p w:rsidR="00DA6933" w:rsidRDefault="00AE06CB" w:rsidP="00583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14.03.2014.</w:t>
            </w:r>
          </w:p>
        </w:tc>
        <w:tc>
          <w:tcPr>
            <w:tcW w:w="2225" w:type="dxa"/>
          </w:tcPr>
          <w:p w:rsidR="00DA6933" w:rsidRDefault="00AE06CB" w:rsidP="00583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 А.В.</w:t>
            </w:r>
          </w:p>
        </w:tc>
        <w:tc>
          <w:tcPr>
            <w:tcW w:w="1876" w:type="dxa"/>
          </w:tcPr>
          <w:p w:rsidR="00DA6933" w:rsidRDefault="00DA6933" w:rsidP="00583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34F" w:rsidTr="0002534F">
        <w:tc>
          <w:tcPr>
            <w:tcW w:w="617" w:type="dxa"/>
          </w:tcPr>
          <w:p w:rsidR="00DA6933" w:rsidRDefault="00AE06CB" w:rsidP="00AE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65" w:type="dxa"/>
          </w:tcPr>
          <w:p w:rsidR="00DA6933" w:rsidRDefault="00AE06CB" w:rsidP="00025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обследование состояния дороги в д.Могилева по ул.Старинка.</w:t>
            </w:r>
          </w:p>
        </w:tc>
        <w:tc>
          <w:tcPr>
            <w:tcW w:w="1888" w:type="dxa"/>
          </w:tcPr>
          <w:p w:rsidR="00DA6933" w:rsidRDefault="00AE06CB" w:rsidP="00583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14.03.2014г.</w:t>
            </w:r>
          </w:p>
        </w:tc>
        <w:tc>
          <w:tcPr>
            <w:tcW w:w="2225" w:type="dxa"/>
          </w:tcPr>
          <w:p w:rsidR="00DA6933" w:rsidRDefault="00AE06CB" w:rsidP="00583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 А.В.</w:t>
            </w:r>
          </w:p>
        </w:tc>
        <w:tc>
          <w:tcPr>
            <w:tcW w:w="1876" w:type="dxa"/>
          </w:tcPr>
          <w:p w:rsidR="00DA6933" w:rsidRDefault="00DA6933" w:rsidP="00583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34F" w:rsidTr="0002534F">
        <w:tc>
          <w:tcPr>
            <w:tcW w:w="617" w:type="dxa"/>
          </w:tcPr>
          <w:p w:rsidR="0002534F" w:rsidRDefault="0002534F" w:rsidP="008C0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65" w:type="dxa"/>
          </w:tcPr>
          <w:p w:rsidR="0002534F" w:rsidRDefault="0002534F" w:rsidP="00025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переправы через р.Пчевжа на д.Горятино</w:t>
            </w:r>
          </w:p>
        </w:tc>
        <w:tc>
          <w:tcPr>
            <w:tcW w:w="1888" w:type="dxa"/>
          </w:tcPr>
          <w:p w:rsidR="0002534F" w:rsidRDefault="0002534F" w:rsidP="008C0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08.03.2014г. до прохождения паводка</w:t>
            </w:r>
          </w:p>
        </w:tc>
        <w:tc>
          <w:tcPr>
            <w:tcW w:w="2225" w:type="dxa"/>
          </w:tcPr>
          <w:p w:rsidR="0002534F" w:rsidRDefault="0002534F" w:rsidP="008C0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 В.В.</w:t>
            </w:r>
          </w:p>
        </w:tc>
        <w:tc>
          <w:tcPr>
            <w:tcW w:w="1876" w:type="dxa"/>
          </w:tcPr>
          <w:p w:rsidR="0002534F" w:rsidRDefault="0002534F" w:rsidP="00583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34F" w:rsidTr="0002534F">
        <w:tc>
          <w:tcPr>
            <w:tcW w:w="617" w:type="dxa"/>
          </w:tcPr>
          <w:p w:rsidR="0002534F" w:rsidRDefault="0002534F" w:rsidP="00583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65" w:type="dxa"/>
          </w:tcPr>
          <w:p w:rsidR="0002534F" w:rsidRDefault="0002534F" w:rsidP="00025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разъяснительной работы и обеспечение своевременного информирование населения о возможности отселения из зон подтопления </w:t>
            </w:r>
          </w:p>
        </w:tc>
        <w:tc>
          <w:tcPr>
            <w:tcW w:w="1888" w:type="dxa"/>
          </w:tcPr>
          <w:p w:rsidR="0002534F" w:rsidRDefault="0002534F" w:rsidP="00583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период паводка</w:t>
            </w:r>
          </w:p>
        </w:tc>
        <w:tc>
          <w:tcPr>
            <w:tcW w:w="2225" w:type="dxa"/>
          </w:tcPr>
          <w:p w:rsidR="0002534F" w:rsidRDefault="0002534F" w:rsidP="00583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 А.В.</w:t>
            </w:r>
          </w:p>
        </w:tc>
        <w:tc>
          <w:tcPr>
            <w:tcW w:w="1876" w:type="dxa"/>
          </w:tcPr>
          <w:p w:rsidR="0002534F" w:rsidRDefault="0002534F" w:rsidP="00583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34F" w:rsidTr="0002534F">
        <w:tc>
          <w:tcPr>
            <w:tcW w:w="617" w:type="dxa"/>
          </w:tcPr>
          <w:p w:rsidR="0002534F" w:rsidRDefault="0002534F" w:rsidP="00583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65" w:type="dxa"/>
          </w:tcPr>
          <w:p w:rsidR="0002534F" w:rsidRDefault="0002534F" w:rsidP="00025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сведений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складывающейся паводковой обстановке в МУ «УЗНТ»</w:t>
            </w:r>
          </w:p>
        </w:tc>
        <w:tc>
          <w:tcPr>
            <w:tcW w:w="1888" w:type="dxa"/>
          </w:tcPr>
          <w:p w:rsidR="0002534F" w:rsidRDefault="0002534F" w:rsidP="00583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период паводка</w:t>
            </w:r>
          </w:p>
        </w:tc>
        <w:tc>
          <w:tcPr>
            <w:tcW w:w="2225" w:type="dxa"/>
          </w:tcPr>
          <w:p w:rsidR="0002534F" w:rsidRDefault="0002534F" w:rsidP="00583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 А.В.</w:t>
            </w:r>
          </w:p>
        </w:tc>
        <w:tc>
          <w:tcPr>
            <w:tcW w:w="1876" w:type="dxa"/>
          </w:tcPr>
          <w:p w:rsidR="0002534F" w:rsidRDefault="0002534F" w:rsidP="00583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34F" w:rsidTr="0002534F">
        <w:tc>
          <w:tcPr>
            <w:tcW w:w="617" w:type="dxa"/>
          </w:tcPr>
          <w:p w:rsidR="0002534F" w:rsidRDefault="0002534F" w:rsidP="000253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  </w:t>
            </w:r>
          </w:p>
        </w:tc>
        <w:tc>
          <w:tcPr>
            <w:tcW w:w="2965" w:type="dxa"/>
          </w:tcPr>
          <w:p w:rsidR="0002534F" w:rsidRDefault="0002534F" w:rsidP="00025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Круглосуточное дежурство ответственных лиц администрации</w:t>
            </w:r>
          </w:p>
        </w:tc>
        <w:tc>
          <w:tcPr>
            <w:tcW w:w="1888" w:type="dxa"/>
          </w:tcPr>
          <w:p w:rsidR="0002534F" w:rsidRDefault="0002534F" w:rsidP="00583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период паводка</w:t>
            </w:r>
          </w:p>
        </w:tc>
        <w:tc>
          <w:tcPr>
            <w:tcW w:w="2225" w:type="dxa"/>
          </w:tcPr>
          <w:p w:rsidR="0002534F" w:rsidRDefault="0002534F" w:rsidP="00583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 А.В.</w:t>
            </w:r>
          </w:p>
        </w:tc>
        <w:tc>
          <w:tcPr>
            <w:tcW w:w="1876" w:type="dxa"/>
          </w:tcPr>
          <w:p w:rsidR="0002534F" w:rsidRPr="0002534F" w:rsidRDefault="0002534F" w:rsidP="00583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4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ередуясь</w:t>
            </w:r>
            <w:r w:rsidRPr="0002534F">
              <w:rPr>
                <w:rFonts w:ascii="Times New Roman" w:hAnsi="Times New Roman" w:cs="Times New Roman"/>
                <w:sz w:val="24"/>
                <w:szCs w:val="24"/>
              </w:rPr>
              <w:t>- Брагин А.В., Резинкин И.Е., Зверев В.В.</w:t>
            </w:r>
          </w:p>
        </w:tc>
      </w:tr>
      <w:tr w:rsidR="0002534F" w:rsidTr="0002534F">
        <w:tc>
          <w:tcPr>
            <w:tcW w:w="617" w:type="dxa"/>
          </w:tcPr>
          <w:p w:rsidR="0002534F" w:rsidRDefault="0002534F" w:rsidP="00583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2965" w:type="dxa"/>
          </w:tcPr>
          <w:p w:rsidR="0002534F" w:rsidRDefault="0002534F" w:rsidP="00025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готовности транспортных средств привлекаемых для ликвидации ЧС в зонах возможных подтоплений.</w:t>
            </w:r>
          </w:p>
        </w:tc>
        <w:tc>
          <w:tcPr>
            <w:tcW w:w="1888" w:type="dxa"/>
          </w:tcPr>
          <w:p w:rsidR="0002534F" w:rsidRDefault="0002534F" w:rsidP="00583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14.03.</w:t>
            </w:r>
          </w:p>
        </w:tc>
        <w:tc>
          <w:tcPr>
            <w:tcW w:w="2225" w:type="dxa"/>
          </w:tcPr>
          <w:p w:rsidR="0002534F" w:rsidRDefault="0002534F" w:rsidP="00583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 А.В.</w:t>
            </w:r>
          </w:p>
        </w:tc>
        <w:tc>
          <w:tcPr>
            <w:tcW w:w="1876" w:type="dxa"/>
          </w:tcPr>
          <w:p w:rsidR="0002534F" w:rsidRDefault="0002534F" w:rsidP="00583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3953" w:rsidRDefault="00583953" w:rsidP="005839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06CB" w:rsidRDefault="00AE06CB" w:rsidP="005839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06CB" w:rsidRDefault="00AE06CB" w:rsidP="005839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06CB" w:rsidRDefault="00AE06CB" w:rsidP="005839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06CB" w:rsidRDefault="00AE06CB" w:rsidP="005839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06CB" w:rsidRDefault="00AE06CB" w:rsidP="005839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534F" w:rsidRDefault="0002534F" w:rsidP="005839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534F" w:rsidRDefault="0002534F" w:rsidP="005839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534F" w:rsidRDefault="0002534F" w:rsidP="005839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534F" w:rsidRDefault="0002534F" w:rsidP="005839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534F" w:rsidRDefault="0002534F" w:rsidP="005839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534F" w:rsidRDefault="0002534F" w:rsidP="005839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534F" w:rsidRDefault="0002534F" w:rsidP="005839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534F" w:rsidRDefault="0002534F" w:rsidP="005839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534F" w:rsidRDefault="0002534F" w:rsidP="005839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534F" w:rsidRDefault="0002534F" w:rsidP="005839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534F" w:rsidRDefault="0002534F" w:rsidP="005839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534F" w:rsidRDefault="0002534F" w:rsidP="005839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534F" w:rsidRDefault="0002534F" w:rsidP="005839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534F" w:rsidRDefault="0002534F" w:rsidP="005839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534F" w:rsidRDefault="0002534F" w:rsidP="005839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534F" w:rsidRDefault="0002534F" w:rsidP="005839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534F" w:rsidRDefault="0002534F" w:rsidP="005839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534F" w:rsidRDefault="0002534F" w:rsidP="005839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534F" w:rsidRDefault="0002534F" w:rsidP="005839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06CB" w:rsidRDefault="00AE06CB" w:rsidP="005839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06CB" w:rsidRDefault="00AE06CB" w:rsidP="005839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06CB" w:rsidRDefault="00AE06CB" w:rsidP="005839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06CB" w:rsidRDefault="00AE06CB" w:rsidP="005839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06CB" w:rsidRDefault="00AE06CB" w:rsidP="00AE06C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Приложение 2 </w:t>
      </w:r>
    </w:p>
    <w:p w:rsidR="00AE06CB" w:rsidRDefault="00AE06CB" w:rsidP="00AE06C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к постановлению от 20.02.2014г. № 17.</w:t>
      </w:r>
    </w:p>
    <w:p w:rsidR="00AE06CB" w:rsidRDefault="00AE06CB" w:rsidP="00AE06C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8"/>
        </w:rPr>
      </w:pPr>
    </w:p>
    <w:p w:rsidR="00AE06CB" w:rsidRDefault="00AE06CB" w:rsidP="00AE06C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8"/>
        </w:rPr>
      </w:pPr>
    </w:p>
    <w:p w:rsidR="00AE06CB" w:rsidRDefault="00AE06CB" w:rsidP="005839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06CB" w:rsidRDefault="00AE06CB" w:rsidP="005839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06CB" w:rsidRDefault="00AE06CB" w:rsidP="005839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AE06CB" w:rsidRDefault="00AE06CB" w:rsidP="005839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противопаводковой комиссии МО Будогощского городского поселения.</w:t>
      </w:r>
    </w:p>
    <w:p w:rsidR="00AE06CB" w:rsidRDefault="00AE06CB" w:rsidP="005839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06CB" w:rsidRDefault="00AE06CB" w:rsidP="00AE06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AE06CB" w:rsidRDefault="00AE06CB" w:rsidP="00AE06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Будогощского городского поселения – И.Е.Резинкин</w:t>
      </w:r>
    </w:p>
    <w:p w:rsidR="003874CF" w:rsidRDefault="003874CF" w:rsidP="00AE06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E06CB" w:rsidRDefault="00AE06CB" w:rsidP="00AE06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3874CF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06CB" w:rsidRDefault="00AE06CB" w:rsidP="00AE06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– А.В. Брагин</w:t>
      </w:r>
    </w:p>
    <w:p w:rsidR="003874CF" w:rsidRDefault="003874CF" w:rsidP="00AE06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E06CB" w:rsidRDefault="00AE06CB" w:rsidP="00AE06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E06CB" w:rsidRDefault="00AE06CB" w:rsidP="00AE06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Водитель </w:t>
      </w:r>
      <w:r w:rsidR="003874CF">
        <w:rPr>
          <w:rFonts w:ascii="Times New Roman" w:hAnsi="Times New Roman" w:cs="Times New Roman"/>
          <w:sz w:val="28"/>
          <w:szCs w:val="28"/>
        </w:rPr>
        <w:t>администрации В.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874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Зверев</w:t>
      </w:r>
    </w:p>
    <w:p w:rsidR="00AE06CB" w:rsidRDefault="00AE06CB" w:rsidP="00AE06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МП «ККП г.п.Будогощь»- С.С.Ефименко</w:t>
      </w:r>
    </w:p>
    <w:p w:rsidR="00AE06CB" w:rsidRDefault="00AE06CB" w:rsidP="00AE06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3874CF">
        <w:rPr>
          <w:rFonts w:ascii="Times New Roman" w:hAnsi="Times New Roman" w:cs="Times New Roman"/>
          <w:sz w:val="28"/>
          <w:szCs w:val="28"/>
        </w:rPr>
        <w:t>Будогощского УВКХ – Н.В.Беляев.</w:t>
      </w:r>
    </w:p>
    <w:p w:rsidR="003874CF" w:rsidRDefault="003874CF" w:rsidP="00AE06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4CF" w:rsidRDefault="003874CF" w:rsidP="00AE06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4CF" w:rsidRDefault="003874CF" w:rsidP="00AE06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4CF" w:rsidRDefault="003874CF" w:rsidP="00AE06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4CF" w:rsidRDefault="003874CF" w:rsidP="00AE06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4CF" w:rsidRDefault="003874CF" w:rsidP="00AE06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4CF" w:rsidRDefault="003874CF" w:rsidP="00AE06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4CF" w:rsidRDefault="003874CF" w:rsidP="00AE06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4CF" w:rsidRDefault="003874CF" w:rsidP="00AE06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4CF" w:rsidRDefault="003874CF" w:rsidP="00AE06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4CF" w:rsidRDefault="003874CF" w:rsidP="00AE06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4CF" w:rsidRDefault="003874CF" w:rsidP="00AE06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4CF" w:rsidRDefault="003874CF" w:rsidP="00AE06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4CF" w:rsidRDefault="003874CF" w:rsidP="00AE06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4CF" w:rsidRDefault="003874CF" w:rsidP="00AE06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4CF" w:rsidRDefault="003874CF" w:rsidP="00AE06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4CF" w:rsidRDefault="003874CF" w:rsidP="00AE06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4CF" w:rsidRDefault="003874CF" w:rsidP="00AE06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4CF" w:rsidRDefault="003874CF" w:rsidP="00AE06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4CF" w:rsidRDefault="003874CF" w:rsidP="00AE06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4CF" w:rsidRDefault="003874CF" w:rsidP="00AE06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4CF" w:rsidRDefault="003874CF" w:rsidP="00AE06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4CF" w:rsidRDefault="003874CF" w:rsidP="00AE06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4CF" w:rsidRDefault="003874CF" w:rsidP="00AE06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4CF" w:rsidRDefault="003874CF" w:rsidP="00AE06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4CF" w:rsidRDefault="003874CF" w:rsidP="00AE06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4CF" w:rsidRDefault="003874CF" w:rsidP="003874C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Приложение 3 </w:t>
      </w:r>
    </w:p>
    <w:p w:rsidR="003874CF" w:rsidRDefault="003874CF" w:rsidP="003874C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к постановлению от 20.02.2014г. № 17</w:t>
      </w:r>
    </w:p>
    <w:p w:rsidR="003874CF" w:rsidRDefault="003874CF" w:rsidP="003874C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874CF" w:rsidRDefault="003874CF" w:rsidP="003874C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874CF" w:rsidRDefault="003874CF" w:rsidP="003874C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874CF" w:rsidRDefault="003874CF" w:rsidP="00AE06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4CF" w:rsidRDefault="003874CF" w:rsidP="005839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AE06CB" w:rsidRDefault="003874CF" w:rsidP="005839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сил и средств привлекаемых для предупреждения и ликвидации чрезвычайных ситуаций, связанных с пропуском весеннего половодья 2014 г.</w:t>
      </w:r>
    </w:p>
    <w:p w:rsidR="003874CF" w:rsidRDefault="003874CF" w:rsidP="005839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74CF" w:rsidRDefault="003874CF" w:rsidP="003874CF">
      <w:pPr>
        <w:pStyle w:val="ConsPlusNormal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Будогощского городского поселения:</w:t>
      </w:r>
    </w:p>
    <w:p w:rsidR="003874CF" w:rsidRDefault="003874CF" w:rsidP="003874CF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Автомашина – Нива Шевроле – 1 шт.</w:t>
      </w:r>
    </w:p>
    <w:p w:rsidR="003874CF" w:rsidRDefault="003874CF" w:rsidP="003874CF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Автомашина ВАЗ – 21043 – 1 шт.</w:t>
      </w:r>
    </w:p>
    <w:p w:rsidR="003874CF" w:rsidRDefault="003874CF" w:rsidP="003874CF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Лодка гребная с веслами и двумя спасательными жилетами – 1 шт.</w:t>
      </w:r>
    </w:p>
    <w:p w:rsidR="003874CF" w:rsidRDefault="003874CF" w:rsidP="003874CF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Дизель генераторы 5 Квт. – 3 шт.</w:t>
      </w:r>
    </w:p>
    <w:p w:rsidR="003874CF" w:rsidRDefault="003874CF" w:rsidP="003874CF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Мотопомпы – 2 шт.</w:t>
      </w:r>
    </w:p>
    <w:p w:rsidR="003874CF" w:rsidRDefault="003874CF" w:rsidP="003874CF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3874CF" w:rsidRDefault="003874CF" w:rsidP="003874CF">
      <w:pPr>
        <w:pStyle w:val="ConsPlusNormal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«ККП г.п.Будогощь»:</w:t>
      </w:r>
    </w:p>
    <w:p w:rsidR="003874CF" w:rsidRDefault="003874CF" w:rsidP="003874CF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Автогрейдер 1 шт.</w:t>
      </w:r>
    </w:p>
    <w:p w:rsidR="003874CF" w:rsidRDefault="003874CF" w:rsidP="003874CF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Экскаватор – 1 шт.</w:t>
      </w:r>
    </w:p>
    <w:p w:rsidR="003874CF" w:rsidRDefault="003874CF" w:rsidP="003874CF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Трактор МТЗ – 82 – 2 шт.</w:t>
      </w:r>
    </w:p>
    <w:p w:rsidR="003874CF" w:rsidRDefault="003874CF" w:rsidP="003874CF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Специализированная машина для сбора и вывоза мусора – 2 шт.</w:t>
      </w:r>
    </w:p>
    <w:p w:rsidR="00AE06CB" w:rsidRDefault="00AE06CB" w:rsidP="005839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06CB" w:rsidRDefault="00AE06CB" w:rsidP="005839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06CB" w:rsidRDefault="00AE06CB" w:rsidP="005839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06CB" w:rsidRDefault="00AE06CB" w:rsidP="005839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83953" w:rsidRDefault="00583953" w:rsidP="00583953"/>
    <w:p w:rsidR="000D2F95" w:rsidRDefault="000D2F95"/>
    <w:sectPr w:rsidR="000D2F95" w:rsidSect="00E45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F7AC8"/>
    <w:multiLevelType w:val="hybridMultilevel"/>
    <w:tmpl w:val="EDB4C760"/>
    <w:lvl w:ilvl="0" w:tplc="4AF886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CA1E41"/>
    <w:multiLevelType w:val="hybridMultilevel"/>
    <w:tmpl w:val="5F1A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2A2C"/>
    <w:rsid w:val="0002534F"/>
    <w:rsid w:val="000D2F95"/>
    <w:rsid w:val="000F3F3B"/>
    <w:rsid w:val="003874CF"/>
    <w:rsid w:val="00414CC4"/>
    <w:rsid w:val="00583953"/>
    <w:rsid w:val="00686D04"/>
    <w:rsid w:val="00AE06CB"/>
    <w:rsid w:val="00DA6933"/>
    <w:rsid w:val="00E45F2E"/>
    <w:rsid w:val="00E5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39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9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839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839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83953"/>
    <w:pPr>
      <w:jc w:val="center"/>
    </w:pPr>
    <w:rPr>
      <w:b/>
      <w:bCs/>
    </w:rPr>
  </w:style>
  <w:style w:type="table" w:styleId="a4">
    <w:name w:val="Table Grid"/>
    <w:basedOn w:val="a1"/>
    <w:uiPriority w:val="59"/>
    <w:rsid w:val="00583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53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3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39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9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839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839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83953"/>
    <w:pPr>
      <w:jc w:val="center"/>
    </w:pPr>
    <w:rPr>
      <w:b/>
      <w:bCs/>
    </w:rPr>
  </w:style>
  <w:style w:type="table" w:styleId="a4">
    <w:name w:val="Table Grid"/>
    <w:basedOn w:val="a1"/>
    <w:uiPriority w:val="59"/>
    <w:rsid w:val="00583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53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3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5</cp:revision>
  <cp:lastPrinted>2014-03-11T07:56:00Z</cp:lastPrinted>
  <dcterms:created xsi:type="dcterms:W3CDTF">2014-03-11T05:44:00Z</dcterms:created>
  <dcterms:modified xsi:type="dcterms:W3CDTF">2014-03-23T05:20:00Z</dcterms:modified>
</cp:coreProperties>
</file>