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4D7" w:rsidRDefault="004734D7" w:rsidP="004734D7">
      <w:pPr>
        <w:shd w:val="clear" w:color="auto" w:fill="FFFFFF"/>
        <w:jc w:val="center"/>
        <w:rPr>
          <w:b/>
          <w:bCs/>
          <w:color w:val="000000"/>
          <w:spacing w:val="-1"/>
          <w:sz w:val="28"/>
          <w:szCs w:val="28"/>
        </w:rPr>
      </w:pPr>
      <w: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49.5pt" o:ole="">
            <v:imagedata r:id="rId9" o:title=""/>
          </v:shape>
          <o:OLEObject Type="Embed" ProgID="PBrush" ShapeID="_x0000_i1025" DrawAspect="Content" ObjectID="_1597757759" r:id="rId10"/>
        </w:object>
      </w:r>
    </w:p>
    <w:p w:rsidR="004734D7" w:rsidRDefault="004734D7" w:rsidP="004734D7">
      <w:pPr>
        <w:shd w:val="clear" w:color="auto" w:fill="FFFFFF"/>
        <w:jc w:val="center"/>
      </w:pPr>
      <w:r>
        <w:rPr>
          <w:b/>
          <w:bCs/>
          <w:color w:val="000000"/>
          <w:spacing w:val="-1"/>
        </w:rPr>
        <w:t>СОВЕТ ДЕПУТАТОВ</w:t>
      </w:r>
    </w:p>
    <w:p w:rsidR="004734D7" w:rsidRDefault="004734D7" w:rsidP="004734D7">
      <w:pPr>
        <w:shd w:val="clear" w:color="auto" w:fill="FFFFFF"/>
        <w:jc w:val="center"/>
      </w:pPr>
      <w:r>
        <w:rPr>
          <w:b/>
          <w:bCs/>
          <w:color w:val="000000"/>
        </w:rPr>
        <w:t>МУНИЦИПАЛЬНОГО ОБРАЗОВАНИЯ</w:t>
      </w:r>
    </w:p>
    <w:p w:rsidR="004734D7" w:rsidRDefault="004734D7" w:rsidP="004734D7">
      <w:pPr>
        <w:shd w:val="clear" w:color="auto" w:fill="FFFFFF"/>
        <w:jc w:val="center"/>
      </w:pPr>
      <w:r>
        <w:rPr>
          <w:b/>
          <w:bCs/>
          <w:color w:val="000000"/>
        </w:rPr>
        <w:t>БУДОГОЩСКОЕ ГОРОДСКОЕ ПОСЕЛЕНИЕ</w:t>
      </w:r>
    </w:p>
    <w:p w:rsidR="004734D7" w:rsidRDefault="004734D7" w:rsidP="004734D7">
      <w:pPr>
        <w:shd w:val="clear" w:color="auto" w:fill="FFFFFF"/>
        <w:jc w:val="center"/>
      </w:pPr>
      <w:r>
        <w:rPr>
          <w:b/>
          <w:bCs/>
          <w:color w:val="000000"/>
          <w:spacing w:val="-3"/>
        </w:rPr>
        <w:t>КИРИШСКОГО МУНИЦИПАЛЬНОГО РАЙОНА</w:t>
      </w:r>
    </w:p>
    <w:p w:rsidR="004734D7" w:rsidRDefault="004734D7" w:rsidP="004734D7">
      <w:pPr>
        <w:shd w:val="clear" w:color="auto" w:fill="FFFFFF"/>
        <w:jc w:val="center"/>
      </w:pPr>
      <w:r>
        <w:rPr>
          <w:b/>
          <w:bCs/>
          <w:color w:val="000000"/>
        </w:rPr>
        <w:t>ЛЕНИНГРАДСКОЙ ОБЛАСТИ</w:t>
      </w:r>
    </w:p>
    <w:p w:rsidR="004734D7" w:rsidRDefault="004734D7" w:rsidP="004734D7">
      <w:pPr>
        <w:pStyle w:val="1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РЕШЕНИЕ </w:t>
      </w:r>
    </w:p>
    <w:tbl>
      <w:tblPr>
        <w:tblW w:w="9165" w:type="dxa"/>
        <w:tblLayout w:type="fixed"/>
        <w:tblLook w:val="04A0" w:firstRow="1" w:lastRow="0" w:firstColumn="1" w:lastColumn="0" w:noHBand="0" w:noVBand="1"/>
      </w:tblPr>
      <w:tblGrid>
        <w:gridCol w:w="479"/>
        <w:gridCol w:w="2649"/>
        <w:gridCol w:w="649"/>
        <w:gridCol w:w="1009"/>
        <w:gridCol w:w="4379"/>
      </w:tblGrid>
      <w:tr w:rsidR="004734D7" w:rsidTr="004734D7">
        <w:trPr>
          <w:trHeight w:val="359"/>
        </w:trPr>
        <w:tc>
          <w:tcPr>
            <w:tcW w:w="479" w:type="dxa"/>
            <w:hideMark/>
          </w:tcPr>
          <w:p w:rsidR="004734D7" w:rsidRDefault="004734D7" w:rsidP="006268D7">
            <w:pPr>
              <w:jc w:val="right"/>
              <w:rPr>
                <w:lang w:eastAsia="en-US"/>
              </w:rPr>
            </w:pPr>
          </w:p>
          <w:p w:rsidR="004734D7" w:rsidRDefault="004734D7" w:rsidP="006268D7">
            <w:pPr>
              <w:jc w:val="right"/>
              <w:rPr>
                <w:lang w:eastAsia="en-US"/>
              </w:rPr>
            </w:pPr>
            <w:r>
              <w:rPr>
                <w:lang w:eastAsia="en-US"/>
              </w:rPr>
              <w:t>от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734D7" w:rsidRDefault="00C647A7" w:rsidP="006268D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06 сентября 2018 года</w:t>
            </w:r>
          </w:p>
        </w:tc>
        <w:tc>
          <w:tcPr>
            <w:tcW w:w="649" w:type="dxa"/>
            <w:hideMark/>
          </w:tcPr>
          <w:p w:rsidR="000113F6" w:rsidRDefault="000113F6" w:rsidP="006268D7">
            <w:pPr>
              <w:jc w:val="center"/>
              <w:rPr>
                <w:lang w:eastAsia="en-US"/>
              </w:rPr>
            </w:pPr>
          </w:p>
          <w:p w:rsidR="004734D7" w:rsidRDefault="004734D7" w:rsidP="006268D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734D7" w:rsidRDefault="00C647A7" w:rsidP="006268D7">
            <w:pP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  <w:t>54/265</w:t>
            </w:r>
          </w:p>
        </w:tc>
        <w:tc>
          <w:tcPr>
            <w:tcW w:w="4379" w:type="dxa"/>
          </w:tcPr>
          <w:p w:rsidR="004734D7" w:rsidRDefault="004734D7" w:rsidP="006268D7">
            <w:pPr>
              <w:rPr>
                <w:sz w:val="23"/>
                <w:lang w:eastAsia="en-US"/>
              </w:rPr>
            </w:pPr>
          </w:p>
        </w:tc>
      </w:tr>
      <w:tr w:rsidR="004734D7" w:rsidTr="004734D7">
        <w:trPr>
          <w:trHeight w:val="62"/>
        </w:trPr>
        <w:tc>
          <w:tcPr>
            <w:tcW w:w="4786" w:type="dxa"/>
            <w:gridSpan w:val="4"/>
          </w:tcPr>
          <w:p w:rsidR="004734D7" w:rsidRDefault="004734D7" w:rsidP="006268D7">
            <w:pPr>
              <w:rPr>
                <w:lang w:eastAsia="en-US"/>
              </w:rPr>
            </w:pPr>
          </w:p>
        </w:tc>
        <w:tc>
          <w:tcPr>
            <w:tcW w:w="4379" w:type="dxa"/>
          </w:tcPr>
          <w:p w:rsidR="004734D7" w:rsidRDefault="004734D7" w:rsidP="006268D7">
            <w:pPr>
              <w:rPr>
                <w:sz w:val="16"/>
                <w:szCs w:val="16"/>
                <w:lang w:eastAsia="en-US"/>
              </w:rPr>
            </w:pPr>
          </w:p>
        </w:tc>
      </w:tr>
      <w:tr w:rsidR="004734D7" w:rsidTr="004734D7">
        <w:trPr>
          <w:trHeight w:val="3404"/>
        </w:trPr>
        <w:tc>
          <w:tcPr>
            <w:tcW w:w="4786" w:type="dxa"/>
            <w:gridSpan w:val="4"/>
          </w:tcPr>
          <w:p w:rsidR="004734D7" w:rsidRDefault="004734D7" w:rsidP="006268D7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</w:pPr>
          </w:p>
          <w:p w:rsidR="004734D7" w:rsidRDefault="004734D7" w:rsidP="004734D7">
            <w:pPr>
              <w:pStyle w:val="1"/>
              <w:spacing w:before="0" w:after="0"/>
              <w:jc w:val="both"/>
              <w:rPr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О внесении изменений в решение совета депутатов 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>Будогощское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 городское поселение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>Киришского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 муниципального района Ленинградской области от 31 мая 2018 года № 51/241 «Об утверждении Программы приватизации муниципального имущества 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>Будогощское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 городское поселение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>Киришского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lang w:eastAsia="en-US"/>
              </w:rPr>
              <w:t xml:space="preserve"> муниципального района Ленинградской области на 2018 год»</w:t>
            </w:r>
          </w:p>
        </w:tc>
        <w:tc>
          <w:tcPr>
            <w:tcW w:w="4379" w:type="dxa"/>
          </w:tcPr>
          <w:p w:rsidR="004734D7" w:rsidRDefault="004734D7" w:rsidP="006268D7">
            <w:pPr>
              <w:rPr>
                <w:lang w:eastAsia="en-US"/>
              </w:rPr>
            </w:pPr>
          </w:p>
        </w:tc>
      </w:tr>
    </w:tbl>
    <w:p w:rsidR="004734D7" w:rsidRDefault="004734D7" w:rsidP="004734D7"/>
    <w:p w:rsidR="004734D7" w:rsidRDefault="004734D7" w:rsidP="004734D7">
      <w:pPr>
        <w:ind w:firstLine="567"/>
        <w:jc w:val="both"/>
      </w:pPr>
      <w:proofErr w:type="gramStart"/>
      <w:r>
        <w:t xml:space="preserve">Рассмотрев представленный Администрацией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проект решения о внесении изменений в программу приватизации муниципального имущества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на 2018 год</w:t>
      </w:r>
      <w:r w:rsidR="00B008C3">
        <w:t>, утвержденн</w:t>
      </w:r>
      <w:r w:rsidR="00A537AF">
        <w:t>ую</w:t>
      </w:r>
      <w:r w:rsidR="00B008C3">
        <w:t xml:space="preserve"> решением совета депутатов муниципального образования </w:t>
      </w:r>
      <w:proofErr w:type="spellStart"/>
      <w:r w:rsidR="00B008C3">
        <w:t>Будогощское</w:t>
      </w:r>
      <w:proofErr w:type="spellEnd"/>
      <w:r w:rsidR="00B008C3">
        <w:t xml:space="preserve"> городское поселение </w:t>
      </w:r>
      <w:proofErr w:type="spellStart"/>
      <w:r w:rsidR="00B008C3">
        <w:t>Киришского</w:t>
      </w:r>
      <w:proofErr w:type="spellEnd"/>
      <w:r w:rsidR="00B008C3">
        <w:t xml:space="preserve"> муниципального района Ленинградской области от 31 мая 2018 года № 51/241, совет депутатов </w:t>
      </w:r>
      <w:r w:rsidR="00B008C3" w:rsidRPr="00AD0F9C">
        <w:t>муниципального</w:t>
      </w:r>
      <w:proofErr w:type="gramEnd"/>
      <w:r w:rsidR="00B008C3" w:rsidRPr="00AD0F9C">
        <w:t xml:space="preserve"> образования </w:t>
      </w:r>
      <w:proofErr w:type="spellStart"/>
      <w:r w:rsidR="00B008C3" w:rsidRPr="00AD0F9C">
        <w:t>Будогощское</w:t>
      </w:r>
      <w:proofErr w:type="spellEnd"/>
      <w:r w:rsidR="00B008C3" w:rsidRPr="00AD0F9C">
        <w:t xml:space="preserve"> городское поселение </w:t>
      </w:r>
      <w:proofErr w:type="spellStart"/>
      <w:r w:rsidR="00B008C3" w:rsidRPr="00AD0F9C">
        <w:t>Киришского</w:t>
      </w:r>
      <w:proofErr w:type="spellEnd"/>
      <w:r w:rsidR="00B008C3" w:rsidRPr="00AD0F9C">
        <w:t xml:space="preserve"> муниципального района</w:t>
      </w:r>
      <w:r w:rsidR="00B008C3">
        <w:t xml:space="preserve">  Ленинградской области РЕШИЛ:</w:t>
      </w:r>
    </w:p>
    <w:p w:rsidR="00B008C3" w:rsidRDefault="00B008C3" w:rsidP="004734D7">
      <w:pPr>
        <w:ind w:firstLine="567"/>
        <w:jc w:val="both"/>
      </w:pPr>
    </w:p>
    <w:p w:rsidR="00B008C3" w:rsidRDefault="00B008C3" w:rsidP="000113F6">
      <w:pPr>
        <w:pStyle w:val="a3"/>
        <w:numPr>
          <w:ilvl w:val="0"/>
          <w:numId w:val="5"/>
        </w:numPr>
        <w:tabs>
          <w:tab w:val="left" w:pos="993"/>
        </w:tabs>
        <w:ind w:left="0" w:firstLine="567"/>
        <w:jc w:val="both"/>
      </w:pPr>
      <w:r>
        <w:t xml:space="preserve">Внести в Программу приватизации муниципального имущества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</w:t>
      </w:r>
      <w:r w:rsidR="000113F6">
        <w:t xml:space="preserve"> на 2018 год, утвержденную решением совета депутатов муниципального образования </w:t>
      </w:r>
      <w:proofErr w:type="spellStart"/>
      <w:r w:rsidR="000113F6">
        <w:t>Будогощское</w:t>
      </w:r>
      <w:proofErr w:type="spellEnd"/>
      <w:r w:rsidR="000113F6">
        <w:t xml:space="preserve"> городское поселение </w:t>
      </w:r>
      <w:proofErr w:type="spellStart"/>
      <w:r w:rsidR="000113F6">
        <w:t>Киришского</w:t>
      </w:r>
      <w:proofErr w:type="spellEnd"/>
      <w:r w:rsidR="000113F6">
        <w:t xml:space="preserve"> муниципального района Ленинградской области от 31 мая 2018 года № 51/241 следующие изменения:</w:t>
      </w:r>
    </w:p>
    <w:p w:rsidR="000113F6" w:rsidRDefault="000113F6" w:rsidP="000113F6">
      <w:pPr>
        <w:pStyle w:val="a3"/>
        <w:numPr>
          <w:ilvl w:val="1"/>
          <w:numId w:val="5"/>
        </w:numPr>
        <w:tabs>
          <w:tab w:val="left" w:pos="993"/>
        </w:tabs>
        <w:ind w:left="0" w:firstLine="567"/>
        <w:jc w:val="both"/>
      </w:pPr>
      <w:r>
        <w:t xml:space="preserve"> Таблицу раздела 2 изложить в редакции согласно приложению к настоящему решению.</w:t>
      </w:r>
    </w:p>
    <w:p w:rsidR="000113F6" w:rsidRPr="00F918A5" w:rsidRDefault="000113F6" w:rsidP="000113F6">
      <w:pPr>
        <w:pStyle w:val="a3"/>
        <w:numPr>
          <w:ilvl w:val="0"/>
          <w:numId w:val="5"/>
        </w:numPr>
        <w:tabs>
          <w:tab w:val="left" w:pos="851"/>
        </w:tabs>
        <w:ind w:left="0" w:firstLine="567"/>
        <w:jc w:val="both"/>
        <w:rPr>
          <w:color w:val="000000"/>
        </w:rPr>
      </w:pPr>
      <w:r>
        <w:rPr>
          <w:bCs/>
        </w:rPr>
        <w:t>Опубликовать настоящее решение в газете «</w:t>
      </w:r>
      <w:proofErr w:type="spellStart"/>
      <w:r>
        <w:rPr>
          <w:bCs/>
        </w:rPr>
        <w:t>Будогощский</w:t>
      </w:r>
      <w:proofErr w:type="spellEnd"/>
      <w:r>
        <w:rPr>
          <w:bCs/>
        </w:rPr>
        <w:t xml:space="preserve"> вестник», разместить на официальном сайте администрации муниципального образования </w:t>
      </w:r>
      <w:proofErr w:type="spellStart"/>
      <w:r>
        <w:rPr>
          <w:bCs/>
        </w:rPr>
        <w:t>Будогощское</w:t>
      </w:r>
      <w:proofErr w:type="spellEnd"/>
      <w:r>
        <w:rPr>
          <w:bCs/>
        </w:rPr>
        <w:t xml:space="preserve"> городское поселение </w:t>
      </w:r>
      <w:proofErr w:type="spellStart"/>
      <w:r>
        <w:rPr>
          <w:bCs/>
        </w:rPr>
        <w:t>Киришского</w:t>
      </w:r>
      <w:proofErr w:type="spellEnd"/>
      <w:r>
        <w:rPr>
          <w:bCs/>
        </w:rPr>
        <w:t xml:space="preserve"> муниципального района Ленинградской области и на сайте </w:t>
      </w:r>
      <w:hyperlink r:id="rId11" w:history="1">
        <w:r w:rsidRPr="00DD7EF2">
          <w:rPr>
            <w:rStyle w:val="ac"/>
            <w:bCs/>
            <w:lang w:val="en-US"/>
          </w:rPr>
          <w:t>www</w:t>
        </w:r>
        <w:r w:rsidRPr="00DD7EF2">
          <w:rPr>
            <w:rStyle w:val="ac"/>
            <w:bCs/>
          </w:rPr>
          <w:t>.</w:t>
        </w:r>
        <w:proofErr w:type="spellStart"/>
        <w:r w:rsidRPr="00DD7EF2">
          <w:rPr>
            <w:rStyle w:val="ac"/>
            <w:bCs/>
            <w:lang w:val="en-US"/>
          </w:rPr>
          <w:t>torgi</w:t>
        </w:r>
        <w:proofErr w:type="spellEnd"/>
        <w:r w:rsidRPr="0031554B">
          <w:rPr>
            <w:rStyle w:val="ac"/>
            <w:bCs/>
          </w:rPr>
          <w:t>.</w:t>
        </w:r>
        <w:proofErr w:type="spellStart"/>
        <w:r w:rsidRPr="00DD7EF2">
          <w:rPr>
            <w:rStyle w:val="ac"/>
            <w:bCs/>
            <w:lang w:val="en-US"/>
          </w:rPr>
          <w:t>gov</w:t>
        </w:r>
        <w:proofErr w:type="spellEnd"/>
        <w:r w:rsidRPr="0031554B">
          <w:rPr>
            <w:rStyle w:val="ac"/>
            <w:bCs/>
          </w:rPr>
          <w:t>.</w:t>
        </w:r>
        <w:proofErr w:type="spellStart"/>
        <w:r w:rsidRPr="00DD7EF2">
          <w:rPr>
            <w:rStyle w:val="ac"/>
            <w:bCs/>
            <w:lang w:val="en-US"/>
          </w:rPr>
          <w:t>ru</w:t>
        </w:r>
        <w:proofErr w:type="spellEnd"/>
      </w:hyperlink>
      <w:r w:rsidRPr="0031554B">
        <w:rPr>
          <w:bCs/>
        </w:rPr>
        <w:t xml:space="preserve"> </w:t>
      </w:r>
      <w:r>
        <w:rPr>
          <w:bCs/>
        </w:rPr>
        <w:t>в сети «Интернет».</w:t>
      </w:r>
    </w:p>
    <w:p w:rsidR="000113F6" w:rsidRPr="00F918A5" w:rsidRDefault="000113F6" w:rsidP="000113F6">
      <w:pPr>
        <w:pStyle w:val="a3"/>
        <w:numPr>
          <w:ilvl w:val="0"/>
          <w:numId w:val="5"/>
        </w:numPr>
        <w:tabs>
          <w:tab w:val="left" w:pos="851"/>
        </w:tabs>
        <w:jc w:val="both"/>
        <w:rPr>
          <w:color w:val="000000"/>
        </w:rPr>
      </w:pPr>
      <w:r>
        <w:rPr>
          <w:bCs/>
        </w:rPr>
        <w:t>Настоящее решение вступает в силу после его официального опубликования</w:t>
      </w:r>
      <w:r>
        <w:t>.</w:t>
      </w:r>
    </w:p>
    <w:p w:rsidR="000113F6" w:rsidRDefault="000113F6" w:rsidP="000113F6">
      <w:pPr>
        <w:shd w:val="clear" w:color="auto" w:fill="FFFFFF"/>
        <w:jc w:val="both"/>
        <w:rPr>
          <w:color w:val="000000"/>
        </w:rPr>
      </w:pPr>
    </w:p>
    <w:p w:rsidR="000113F6" w:rsidRDefault="00C647A7" w:rsidP="000113F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Заместитель г</w:t>
      </w:r>
      <w:r w:rsidR="000113F6">
        <w:rPr>
          <w:color w:val="000000"/>
        </w:rPr>
        <w:t>лав</w:t>
      </w:r>
      <w:r>
        <w:rPr>
          <w:color w:val="000000"/>
        </w:rPr>
        <w:t>ы</w:t>
      </w:r>
      <w:r w:rsidR="000113F6">
        <w:rPr>
          <w:color w:val="000000"/>
        </w:rPr>
        <w:t xml:space="preserve"> муниципального образования </w:t>
      </w:r>
    </w:p>
    <w:p w:rsidR="000113F6" w:rsidRDefault="000113F6" w:rsidP="000113F6">
      <w:pPr>
        <w:shd w:val="clear" w:color="auto" w:fill="FFFFFF"/>
        <w:jc w:val="both"/>
      </w:pPr>
      <w:proofErr w:type="spellStart"/>
      <w:r>
        <w:t>Будогощское</w:t>
      </w:r>
      <w:proofErr w:type="spellEnd"/>
      <w:r>
        <w:t xml:space="preserve"> городское поселение </w:t>
      </w:r>
    </w:p>
    <w:p w:rsidR="004734D7" w:rsidRDefault="000113F6" w:rsidP="000113F6">
      <w:pPr>
        <w:shd w:val="clear" w:color="auto" w:fill="FFFFFF"/>
        <w:jc w:val="both"/>
        <w:rPr>
          <w:color w:val="000000"/>
        </w:rPr>
      </w:pPr>
      <w:proofErr w:type="spellStart"/>
      <w:r>
        <w:t>Киришского</w:t>
      </w:r>
      <w:proofErr w:type="spellEnd"/>
      <w:r>
        <w:t xml:space="preserve"> муниципального района</w:t>
      </w:r>
      <w:r>
        <w:rPr>
          <w:color w:val="000000"/>
        </w:rPr>
        <w:t xml:space="preserve"> </w:t>
      </w:r>
      <w:r>
        <w:rPr>
          <w:color w:val="000000"/>
        </w:rPr>
        <w:tab/>
      </w:r>
    </w:p>
    <w:p w:rsidR="00C647A7" w:rsidRDefault="00C647A7" w:rsidP="000113F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Ленинградской области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С.В. Фролов</w:t>
      </w:r>
      <w:r>
        <w:rPr>
          <w:color w:val="000000"/>
        </w:rPr>
        <w:tab/>
      </w:r>
      <w:r>
        <w:rPr>
          <w:color w:val="000000"/>
        </w:rPr>
        <w:tab/>
      </w:r>
    </w:p>
    <w:p w:rsidR="00C647A7" w:rsidRDefault="00C647A7" w:rsidP="000113F6">
      <w:pPr>
        <w:shd w:val="clear" w:color="auto" w:fill="FFFFFF"/>
        <w:jc w:val="both"/>
        <w:sectPr w:rsidR="00C647A7" w:rsidSect="00C647A7">
          <w:pgSz w:w="11906" w:h="16838"/>
          <w:pgMar w:top="709" w:right="680" w:bottom="709" w:left="1418" w:header="709" w:footer="709" w:gutter="0"/>
          <w:cols w:space="708"/>
          <w:docGrid w:linePitch="360"/>
        </w:sectPr>
      </w:pPr>
    </w:p>
    <w:p w:rsidR="004B6376" w:rsidRPr="00061FC0" w:rsidRDefault="00F256AE" w:rsidP="000C4964">
      <w:pPr>
        <w:pStyle w:val="a3"/>
        <w:rPr>
          <w:sz w:val="20"/>
          <w:szCs w:val="20"/>
        </w:rPr>
      </w:pPr>
      <w:r w:rsidRPr="00061FC0">
        <w:rPr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</w:t>
      </w:r>
      <w:r w:rsidR="00061FC0" w:rsidRPr="00061FC0">
        <w:rPr>
          <w:sz w:val="22"/>
          <w:szCs w:val="22"/>
        </w:rPr>
        <w:t xml:space="preserve">     </w:t>
      </w:r>
      <w:r w:rsidR="00061FC0">
        <w:rPr>
          <w:sz w:val="22"/>
          <w:szCs w:val="22"/>
        </w:rPr>
        <w:t xml:space="preserve">                                   </w:t>
      </w:r>
      <w:r w:rsidR="00061FC0" w:rsidRPr="00061FC0">
        <w:rPr>
          <w:sz w:val="22"/>
          <w:szCs w:val="22"/>
        </w:rPr>
        <w:t xml:space="preserve"> </w:t>
      </w:r>
      <w:r w:rsidRPr="00061FC0">
        <w:rPr>
          <w:sz w:val="20"/>
          <w:szCs w:val="20"/>
        </w:rPr>
        <w:t>Приложение</w:t>
      </w:r>
    </w:p>
    <w:p w:rsidR="00F256AE" w:rsidRPr="00061FC0" w:rsidRDefault="00061FC0" w:rsidP="000C4964">
      <w:pPr>
        <w:pStyle w:val="a3"/>
        <w:rPr>
          <w:sz w:val="20"/>
          <w:szCs w:val="20"/>
        </w:rPr>
      </w:pPr>
      <w:r w:rsidRPr="00061FC0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</w:t>
      </w:r>
      <w:r w:rsidRPr="00061FC0">
        <w:rPr>
          <w:sz w:val="20"/>
          <w:szCs w:val="20"/>
        </w:rPr>
        <w:t>к решению совета депутатов</w:t>
      </w:r>
    </w:p>
    <w:p w:rsidR="00061FC0" w:rsidRPr="00061FC0" w:rsidRDefault="00061FC0" w:rsidP="000C4964">
      <w:pPr>
        <w:pStyle w:val="a3"/>
        <w:rPr>
          <w:sz w:val="20"/>
          <w:szCs w:val="20"/>
        </w:rPr>
      </w:pPr>
      <w:r w:rsidRPr="00061FC0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</w:t>
      </w:r>
      <w:r w:rsidRPr="00061FC0">
        <w:rPr>
          <w:sz w:val="20"/>
          <w:szCs w:val="20"/>
        </w:rPr>
        <w:t xml:space="preserve">муниципального образования </w:t>
      </w:r>
      <w:proofErr w:type="spellStart"/>
      <w:r w:rsidRPr="00061FC0">
        <w:rPr>
          <w:sz w:val="20"/>
          <w:szCs w:val="20"/>
        </w:rPr>
        <w:t>Будогощское</w:t>
      </w:r>
      <w:proofErr w:type="spellEnd"/>
    </w:p>
    <w:p w:rsidR="00061FC0" w:rsidRPr="00061FC0" w:rsidRDefault="00061FC0" w:rsidP="000C4964">
      <w:pPr>
        <w:pStyle w:val="a3"/>
        <w:rPr>
          <w:sz w:val="20"/>
          <w:szCs w:val="20"/>
        </w:rPr>
      </w:pPr>
      <w:r w:rsidRPr="00061FC0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</w:t>
      </w:r>
      <w:r w:rsidRPr="00061FC0">
        <w:rPr>
          <w:sz w:val="20"/>
          <w:szCs w:val="20"/>
        </w:rPr>
        <w:t xml:space="preserve"> городское поселение </w:t>
      </w:r>
      <w:proofErr w:type="spellStart"/>
      <w:r w:rsidRPr="00061FC0">
        <w:rPr>
          <w:sz w:val="20"/>
          <w:szCs w:val="20"/>
        </w:rPr>
        <w:t>Киришского</w:t>
      </w:r>
      <w:proofErr w:type="spellEnd"/>
      <w:r w:rsidRPr="00061FC0">
        <w:rPr>
          <w:sz w:val="20"/>
          <w:szCs w:val="20"/>
        </w:rPr>
        <w:t xml:space="preserve"> </w:t>
      </w:r>
      <w:proofErr w:type="gramStart"/>
      <w:r w:rsidRPr="00061FC0">
        <w:rPr>
          <w:sz w:val="20"/>
          <w:szCs w:val="20"/>
        </w:rPr>
        <w:t>муниципального</w:t>
      </w:r>
      <w:proofErr w:type="gramEnd"/>
    </w:p>
    <w:p w:rsidR="00061FC0" w:rsidRPr="00061FC0" w:rsidRDefault="00061FC0" w:rsidP="000C4964">
      <w:pPr>
        <w:pStyle w:val="a3"/>
        <w:rPr>
          <w:sz w:val="20"/>
          <w:szCs w:val="20"/>
        </w:rPr>
      </w:pPr>
      <w:r w:rsidRPr="00061FC0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</w:t>
      </w:r>
      <w:r w:rsidRPr="00061FC0">
        <w:rPr>
          <w:sz w:val="20"/>
          <w:szCs w:val="20"/>
        </w:rPr>
        <w:t xml:space="preserve">района Ленинградской области </w:t>
      </w:r>
    </w:p>
    <w:p w:rsidR="00F256AE" w:rsidRPr="00F256AE" w:rsidRDefault="00061FC0" w:rsidP="00F256AE">
      <w:pPr>
        <w:jc w:val="center"/>
        <w:rPr>
          <w:color w:val="000000"/>
          <w:sz w:val="22"/>
          <w:szCs w:val="22"/>
        </w:rPr>
      </w:pPr>
      <w:r w:rsidRPr="00061FC0">
        <w:rPr>
          <w:b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b/>
          <w:color w:val="000000"/>
          <w:sz w:val="20"/>
          <w:szCs w:val="20"/>
        </w:rPr>
        <w:t xml:space="preserve">                                                </w:t>
      </w:r>
      <w:r w:rsidRPr="00061FC0">
        <w:rPr>
          <w:color w:val="000000"/>
          <w:sz w:val="20"/>
          <w:szCs w:val="20"/>
        </w:rPr>
        <w:t xml:space="preserve">от </w:t>
      </w:r>
      <w:r w:rsidR="00C647A7">
        <w:rPr>
          <w:color w:val="000000"/>
          <w:sz w:val="20"/>
          <w:szCs w:val="20"/>
        </w:rPr>
        <w:t>06.09.</w:t>
      </w:r>
      <w:r w:rsidRPr="00061FC0">
        <w:rPr>
          <w:color w:val="000000"/>
          <w:sz w:val="20"/>
          <w:szCs w:val="20"/>
        </w:rPr>
        <w:t xml:space="preserve">2018 года № </w:t>
      </w:r>
      <w:r w:rsidR="00C647A7">
        <w:rPr>
          <w:color w:val="000000"/>
          <w:sz w:val="20"/>
          <w:szCs w:val="20"/>
        </w:rPr>
        <w:t>54/265</w:t>
      </w:r>
    </w:p>
    <w:p w:rsidR="00F256AE" w:rsidRPr="00F256AE" w:rsidRDefault="00F256AE" w:rsidP="00F256AE">
      <w:pPr>
        <w:ind w:left="720"/>
        <w:contextualSpacing/>
      </w:pPr>
    </w:p>
    <w:p w:rsidR="00F256AE" w:rsidRPr="00F256AE" w:rsidRDefault="00F256AE" w:rsidP="00061FC0">
      <w:pPr>
        <w:pStyle w:val="a3"/>
        <w:numPr>
          <w:ilvl w:val="0"/>
          <w:numId w:val="6"/>
        </w:numPr>
        <w:jc w:val="center"/>
      </w:pPr>
      <w:r w:rsidRPr="00F256AE">
        <w:t>Перечень муниципального имущества, подлежащего приватизации в 2018 году</w:t>
      </w:r>
    </w:p>
    <w:p w:rsidR="00F256AE" w:rsidRPr="00F256AE" w:rsidRDefault="00F256AE" w:rsidP="00F256A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5245"/>
        <w:gridCol w:w="1559"/>
        <w:gridCol w:w="1701"/>
        <w:gridCol w:w="1701"/>
        <w:gridCol w:w="1985"/>
        <w:gridCol w:w="1778"/>
      </w:tblGrid>
      <w:tr w:rsidR="00F256AE" w:rsidRPr="00F256AE" w:rsidTr="006268D7">
        <w:tc>
          <w:tcPr>
            <w:tcW w:w="817" w:type="dxa"/>
          </w:tcPr>
          <w:p w:rsidR="00F256AE" w:rsidRPr="00F256AE" w:rsidRDefault="00F256AE" w:rsidP="00F256AE">
            <w:pPr>
              <w:jc w:val="center"/>
              <w:rPr>
                <w:b/>
                <w:sz w:val="20"/>
                <w:szCs w:val="20"/>
              </w:rPr>
            </w:pPr>
            <w:r w:rsidRPr="00F256AE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F256AE">
              <w:rPr>
                <w:b/>
                <w:sz w:val="20"/>
                <w:szCs w:val="20"/>
              </w:rPr>
              <w:t>п</w:t>
            </w:r>
            <w:proofErr w:type="gramEnd"/>
            <w:r w:rsidRPr="00F256AE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5245" w:type="dxa"/>
          </w:tcPr>
          <w:p w:rsidR="00F256AE" w:rsidRPr="00F256AE" w:rsidRDefault="00F256AE" w:rsidP="00F256AE">
            <w:pPr>
              <w:jc w:val="center"/>
              <w:rPr>
                <w:b/>
                <w:sz w:val="20"/>
                <w:szCs w:val="20"/>
              </w:rPr>
            </w:pPr>
            <w:r w:rsidRPr="00F256AE">
              <w:rPr>
                <w:b/>
                <w:sz w:val="20"/>
                <w:szCs w:val="20"/>
              </w:rPr>
              <w:t>Наименование объекта</w:t>
            </w:r>
          </w:p>
        </w:tc>
        <w:tc>
          <w:tcPr>
            <w:tcW w:w="1559" w:type="dxa"/>
          </w:tcPr>
          <w:p w:rsidR="00F256AE" w:rsidRPr="00F256AE" w:rsidRDefault="00F256AE" w:rsidP="00F256AE">
            <w:pPr>
              <w:jc w:val="center"/>
              <w:rPr>
                <w:b/>
                <w:sz w:val="20"/>
                <w:szCs w:val="20"/>
              </w:rPr>
            </w:pPr>
            <w:r w:rsidRPr="00F256AE">
              <w:rPr>
                <w:b/>
                <w:sz w:val="20"/>
                <w:szCs w:val="20"/>
              </w:rPr>
              <w:t>Дата ввода в эксплуатацию</w:t>
            </w:r>
          </w:p>
        </w:tc>
        <w:tc>
          <w:tcPr>
            <w:tcW w:w="1701" w:type="dxa"/>
          </w:tcPr>
          <w:p w:rsidR="00F256AE" w:rsidRPr="00F256AE" w:rsidRDefault="00F256AE" w:rsidP="00F256AE">
            <w:pPr>
              <w:jc w:val="center"/>
              <w:rPr>
                <w:b/>
                <w:sz w:val="20"/>
                <w:szCs w:val="20"/>
              </w:rPr>
            </w:pPr>
            <w:r w:rsidRPr="00F256AE">
              <w:rPr>
                <w:b/>
                <w:sz w:val="20"/>
                <w:szCs w:val="20"/>
              </w:rPr>
              <w:t>Остаточная стоимость (руб.)</w:t>
            </w:r>
          </w:p>
        </w:tc>
        <w:tc>
          <w:tcPr>
            <w:tcW w:w="1701" w:type="dxa"/>
          </w:tcPr>
          <w:p w:rsidR="00F256AE" w:rsidRPr="00F256AE" w:rsidRDefault="00F256AE" w:rsidP="00F256AE">
            <w:pPr>
              <w:jc w:val="center"/>
              <w:rPr>
                <w:b/>
                <w:sz w:val="20"/>
                <w:szCs w:val="20"/>
              </w:rPr>
            </w:pPr>
            <w:r w:rsidRPr="00F256AE">
              <w:rPr>
                <w:b/>
                <w:sz w:val="20"/>
                <w:szCs w:val="20"/>
              </w:rPr>
              <w:t>Балансовая (кадастровая) стоимость (руб.)</w:t>
            </w:r>
          </w:p>
        </w:tc>
        <w:tc>
          <w:tcPr>
            <w:tcW w:w="1985" w:type="dxa"/>
          </w:tcPr>
          <w:p w:rsidR="00F256AE" w:rsidRPr="00F256AE" w:rsidRDefault="00F256AE" w:rsidP="00F256AE">
            <w:pPr>
              <w:jc w:val="center"/>
              <w:rPr>
                <w:b/>
                <w:sz w:val="20"/>
                <w:szCs w:val="20"/>
              </w:rPr>
            </w:pPr>
            <w:r w:rsidRPr="00F256AE">
              <w:rPr>
                <w:b/>
                <w:sz w:val="20"/>
                <w:szCs w:val="20"/>
              </w:rPr>
              <w:t>Ожидаемая цена продажи муниципального имущества (руб.)</w:t>
            </w:r>
          </w:p>
        </w:tc>
        <w:tc>
          <w:tcPr>
            <w:tcW w:w="1778" w:type="dxa"/>
          </w:tcPr>
          <w:p w:rsidR="00F256AE" w:rsidRPr="00F256AE" w:rsidRDefault="00F256AE" w:rsidP="00F256AE">
            <w:pPr>
              <w:jc w:val="center"/>
              <w:rPr>
                <w:b/>
                <w:sz w:val="20"/>
                <w:szCs w:val="20"/>
              </w:rPr>
            </w:pPr>
            <w:r w:rsidRPr="00F256AE">
              <w:rPr>
                <w:b/>
                <w:sz w:val="20"/>
                <w:szCs w:val="20"/>
              </w:rPr>
              <w:t>Предполагаемые сроки приватизации</w:t>
            </w:r>
          </w:p>
        </w:tc>
      </w:tr>
      <w:tr w:rsidR="00F256AE" w:rsidRPr="00F256AE" w:rsidTr="006268D7">
        <w:trPr>
          <w:trHeight w:val="1605"/>
        </w:trPr>
        <w:tc>
          <w:tcPr>
            <w:tcW w:w="817" w:type="dxa"/>
          </w:tcPr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F256AE" w:rsidRPr="00F256AE" w:rsidRDefault="00F256AE" w:rsidP="00F256AE">
            <w:pPr>
              <w:jc w:val="both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 xml:space="preserve">Здание детского сада, назначение: нежилое здание, площадь 321,5 </w:t>
            </w:r>
            <w:proofErr w:type="spellStart"/>
            <w:r w:rsidRPr="00F256AE">
              <w:rPr>
                <w:sz w:val="20"/>
                <w:szCs w:val="20"/>
              </w:rPr>
              <w:t>кв.м</w:t>
            </w:r>
            <w:proofErr w:type="spellEnd"/>
            <w:r w:rsidRPr="00F256AE">
              <w:rPr>
                <w:sz w:val="20"/>
                <w:szCs w:val="20"/>
              </w:rPr>
              <w:t xml:space="preserve">., количество этажей: 3, в том числе подземных: 1, расположенное по адресу: Ленинградская область, </w:t>
            </w:r>
            <w:proofErr w:type="spellStart"/>
            <w:r w:rsidRPr="00F256AE">
              <w:rPr>
                <w:sz w:val="20"/>
                <w:szCs w:val="20"/>
              </w:rPr>
              <w:t>Киришский</w:t>
            </w:r>
            <w:proofErr w:type="spellEnd"/>
            <w:r w:rsidRPr="00F256AE">
              <w:rPr>
                <w:sz w:val="20"/>
                <w:szCs w:val="20"/>
              </w:rPr>
              <w:t xml:space="preserve"> муниципальный район, </w:t>
            </w:r>
            <w:proofErr w:type="spellStart"/>
            <w:r w:rsidRPr="00F256AE">
              <w:rPr>
                <w:sz w:val="20"/>
                <w:szCs w:val="20"/>
              </w:rPr>
              <w:t>Будогощское</w:t>
            </w:r>
            <w:proofErr w:type="spellEnd"/>
            <w:r w:rsidRPr="00F256AE">
              <w:rPr>
                <w:sz w:val="20"/>
                <w:szCs w:val="20"/>
              </w:rPr>
              <w:t xml:space="preserve"> городское поселение, </w:t>
            </w:r>
            <w:proofErr w:type="spellStart"/>
            <w:r w:rsidRPr="00F256AE">
              <w:rPr>
                <w:sz w:val="20"/>
                <w:szCs w:val="20"/>
              </w:rPr>
              <w:t>г.п</w:t>
            </w:r>
            <w:proofErr w:type="gramStart"/>
            <w:r w:rsidRPr="00F256AE">
              <w:rPr>
                <w:sz w:val="20"/>
                <w:szCs w:val="20"/>
              </w:rPr>
              <w:t>.Б</w:t>
            </w:r>
            <w:proofErr w:type="gramEnd"/>
            <w:r w:rsidRPr="00F256AE">
              <w:rPr>
                <w:sz w:val="20"/>
                <w:szCs w:val="20"/>
              </w:rPr>
              <w:t>удогощь</w:t>
            </w:r>
            <w:proofErr w:type="spellEnd"/>
            <w:r w:rsidRPr="00F256AE">
              <w:rPr>
                <w:sz w:val="20"/>
                <w:szCs w:val="20"/>
              </w:rPr>
              <w:t xml:space="preserve">, </w:t>
            </w:r>
            <w:proofErr w:type="spellStart"/>
            <w:r w:rsidRPr="00F256AE">
              <w:rPr>
                <w:sz w:val="20"/>
                <w:szCs w:val="20"/>
              </w:rPr>
              <w:t>ул.Кирпичная</w:t>
            </w:r>
            <w:proofErr w:type="spellEnd"/>
            <w:r w:rsidRPr="00F256AE">
              <w:rPr>
                <w:sz w:val="20"/>
                <w:szCs w:val="20"/>
              </w:rPr>
              <w:t xml:space="preserve">, д.2. </w:t>
            </w:r>
            <w:proofErr w:type="spellStart"/>
            <w:r w:rsidRPr="00F256AE">
              <w:rPr>
                <w:sz w:val="20"/>
                <w:szCs w:val="20"/>
              </w:rPr>
              <w:t>Св</w:t>
            </w:r>
            <w:proofErr w:type="spellEnd"/>
            <w:r w:rsidRPr="00F256AE">
              <w:rPr>
                <w:sz w:val="20"/>
                <w:szCs w:val="20"/>
              </w:rPr>
              <w:t>-во о регистрации права 47 – АВ № 549915 от 11.12.2015</w:t>
            </w:r>
          </w:p>
        </w:tc>
        <w:tc>
          <w:tcPr>
            <w:tcW w:w="1559" w:type="dxa"/>
          </w:tcPr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1962</w:t>
            </w:r>
          </w:p>
        </w:tc>
        <w:tc>
          <w:tcPr>
            <w:tcW w:w="1701" w:type="dxa"/>
          </w:tcPr>
          <w:p w:rsidR="00F256AE" w:rsidRPr="00F256AE" w:rsidRDefault="00F256AE" w:rsidP="00F256AE">
            <w:pPr>
              <w:rPr>
                <w:sz w:val="20"/>
                <w:szCs w:val="20"/>
                <w:highlight w:val="yellow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  <w:highlight w:val="yellow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  <w:highlight w:val="yellow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  <w:highlight w:val="yellow"/>
              </w:rPr>
            </w:pPr>
            <w:r w:rsidRPr="00F256AE">
              <w:rPr>
                <w:sz w:val="20"/>
                <w:szCs w:val="20"/>
              </w:rPr>
              <w:t xml:space="preserve">    32 511,12</w:t>
            </w:r>
          </w:p>
        </w:tc>
        <w:tc>
          <w:tcPr>
            <w:tcW w:w="1701" w:type="dxa"/>
          </w:tcPr>
          <w:p w:rsidR="00F256AE" w:rsidRPr="00F256AE" w:rsidRDefault="00F256AE" w:rsidP="00F256AE">
            <w:pPr>
              <w:rPr>
                <w:sz w:val="20"/>
                <w:szCs w:val="20"/>
                <w:highlight w:val="yellow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51 190,00</w:t>
            </w: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vMerge w:val="restart"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Default="00061FC0" w:rsidP="00F256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845 018</w:t>
            </w:r>
            <w:r w:rsidR="00F256AE" w:rsidRPr="00F256AE">
              <w:rPr>
                <w:sz w:val="20"/>
                <w:szCs w:val="20"/>
              </w:rPr>
              <w:t>,00</w:t>
            </w:r>
          </w:p>
          <w:p w:rsidR="00061FC0" w:rsidRDefault="00061FC0" w:rsidP="00061F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>. НДС</w:t>
            </w:r>
          </w:p>
          <w:p w:rsidR="00061FC0" w:rsidRPr="00F256AE" w:rsidRDefault="00061FC0" w:rsidP="00061F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79 704,00</w:t>
            </w:r>
          </w:p>
        </w:tc>
        <w:tc>
          <w:tcPr>
            <w:tcW w:w="1778" w:type="dxa"/>
            <w:vMerge w:val="restart"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декабрь 2018 года</w:t>
            </w:r>
          </w:p>
        </w:tc>
      </w:tr>
      <w:tr w:rsidR="00F256AE" w:rsidRPr="00F256AE" w:rsidTr="006268D7">
        <w:tc>
          <w:tcPr>
            <w:tcW w:w="817" w:type="dxa"/>
          </w:tcPr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:rsidR="00F256AE" w:rsidRPr="00F256AE" w:rsidRDefault="00F256AE" w:rsidP="00F256AE">
            <w:pPr>
              <w:jc w:val="both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 xml:space="preserve">Земельный участок, расположенный по адресу: Ленинградская  область, </w:t>
            </w:r>
            <w:proofErr w:type="spellStart"/>
            <w:r w:rsidRPr="00F256AE">
              <w:rPr>
                <w:sz w:val="20"/>
                <w:szCs w:val="20"/>
              </w:rPr>
              <w:t>Киришский</w:t>
            </w:r>
            <w:proofErr w:type="spellEnd"/>
            <w:r w:rsidRPr="00F256AE">
              <w:rPr>
                <w:sz w:val="20"/>
                <w:szCs w:val="20"/>
              </w:rPr>
              <w:t xml:space="preserve"> муниципальный район, </w:t>
            </w:r>
            <w:proofErr w:type="spellStart"/>
            <w:r w:rsidRPr="00F256AE">
              <w:rPr>
                <w:sz w:val="20"/>
                <w:szCs w:val="20"/>
              </w:rPr>
              <w:t>Будогощское</w:t>
            </w:r>
            <w:proofErr w:type="spellEnd"/>
            <w:r w:rsidRPr="00F256AE">
              <w:rPr>
                <w:sz w:val="20"/>
                <w:szCs w:val="20"/>
              </w:rPr>
              <w:t xml:space="preserve"> городское поселение, </w:t>
            </w:r>
            <w:proofErr w:type="spellStart"/>
            <w:r w:rsidRPr="00F256AE">
              <w:rPr>
                <w:sz w:val="20"/>
                <w:szCs w:val="20"/>
              </w:rPr>
              <w:t>г.п</w:t>
            </w:r>
            <w:proofErr w:type="gramStart"/>
            <w:r w:rsidRPr="00F256AE">
              <w:rPr>
                <w:sz w:val="20"/>
                <w:szCs w:val="20"/>
              </w:rPr>
              <w:t>.Б</w:t>
            </w:r>
            <w:proofErr w:type="gramEnd"/>
            <w:r w:rsidRPr="00F256AE">
              <w:rPr>
                <w:sz w:val="20"/>
                <w:szCs w:val="20"/>
              </w:rPr>
              <w:t>удогощь</w:t>
            </w:r>
            <w:proofErr w:type="spellEnd"/>
            <w:r w:rsidRPr="00F256AE">
              <w:rPr>
                <w:sz w:val="20"/>
                <w:szCs w:val="20"/>
              </w:rPr>
              <w:t xml:space="preserve">, </w:t>
            </w:r>
            <w:proofErr w:type="spellStart"/>
            <w:r w:rsidRPr="00F256AE">
              <w:rPr>
                <w:sz w:val="20"/>
                <w:szCs w:val="20"/>
              </w:rPr>
              <w:t>ул.Кирпичная</w:t>
            </w:r>
            <w:proofErr w:type="spellEnd"/>
            <w:r w:rsidRPr="00F256AE">
              <w:rPr>
                <w:sz w:val="20"/>
                <w:szCs w:val="20"/>
              </w:rPr>
              <w:t xml:space="preserve">, д.2, общая площадь 4039 </w:t>
            </w:r>
            <w:proofErr w:type="spellStart"/>
            <w:r w:rsidRPr="00F256AE">
              <w:rPr>
                <w:sz w:val="20"/>
                <w:szCs w:val="20"/>
              </w:rPr>
              <w:t>кв.м</w:t>
            </w:r>
            <w:proofErr w:type="spellEnd"/>
            <w:r w:rsidRPr="00F256AE">
              <w:rPr>
                <w:sz w:val="20"/>
                <w:szCs w:val="20"/>
              </w:rPr>
              <w:t xml:space="preserve">. </w:t>
            </w:r>
            <w:proofErr w:type="spellStart"/>
            <w:r w:rsidRPr="00F256AE">
              <w:rPr>
                <w:sz w:val="20"/>
                <w:szCs w:val="20"/>
              </w:rPr>
              <w:t>Св</w:t>
            </w:r>
            <w:proofErr w:type="spellEnd"/>
            <w:r w:rsidRPr="00F256AE">
              <w:rPr>
                <w:sz w:val="20"/>
                <w:szCs w:val="20"/>
              </w:rPr>
              <w:t>-во о регистрации права 47 – АБ № 127422 от 03.11.2010</w:t>
            </w:r>
          </w:p>
        </w:tc>
        <w:tc>
          <w:tcPr>
            <w:tcW w:w="1559" w:type="dxa"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 xml:space="preserve">        --</w:t>
            </w:r>
          </w:p>
        </w:tc>
        <w:tc>
          <w:tcPr>
            <w:tcW w:w="1701" w:type="dxa"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 xml:space="preserve">            --</w:t>
            </w:r>
          </w:p>
        </w:tc>
        <w:tc>
          <w:tcPr>
            <w:tcW w:w="1701" w:type="dxa"/>
          </w:tcPr>
          <w:p w:rsidR="00F256AE" w:rsidRPr="00F256AE" w:rsidRDefault="00F256AE" w:rsidP="00F256AE">
            <w:pPr>
              <w:rPr>
                <w:sz w:val="20"/>
                <w:szCs w:val="20"/>
                <w:highlight w:val="yellow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  <w:highlight w:val="yellow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  <w:highlight w:val="yellow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  <w:highlight w:val="yellow"/>
              </w:rPr>
            </w:pPr>
            <w:r w:rsidRPr="00F256AE">
              <w:rPr>
                <w:sz w:val="20"/>
                <w:szCs w:val="20"/>
              </w:rPr>
              <w:t>1 237 832,33</w:t>
            </w:r>
          </w:p>
        </w:tc>
        <w:tc>
          <w:tcPr>
            <w:tcW w:w="1985" w:type="dxa"/>
            <w:vMerge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</w:tc>
        <w:tc>
          <w:tcPr>
            <w:tcW w:w="1778" w:type="dxa"/>
            <w:vMerge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</w:tc>
      </w:tr>
      <w:tr w:rsidR="00F256AE" w:rsidRPr="00F256AE" w:rsidTr="006268D7">
        <w:tc>
          <w:tcPr>
            <w:tcW w:w="817" w:type="dxa"/>
          </w:tcPr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:rsidR="00F256AE" w:rsidRPr="00F256AE" w:rsidRDefault="00F256AE" w:rsidP="00F256AE">
            <w:pPr>
              <w:jc w:val="both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 xml:space="preserve">Здание поселковой управы, назначение: нежилое,                      2 – этажный, общая площадь 499,9 </w:t>
            </w:r>
            <w:proofErr w:type="spellStart"/>
            <w:r w:rsidRPr="00F256AE">
              <w:rPr>
                <w:sz w:val="20"/>
                <w:szCs w:val="20"/>
              </w:rPr>
              <w:t>кв.м</w:t>
            </w:r>
            <w:proofErr w:type="spellEnd"/>
            <w:r w:rsidRPr="00F256AE">
              <w:rPr>
                <w:sz w:val="20"/>
                <w:szCs w:val="20"/>
              </w:rPr>
              <w:t xml:space="preserve">.,                        инв. № 758-Б, </w:t>
            </w:r>
            <w:proofErr w:type="spellStart"/>
            <w:r w:rsidRPr="00F256AE">
              <w:rPr>
                <w:sz w:val="20"/>
                <w:szCs w:val="20"/>
              </w:rPr>
              <w:t>лит</w:t>
            </w:r>
            <w:proofErr w:type="gramStart"/>
            <w:r w:rsidRPr="00F256AE">
              <w:rPr>
                <w:sz w:val="20"/>
                <w:szCs w:val="20"/>
              </w:rPr>
              <w:t>.А</w:t>
            </w:r>
            <w:proofErr w:type="spellEnd"/>
            <w:proofErr w:type="gramEnd"/>
            <w:r w:rsidRPr="00F256AE">
              <w:rPr>
                <w:sz w:val="20"/>
                <w:szCs w:val="20"/>
              </w:rPr>
              <w:t xml:space="preserve">, расположенное по адресу: Ленинградская область, </w:t>
            </w:r>
            <w:proofErr w:type="spellStart"/>
            <w:r w:rsidRPr="00F256AE">
              <w:rPr>
                <w:sz w:val="20"/>
                <w:szCs w:val="20"/>
              </w:rPr>
              <w:t>Киришский</w:t>
            </w:r>
            <w:proofErr w:type="spellEnd"/>
            <w:r w:rsidRPr="00F256AE">
              <w:rPr>
                <w:sz w:val="20"/>
                <w:szCs w:val="20"/>
              </w:rPr>
              <w:t xml:space="preserve"> муниципальный район, </w:t>
            </w:r>
            <w:proofErr w:type="spellStart"/>
            <w:r w:rsidRPr="00F256AE">
              <w:rPr>
                <w:sz w:val="20"/>
                <w:szCs w:val="20"/>
              </w:rPr>
              <w:t>Будогощское</w:t>
            </w:r>
            <w:proofErr w:type="spellEnd"/>
            <w:r w:rsidRPr="00F256AE">
              <w:rPr>
                <w:sz w:val="20"/>
                <w:szCs w:val="20"/>
              </w:rPr>
              <w:t xml:space="preserve"> городское поселение,  </w:t>
            </w:r>
            <w:proofErr w:type="spellStart"/>
            <w:r w:rsidRPr="00F256AE">
              <w:rPr>
                <w:sz w:val="20"/>
                <w:szCs w:val="20"/>
              </w:rPr>
              <w:t>г.п</w:t>
            </w:r>
            <w:proofErr w:type="gramStart"/>
            <w:r w:rsidRPr="00F256AE">
              <w:rPr>
                <w:sz w:val="20"/>
                <w:szCs w:val="20"/>
              </w:rPr>
              <w:t>.Б</w:t>
            </w:r>
            <w:proofErr w:type="gramEnd"/>
            <w:r w:rsidRPr="00F256AE">
              <w:rPr>
                <w:sz w:val="20"/>
                <w:szCs w:val="20"/>
              </w:rPr>
              <w:t>удогощь</w:t>
            </w:r>
            <w:proofErr w:type="spellEnd"/>
            <w:r w:rsidRPr="00F256AE">
              <w:rPr>
                <w:sz w:val="20"/>
                <w:szCs w:val="20"/>
              </w:rPr>
              <w:t xml:space="preserve">, </w:t>
            </w:r>
            <w:proofErr w:type="spellStart"/>
            <w:r w:rsidRPr="00F256AE">
              <w:rPr>
                <w:sz w:val="20"/>
                <w:szCs w:val="20"/>
              </w:rPr>
              <w:t>ул.Советская</w:t>
            </w:r>
            <w:proofErr w:type="spellEnd"/>
            <w:r w:rsidRPr="00F256AE">
              <w:rPr>
                <w:sz w:val="20"/>
                <w:szCs w:val="20"/>
              </w:rPr>
              <w:t xml:space="preserve">, д.37.  </w:t>
            </w:r>
            <w:proofErr w:type="spellStart"/>
            <w:r w:rsidRPr="00F256AE">
              <w:rPr>
                <w:sz w:val="20"/>
                <w:szCs w:val="20"/>
              </w:rPr>
              <w:t>Св</w:t>
            </w:r>
            <w:proofErr w:type="spellEnd"/>
            <w:r w:rsidRPr="00F256AE">
              <w:rPr>
                <w:sz w:val="20"/>
                <w:szCs w:val="20"/>
              </w:rPr>
              <w:t>-во о регистрации права 78 – АД             № 808093 от  28.05.2010</w:t>
            </w:r>
          </w:p>
        </w:tc>
        <w:tc>
          <w:tcPr>
            <w:tcW w:w="1559" w:type="dxa"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1948</w:t>
            </w:r>
          </w:p>
        </w:tc>
        <w:tc>
          <w:tcPr>
            <w:tcW w:w="1701" w:type="dxa"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0,00</w:t>
            </w:r>
          </w:p>
        </w:tc>
        <w:tc>
          <w:tcPr>
            <w:tcW w:w="1701" w:type="dxa"/>
          </w:tcPr>
          <w:p w:rsidR="00F256AE" w:rsidRPr="00F256AE" w:rsidRDefault="00F256AE" w:rsidP="00F256AE">
            <w:pPr>
              <w:rPr>
                <w:sz w:val="20"/>
                <w:szCs w:val="20"/>
                <w:highlight w:val="yellow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  <w:highlight w:val="yellow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  <w:highlight w:val="yellow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 xml:space="preserve">1 814 845,08 </w:t>
            </w: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</w:tcPr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Default="00061FC0" w:rsidP="00F256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3 500 225,00</w:t>
            </w:r>
          </w:p>
          <w:p w:rsidR="00061FC0" w:rsidRDefault="00061FC0" w:rsidP="00F256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>. НДС</w:t>
            </w:r>
          </w:p>
          <w:p w:rsidR="00061FC0" w:rsidRPr="00F256AE" w:rsidRDefault="00061FC0" w:rsidP="00F256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533 933,00</w:t>
            </w: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8" w:type="dxa"/>
            <w:vMerge w:val="restart"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декабрь 2018 года</w:t>
            </w:r>
          </w:p>
        </w:tc>
      </w:tr>
      <w:tr w:rsidR="00F256AE" w:rsidRPr="00F256AE" w:rsidTr="006268D7">
        <w:tc>
          <w:tcPr>
            <w:tcW w:w="817" w:type="dxa"/>
          </w:tcPr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4</w:t>
            </w:r>
          </w:p>
        </w:tc>
        <w:tc>
          <w:tcPr>
            <w:tcW w:w="5245" w:type="dxa"/>
          </w:tcPr>
          <w:p w:rsidR="00F256AE" w:rsidRPr="00F256AE" w:rsidRDefault="00F256AE" w:rsidP="00F256AE">
            <w:pPr>
              <w:jc w:val="both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 xml:space="preserve">Земельный участок, расположенный по адресу: Ленинградская область, </w:t>
            </w:r>
            <w:proofErr w:type="spellStart"/>
            <w:r w:rsidRPr="00F256AE">
              <w:rPr>
                <w:sz w:val="20"/>
                <w:szCs w:val="20"/>
              </w:rPr>
              <w:t>Киришский</w:t>
            </w:r>
            <w:proofErr w:type="spellEnd"/>
            <w:r w:rsidRPr="00F256AE">
              <w:rPr>
                <w:sz w:val="20"/>
                <w:szCs w:val="20"/>
              </w:rPr>
              <w:t xml:space="preserve"> муниципальный район, </w:t>
            </w:r>
            <w:proofErr w:type="spellStart"/>
            <w:r w:rsidRPr="00F256AE">
              <w:rPr>
                <w:sz w:val="20"/>
                <w:szCs w:val="20"/>
              </w:rPr>
              <w:t>Будогощское</w:t>
            </w:r>
            <w:proofErr w:type="spellEnd"/>
            <w:r w:rsidRPr="00F256AE">
              <w:rPr>
                <w:sz w:val="20"/>
                <w:szCs w:val="20"/>
              </w:rPr>
              <w:t xml:space="preserve"> городское поселение, </w:t>
            </w:r>
            <w:proofErr w:type="spellStart"/>
            <w:r w:rsidRPr="00F256AE">
              <w:rPr>
                <w:sz w:val="20"/>
                <w:szCs w:val="20"/>
              </w:rPr>
              <w:t>г.п</w:t>
            </w:r>
            <w:proofErr w:type="gramStart"/>
            <w:r w:rsidRPr="00F256AE">
              <w:rPr>
                <w:sz w:val="20"/>
                <w:szCs w:val="20"/>
              </w:rPr>
              <w:t>.Б</w:t>
            </w:r>
            <w:proofErr w:type="gramEnd"/>
            <w:r w:rsidRPr="00F256AE">
              <w:rPr>
                <w:sz w:val="20"/>
                <w:szCs w:val="20"/>
              </w:rPr>
              <w:t>удогощь</w:t>
            </w:r>
            <w:proofErr w:type="spellEnd"/>
            <w:r w:rsidRPr="00F256AE">
              <w:rPr>
                <w:sz w:val="20"/>
                <w:szCs w:val="20"/>
              </w:rPr>
              <w:t xml:space="preserve">, </w:t>
            </w:r>
            <w:proofErr w:type="spellStart"/>
            <w:r w:rsidRPr="00F256AE">
              <w:rPr>
                <w:sz w:val="20"/>
                <w:szCs w:val="20"/>
              </w:rPr>
              <w:t>ул.Советская</w:t>
            </w:r>
            <w:proofErr w:type="spellEnd"/>
            <w:r w:rsidRPr="00F256AE">
              <w:rPr>
                <w:sz w:val="20"/>
                <w:szCs w:val="20"/>
              </w:rPr>
              <w:t xml:space="preserve">, д.37, общая площадь   1597 </w:t>
            </w:r>
            <w:proofErr w:type="spellStart"/>
            <w:r w:rsidRPr="00F256AE">
              <w:rPr>
                <w:sz w:val="20"/>
                <w:szCs w:val="20"/>
              </w:rPr>
              <w:t>кв.м</w:t>
            </w:r>
            <w:proofErr w:type="spellEnd"/>
            <w:r w:rsidRPr="00F256AE">
              <w:rPr>
                <w:sz w:val="20"/>
                <w:szCs w:val="20"/>
              </w:rPr>
              <w:t>.. собственность, № 47:27:0801002:885-47/019/2017-1 от 03.08.2017</w:t>
            </w:r>
          </w:p>
        </w:tc>
        <w:tc>
          <w:tcPr>
            <w:tcW w:w="1559" w:type="dxa"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--</w:t>
            </w:r>
          </w:p>
        </w:tc>
        <w:tc>
          <w:tcPr>
            <w:tcW w:w="1701" w:type="dxa"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--</w:t>
            </w:r>
          </w:p>
        </w:tc>
        <w:tc>
          <w:tcPr>
            <w:tcW w:w="1701" w:type="dxa"/>
          </w:tcPr>
          <w:p w:rsidR="00F256AE" w:rsidRPr="00F256AE" w:rsidRDefault="00F256AE" w:rsidP="00F256AE">
            <w:pPr>
              <w:rPr>
                <w:sz w:val="20"/>
                <w:szCs w:val="20"/>
                <w:highlight w:val="yellow"/>
              </w:rPr>
            </w:pPr>
          </w:p>
          <w:p w:rsidR="00F256AE" w:rsidRPr="00F256AE" w:rsidRDefault="00F256AE" w:rsidP="00F256AE">
            <w:pPr>
              <w:rPr>
                <w:sz w:val="20"/>
                <w:szCs w:val="20"/>
                <w:highlight w:val="yellow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  <w:highlight w:val="yellow"/>
              </w:rPr>
            </w:pPr>
            <w:r w:rsidRPr="00F256AE">
              <w:rPr>
                <w:sz w:val="20"/>
                <w:szCs w:val="20"/>
              </w:rPr>
              <w:t>494 159,71</w:t>
            </w:r>
          </w:p>
        </w:tc>
        <w:tc>
          <w:tcPr>
            <w:tcW w:w="1985" w:type="dxa"/>
          </w:tcPr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</w:p>
          <w:p w:rsidR="00F256AE" w:rsidRPr="00F256AE" w:rsidRDefault="00F256AE" w:rsidP="00F256AE">
            <w:pPr>
              <w:jc w:val="center"/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>999 408,00</w:t>
            </w:r>
          </w:p>
        </w:tc>
        <w:tc>
          <w:tcPr>
            <w:tcW w:w="1778" w:type="dxa"/>
            <w:vMerge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</w:tc>
      </w:tr>
      <w:tr w:rsidR="00F256AE" w:rsidRPr="00F256AE" w:rsidTr="006268D7">
        <w:tc>
          <w:tcPr>
            <w:tcW w:w="11023" w:type="dxa"/>
            <w:gridSpan w:val="5"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  <w:r w:rsidRPr="00F256AE">
              <w:rPr>
                <w:sz w:val="20"/>
                <w:szCs w:val="20"/>
              </w:rPr>
              <w:t xml:space="preserve">                           </w:t>
            </w:r>
            <w:r w:rsidRPr="00F256AE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985" w:type="dxa"/>
          </w:tcPr>
          <w:p w:rsidR="00F256AE" w:rsidRDefault="00061FC0" w:rsidP="00F256A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5 344 651</w:t>
            </w:r>
            <w:r w:rsidR="00F256AE" w:rsidRPr="00F256AE">
              <w:rPr>
                <w:b/>
                <w:sz w:val="20"/>
                <w:szCs w:val="20"/>
              </w:rPr>
              <w:t>,00</w:t>
            </w:r>
          </w:p>
          <w:p w:rsidR="00061FC0" w:rsidRDefault="00061FC0" w:rsidP="00061F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 </w:t>
            </w:r>
            <w:proofErr w:type="spellStart"/>
            <w:r>
              <w:rPr>
                <w:b/>
                <w:sz w:val="20"/>
                <w:szCs w:val="20"/>
              </w:rPr>
              <w:t>т.ч</w:t>
            </w:r>
            <w:proofErr w:type="gramStart"/>
            <w:r>
              <w:rPr>
                <w:b/>
                <w:sz w:val="20"/>
                <w:szCs w:val="20"/>
              </w:rPr>
              <w:t>.Н</w:t>
            </w:r>
            <w:proofErr w:type="gramEnd"/>
            <w:r>
              <w:rPr>
                <w:b/>
                <w:sz w:val="20"/>
                <w:szCs w:val="20"/>
              </w:rPr>
              <w:t>ДС</w:t>
            </w:r>
            <w:proofErr w:type="spellEnd"/>
          </w:p>
          <w:p w:rsidR="00061FC0" w:rsidRPr="00F256AE" w:rsidRDefault="00061FC0" w:rsidP="00061F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613 637,00</w:t>
            </w:r>
          </w:p>
        </w:tc>
        <w:tc>
          <w:tcPr>
            <w:tcW w:w="1778" w:type="dxa"/>
          </w:tcPr>
          <w:p w:rsidR="00F256AE" w:rsidRPr="00F256AE" w:rsidRDefault="00F256AE" w:rsidP="00F256AE">
            <w:pPr>
              <w:rPr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15212A" w:rsidRDefault="0015212A" w:rsidP="00C647A7">
      <w:pPr>
        <w:pStyle w:val="a3"/>
      </w:pPr>
    </w:p>
    <w:sectPr w:rsidR="0015212A" w:rsidSect="00E03C34">
      <w:pgSz w:w="16838" w:h="11906" w:orient="landscape" w:code="9"/>
      <w:pgMar w:top="567" w:right="1134" w:bottom="1701" w:left="1134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CA9" w:rsidRDefault="00CC6CA9">
      <w:r>
        <w:separator/>
      </w:r>
    </w:p>
  </w:endnote>
  <w:endnote w:type="continuationSeparator" w:id="0">
    <w:p w:rsidR="00CC6CA9" w:rsidRDefault="00CC6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CA9" w:rsidRDefault="00CC6CA9">
      <w:r>
        <w:separator/>
      </w:r>
    </w:p>
  </w:footnote>
  <w:footnote w:type="continuationSeparator" w:id="0">
    <w:p w:rsidR="00CC6CA9" w:rsidRDefault="00CC6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6F86"/>
    <w:multiLevelType w:val="multilevel"/>
    <w:tmpl w:val="892CC0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C0717A2"/>
    <w:multiLevelType w:val="hybridMultilevel"/>
    <w:tmpl w:val="281CF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237066"/>
    <w:multiLevelType w:val="hybridMultilevel"/>
    <w:tmpl w:val="53265C72"/>
    <w:lvl w:ilvl="0" w:tplc="D2DAAD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F873FCA"/>
    <w:multiLevelType w:val="hybridMultilevel"/>
    <w:tmpl w:val="CE649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F26D1E"/>
    <w:multiLevelType w:val="hybridMultilevel"/>
    <w:tmpl w:val="D56C22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C440885"/>
    <w:multiLevelType w:val="multilevel"/>
    <w:tmpl w:val="2FA2B4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349"/>
    <w:rsid w:val="00002569"/>
    <w:rsid w:val="0000795A"/>
    <w:rsid w:val="000113F6"/>
    <w:rsid w:val="00045969"/>
    <w:rsid w:val="00053F8C"/>
    <w:rsid w:val="00061FC0"/>
    <w:rsid w:val="000651CC"/>
    <w:rsid w:val="000C4964"/>
    <w:rsid w:val="000D4C08"/>
    <w:rsid w:val="00114409"/>
    <w:rsid w:val="001243EB"/>
    <w:rsid w:val="0013506C"/>
    <w:rsid w:val="00145C70"/>
    <w:rsid w:val="0015212A"/>
    <w:rsid w:val="00194C23"/>
    <w:rsid w:val="00196349"/>
    <w:rsid w:val="001A05D4"/>
    <w:rsid w:val="001A68EB"/>
    <w:rsid w:val="001D4CA9"/>
    <w:rsid w:val="00262DDF"/>
    <w:rsid w:val="00270A1C"/>
    <w:rsid w:val="00276CA2"/>
    <w:rsid w:val="00293251"/>
    <w:rsid w:val="002C4182"/>
    <w:rsid w:val="002E52BD"/>
    <w:rsid w:val="002E6292"/>
    <w:rsid w:val="0031554B"/>
    <w:rsid w:val="003244F3"/>
    <w:rsid w:val="00356198"/>
    <w:rsid w:val="00357F39"/>
    <w:rsid w:val="00373DA7"/>
    <w:rsid w:val="0038770E"/>
    <w:rsid w:val="003C52C6"/>
    <w:rsid w:val="00433773"/>
    <w:rsid w:val="00451B37"/>
    <w:rsid w:val="004734D7"/>
    <w:rsid w:val="00483FCD"/>
    <w:rsid w:val="004A7D22"/>
    <w:rsid w:val="004B6376"/>
    <w:rsid w:val="004C098C"/>
    <w:rsid w:val="004C2E78"/>
    <w:rsid w:val="004D0DC8"/>
    <w:rsid w:val="004E2548"/>
    <w:rsid w:val="00557E21"/>
    <w:rsid w:val="00560325"/>
    <w:rsid w:val="00562539"/>
    <w:rsid w:val="00590AD3"/>
    <w:rsid w:val="005C1436"/>
    <w:rsid w:val="005D472D"/>
    <w:rsid w:val="006039AF"/>
    <w:rsid w:val="00624BBC"/>
    <w:rsid w:val="00631D22"/>
    <w:rsid w:val="006736E2"/>
    <w:rsid w:val="00680B65"/>
    <w:rsid w:val="006A405B"/>
    <w:rsid w:val="006A5143"/>
    <w:rsid w:val="006C0385"/>
    <w:rsid w:val="006E085A"/>
    <w:rsid w:val="006E4AD2"/>
    <w:rsid w:val="00705313"/>
    <w:rsid w:val="007548C4"/>
    <w:rsid w:val="00772661"/>
    <w:rsid w:val="007C4729"/>
    <w:rsid w:val="00805B5B"/>
    <w:rsid w:val="0086381D"/>
    <w:rsid w:val="00892684"/>
    <w:rsid w:val="008E1BFC"/>
    <w:rsid w:val="008F3FF2"/>
    <w:rsid w:val="009377AE"/>
    <w:rsid w:val="00995848"/>
    <w:rsid w:val="009F6AC2"/>
    <w:rsid w:val="00A4386F"/>
    <w:rsid w:val="00A537AF"/>
    <w:rsid w:val="00A74F6B"/>
    <w:rsid w:val="00B008C3"/>
    <w:rsid w:val="00B27BE6"/>
    <w:rsid w:val="00B37E52"/>
    <w:rsid w:val="00B60052"/>
    <w:rsid w:val="00B81526"/>
    <w:rsid w:val="00B821AD"/>
    <w:rsid w:val="00B91CB1"/>
    <w:rsid w:val="00BC456F"/>
    <w:rsid w:val="00BD38CB"/>
    <w:rsid w:val="00BF5151"/>
    <w:rsid w:val="00C602FB"/>
    <w:rsid w:val="00C647A7"/>
    <w:rsid w:val="00CA7044"/>
    <w:rsid w:val="00CC14D8"/>
    <w:rsid w:val="00CC6CA9"/>
    <w:rsid w:val="00CF288A"/>
    <w:rsid w:val="00D51D83"/>
    <w:rsid w:val="00D540A2"/>
    <w:rsid w:val="00D63647"/>
    <w:rsid w:val="00DD64EE"/>
    <w:rsid w:val="00DE4092"/>
    <w:rsid w:val="00E0174C"/>
    <w:rsid w:val="00E03C34"/>
    <w:rsid w:val="00E629FE"/>
    <w:rsid w:val="00EB7B13"/>
    <w:rsid w:val="00EF73CF"/>
    <w:rsid w:val="00F00DD4"/>
    <w:rsid w:val="00F256AE"/>
    <w:rsid w:val="00F326CE"/>
    <w:rsid w:val="00F55FE0"/>
    <w:rsid w:val="00FB287D"/>
    <w:rsid w:val="00FD646E"/>
    <w:rsid w:val="00FF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3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039A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39A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039AF"/>
    <w:pPr>
      <w:ind w:left="720"/>
      <w:contextualSpacing/>
    </w:pPr>
  </w:style>
  <w:style w:type="table" w:styleId="a4">
    <w:name w:val="Table Grid"/>
    <w:basedOn w:val="a1"/>
    <w:uiPriority w:val="59"/>
    <w:rsid w:val="00863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B287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FB287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FB287D"/>
  </w:style>
  <w:style w:type="paragraph" w:styleId="a8">
    <w:name w:val="Balloon Text"/>
    <w:basedOn w:val="a"/>
    <w:link w:val="a9"/>
    <w:uiPriority w:val="99"/>
    <w:semiHidden/>
    <w:unhideWhenUsed/>
    <w:rsid w:val="00FB28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287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E03C3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03C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3155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3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039A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39A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039AF"/>
    <w:pPr>
      <w:ind w:left="720"/>
      <w:contextualSpacing/>
    </w:pPr>
  </w:style>
  <w:style w:type="table" w:styleId="a4">
    <w:name w:val="Table Grid"/>
    <w:basedOn w:val="a1"/>
    <w:uiPriority w:val="59"/>
    <w:rsid w:val="008638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B287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FB287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7">
    <w:name w:val="page number"/>
    <w:basedOn w:val="a0"/>
    <w:rsid w:val="00FB287D"/>
  </w:style>
  <w:style w:type="paragraph" w:styleId="a8">
    <w:name w:val="Balloon Text"/>
    <w:basedOn w:val="a"/>
    <w:link w:val="a9"/>
    <w:uiPriority w:val="99"/>
    <w:semiHidden/>
    <w:unhideWhenUsed/>
    <w:rsid w:val="00FB28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287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E03C3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03C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3155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4F88C-339E-40FB-A423-6B38C6F7B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sss</cp:lastModifiedBy>
  <cp:revision>60</cp:revision>
  <cp:lastPrinted>2018-09-06T12:47:00Z</cp:lastPrinted>
  <dcterms:created xsi:type="dcterms:W3CDTF">2017-05-12T09:02:00Z</dcterms:created>
  <dcterms:modified xsi:type="dcterms:W3CDTF">2018-09-06T12:50:00Z</dcterms:modified>
</cp:coreProperties>
</file>