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35pt;height:41.85pt" o:ole="">
            <v:imagedata r:id="rId6" o:title=""/>
          </v:shape>
          <o:OLEObject Type="Embed" ProgID="PBrush" ShapeID="_x0000_i1025" DrawAspect="Content" ObjectID="_1577256295" r:id="rId7"/>
        </w:objec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АДМИНИСТРАЦИЯ 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БУДОГОЩСКОЕ ГОРОДСКОЕ  ПОСЕЛЕНИЕ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КИРИШСКОГО МУНИЦИПАЛЬНОГО РАЙОНА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4C5F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</w:t>
      </w:r>
      <w:r w:rsidR="003C44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3816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="003C44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января</w:t>
      </w:r>
      <w:r w:rsidRPr="004C5F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201</w:t>
      </w:r>
      <w:r w:rsidR="003816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4C5F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_года  №_</w:t>
      </w:r>
      <w:r w:rsidR="003816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4C5F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____</w:t>
      </w:r>
    </w:p>
    <w:p w:rsidR="00561FA2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61FA2" w:rsidRPr="00DC0949" w:rsidRDefault="00561FA2" w:rsidP="00561FA2">
      <w:pPr>
        <w:widowControl w:val="0"/>
        <w:autoSpaceDE w:val="0"/>
        <w:autoSpaceDN w:val="0"/>
        <w:adjustRightInd w:val="0"/>
        <w:spacing w:after="0" w:line="240" w:lineRule="auto"/>
        <w:ind w:right="46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C09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[</w:t>
      </w:r>
      <w:r w:rsidRPr="003A1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утверждении плана-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закупок</w:t>
      </w:r>
      <w:r w:rsidRPr="003A1F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поставку товаров, выполнение работ, оказание услуг для обеспечения нужд муниципального образования </w:t>
      </w:r>
      <w:proofErr w:type="spellStart"/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Будогощское</w:t>
      </w:r>
      <w:proofErr w:type="spellEnd"/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поселение </w:t>
      </w:r>
      <w:proofErr w:type="spellStart"/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Киришского</w:t>
      </w:r>
      <w:proofErr w:type="spellEnd"/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Ленинградской области на 201</w:t>
      </w:r>
      <w:r w:rsidR="004D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41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</w:t>
      </w:r>
      <w:r w:rsidR="004D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плановый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 2019</w:t>
      </w:r>
      <w:r w:rsidR="004D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2020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4D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C094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proofErr w:type="gramEnd"/>
    </w:p>
    <w:p w:rsidR="00561FA2" w:rsidRDefault="00561FA2">
      <w:pPr>
        <w:pStyle w:val="ConsPlusNormal"/>
        <w:jc w:val="center"/>
      </w:pPr>
    </w:p>
    <w:p w:rsidR="003C4416" w:rsidRPr="003C4416" w:rsidRDefault="003C4416" w:rsidP="003C44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C44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05.04.2013г № 44 – ФЗ « О контрактной системе в сфере закупок товаров, работ, услуг для обеспечения государственных и муниципальных нужд», с целью обеспечения планирования закупок товаров, работ, услуг для обеспечения  нужд МО  </w:t>
      </w:r>
      <w:proofErr w:type="spellStart"/>
      <w:r w:rsidRPr="003C4416">
        <w:rPr>
          <w:rFonts w:ascii="Times New Roman" w:hAnsi="Times New Roman" w:cs="Times New Roman"/>
          <w:sz w:val="28"/>
          <w:szCs w:val="28"/>
        </w:rPr>
        <w:t>Будогощское</w:t>
      </w:r>
      <w:proofErr w:type="spellEnd"/>
      <w:r w:rsidRPr="003C4416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  <w:proofErr w:type="spellStart"/>
      <w:r w:rsidRPr="003C4416">
        <w:rPr>
          <w:rFonts w:ascii="Times New Roman" w:hAnsi="Times New Roman" w:cs="Times New Roman"/>
          <w:sz w:val="28"/>
          <w:szCs w:val="28"/>
        </w:rPr>
        <w:t>Киришского</w:t>
      </w:r>
      <w:proofErr w:type="spellEnd"/>
      <w:r w:rsidRPr="003C441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:rsidR="003C4416" w:rsidRDefault="003C4416" w:rsidP="003C441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C4416">
        <w:rPr>
          <w:rFonts w:ascii="Times New Roman" w:hAnsi="Times New Roman" w:cs="Times New Roman"/>
          <w:sz w:val="28"/>
          <w:szCs w:val="28"/>
        </w:rPr>
        <w:t>Ленинградской области на 201</w:t>
      </w:r>
      <w:r w:rsidR="004D0654">
        <w:rPr>
          <w:rFonts w:ascii="Times New Roman" w:hAnsi="Times New Roman" w:cs="Times New Roman"/>
          <w:sz w:val="28"/>
          <w:szCs w:val="28"/>
        </w:rPr>
        <w:t>8</w:t>
      </w:r>
      <w:r w:rsidRPr="003C4416">
        <w:rPr>
          <w:rFonts w:ascii="Times New Roman" w:hAnsi="Times New Roman" w:cs="Times New Roman"/>
          <w:sz w:val="28"/>
          <w:szCs w:val="28"/>
        </w:rPr>
        <w:t xml:space="preserve"> год, администрация </w:t>
      </w:r>
      <w:proofErr w:type="spellStart"/>
      <w:r w:rsidRPr="003C4416"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 w:rsidRPr="003C4416">
        <w:rPr>
          <w:rFonts w:ascii="Times New Roman" w:hAnsi="Times New Roman" w:cs="Times New Roman"/>
          <w:sz w:val="28"/>
          <w:szCs w:val="28"/>
        </w:rPr>
        <w:t xml:space="preserve"> городского поселения ПОСТАНОВЛЯЕТ:</w:t>
      </w:r>
    </w:p>
    <w:p w:rsidR="00797D2D" w:rsidRDefault="00797D2D" w:rsidP="003C4416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1FA2">
        <w:rPr>
          <w:rFonts w:ascii="Times New Roman" w:hAnsi="Times New Roman" w:cs="Times New Roman"/>
          <w:sz w:val="28"/>
          <w:szCs w:val="28"/>
        </w:rPr>
        <w:t xml:space="preserve">Утвердить план закупок на </w:t>
      </w:r>
      <w:r w:rsidR="00561FA2">
        <w:rPr>
          <w:rFonts w:ascii="Times New Roman" w:hAnsi="Times New Roman" w:cs="Times New Roman"/>
          <w:sz w:val="28"/>
          <w:szCs w:val="28"/>
        </w:rPr>
        <w:t>201</w:t>
      </w:r>
      <w:r w:rsidR="004D0654">
        <w:rPr>
          <w:rFonts w:ascii="Times New Roman" w:hAnsi="Times New Roman" w:cs="Times New Roman"/>
          <w:sz w:val="28"/>
          <w:szCs w:val="28"/>
        </w:rPr>
        <w:t>8</w:t>
      </w:r>
      <w:r w:rsidRPr="00561FA2">
        <w:rPr>
          <w:rFonts w:ascii="Times New Roman" w:hAnsi="Times New Roman" w:cs="Times New Roman"/>
          <w:sz w:val="28"/>
          <w:szCs w:val="28"/>
        </w:rPr>
        <w:t xml:space="preserve"> год и плановый период</w:t>
      </w:r>
      <w:r w:rsidR="00561FA2">
        <w:rPr>
          <w:rFonts w:ascii="Times New Roman" w:hAnsi="Times New Roman" w:cs="Times New Roman"/>
          <w:sz w:val="28"/>
          <w:szCs w:val="28"/>
        </w:rPr>
        <w:t xml:space="preserve"> 201</w:t>
      </w:r>
      <w:r w:rsidR="004D0654">
        <w:rPr>
          <w:rFonts w:ascii="Times New Roman" w:hAnsi="Times New Roman" w:cs="Times New Roman"/>
          <w:sz w:val="28"/>
          <w:szCs w:val="28"/>
        </w:rPr>
        <w:t xml:space="preserve">9 и </w:t>
      </w:r>
      <w:r w:rsidRPr="00561FA2">
        <w:rPr>
          <w:rFonts w:ascii="Times New Roman" w:hAnsi="Times New Roman" w:cs="Times New Roman"/>
          <w:sz w:val="28"/>
          <w:szCs w:val="28"/>
        </w:rPr>
        <w:t xml:space="preserve"> </w:t>
      </w:r>
      <w:r w:rsidR="00561FA2">
        <w:rPr>
          <w:rFonts w:ascii="Times New Roman" w:hAnsi="Times New Roman" w:cs="Times New Roman"/>
          <w:sz w:val="28"/>
          <w:szCs w:val="28"/>
        </w:rPr>
        <w:t>2</w:t>
      </w:r>
      <w:r w:rsidR="00387947">
        <w:rPr>
          <w:rFonts w:ascii="Times New Roman" w:hAnsi="Times New Roman" w:cs="Times New Roman"/>
          <w:sz w:val="28"/>
          <w:szCs w:val="28"/>
        </w:rPr>
        <w:t>0</w:t>
      </w:r>
      <w:r w:rsidR="004D0654">
        <w:rPr>
          <w:rFonts w:ascii="Times New Roman" w:hAnsi="Times New Roman" w:cs="Times New Roman"/>
          <w:sz w:val="28"/>
          <w:szCs w:val="28"/>
        </w:rPr>
        <w:t>20</w:t>
      </w:r>
      <w:r w:rsidRPr="00561FA2">
        <w:rPr>
          <w:rFonts w:ascii="Times New Roman" w:hAnsi="Times New Roman" w:cs="Times New Roman"/>
          <w:sz w:val="28"/>
          <w:szCs w:val="28"/>
        </w:rPr>
        <w:t xml:space="preserve"> год</w:t>
      </w:r>
      <w:r w:rsidR="004D0654">
        <w:rPr>
          <w:rFonts w:ascii="Times New Roman" w:hAnsi="Times New Roman" w:cs="Times New Roman"/>
          <w:sz w:val="28"/>
          <w:szCs w:val="28"/>
        </w:rPr>
        <w:t>ов</w:t>
      </w:r>
      <w:r w:rsidRPr="00561FA2">
        <w:rPr>
          <w:rFonts w:ascii="Times New Roman" w:hAnsi="Times New Roman" w:cs="Times New Roman"/>
          <w:sz w:val="28"/>
          <w:szCs w:val="28"/>
        </w:rPr>
        <w:t xml:space="preserve"> в соответствии с Приложением N 1 к настоящему </w:t>
      </w:r>
      <w:r w:rsidR="00387947">
        <w:rPr>
          <w:rFonts w:ascii="Times New Roman" w:hAnsi="Times New Roman" w:cs="Times New Roman"/>
          <w:sz w:val="28"/>
          <w:szCs w:val="28"/>
        </w:rPr>
        <w:t>Постановлению</w:t>
      </w:r>
      <w:r w:rsidRPr="00561FA2">
        <w:rPr>
          <w:rFonts w:ascii="Times New Roman" w:hAnsi="Times New Roman" w:cs="Times New Roman"/>
          <w:sz w:val="28"/>
          <w:szCs w:val="28"/>
        </w:rPr>
        <w:t>.</w:t>
      </w:r>
    </w:p>
    <w:p w:rsidR="00387947" w:rsidRPr="00387947" w:rsidRDefault="00FE4F37" w:rsidP="005A198A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7947" w:rsidRPr="00387947">
        <w:rPr>
          <w:rFonts w:ascii="Times New Roman" w:hAnsi="Times New Roman" w:cs="Times New Roman"/>
          <w:sz w:val="28"/>
          <w:szCs w:val="28"/>
        </w:rPr>
        <w:t xml:space="preserve">.Заместителю главы администрации </w:t>
      </w:r>
      <w:proofErr w:type="spellStart"/>
      <w:r w:rsidR="00387947" w:rsidRPr="00387947">
        <w:rPr>
          <w:rFonts w:ascii="Times New Roman" w:hAnsi="Times New Roman" w:cs="Times New Roman"/>
          <w:sz w:val="28"/>
          <w:szCs w:val="28"/>
        </w:rPr>
        <w:t>Будогощского</w:t>
      </w:r>
      <w:proofErr w:type="spellEnd"/>
      <w:r w:rsidR="00387947" w:rsidRPr="00387947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387947" w:rsidRPr="00387947">
        <w:rPr>
          <w:rFonts w:ascii="Times New Roman" w:hAnsi="Times New Roman" w:cs="Times New Roman"/>
          <w:sz w:val="28"/>
          <w:szCs w:val="28"/>
        </w:rPr>
        <w:t>А.В.Брагину</w:t>
      </w:r>
      <w:proofErr w:type="spellEnd"/>
      <w:r w:rsidR="00387947" w:rsidRPr="00387947">
        <w:rPr>
          <w:rFonts w:ascii="Times New Roman" w:hAnsi="Times New Roman" w:cs="Times New Roman"/>
          <w:sz w:val="28"/>
          <w:szCs w:val="28"/>
        </w:rPr>
        <w:t xml:space="preserve"> разместить </w:t>
      </w:r>
      <w:proofErr w:type="gramStart"/>
      <w:r w:rsidR="00387947" w:rsidRPr="00387947">
        <w:rPr>
          <w:rFonts w:ascii="Times New Roman" w:hAnsi="Times New Roman" w:cs="Times New Roman"/>
          <w:sz w:val="28"/>
          <w:szCs w:val="28"/>
        </w:rPr>
        <w:t>план-</w:t>
      </w:r>
      <w:r w:rsidR="005A198A">
        <w:rPr>
          <w:rFonts w:ascii="Times New Roman" w:hAnsi="Times New Roman" w:cs="Times New Roman"/>
          <w:sz w:val="28"/>
          <w:szCs w:val="28"/>
        </w:rPr>
        <w:t>закупок</w:t>
      </w:r>
      <w:proofErr w:type="gramEnd"/>
      <w:r w:rsidR="00387947" w:rsidRPr="00387947">
        <w:rPr>
          <w:rFonts w:ascii="Times New Roman" w:hAnsi="Times New Roman" w:cs="Times New Roman"/>
          <w:sz w:val="28"/>
          <w:szCs w:val="28"/>
        </w:rPr>
        <w:t xml:space="preserve"> </w:t>
      </w:r>
      <w:r w:rsidR="003C4416">
        <w:rPr>
          <w:rFonts w:ascii="Times New Roman" w:hAnsi="Times New Roman" w:cs="Times New Roman"/>
          <w:sz w:val="28"/>
          <w:szCs w:val="28"/>
        </w:rPr>
        <w:t xml:space="preserve"> и план-график </w:t>
      </w:r>
      <w:r w:rsidR="00387947" w:rsidRPr="00387947">
        <w:rPr>
          <w:rFonts w:ascii="Times New Roman" w:hAnsi="Times New Roman" w:cs="Times New Roman"/>
          <w:sz w:val="28"/>
          <w:szCs w:val="28"/>
        </w:rPr>
        <w:t>на Официальном сайте Единой информационной системы в сфере закупок.</w:t>
      </w:r>
    </w:p>
    <w:p w:rsidR="00387947" w:rsidRPr="00387947" w:rsidRDefault="00FE4F37" w:rsidP="005A198A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7947" w:rsidRPr="00387947">
        <w:rPr>
          <w:rFonts w:ascii="Times New Roman" w:hAnsi="Times New Roman" w:cs="Times New Roman"/>
          <w:sz w:val="28"/>
          <w:szCs w:val="28"/>
        </w:rPr>
        <w:t>.Постановление вступает в силу после его подписания.</w:t>
      </w:r>
    </w:p>
    <w:p w:rsidR="00387947" w:rsidRPr="00387947" w:rsidRDefault="00FE4F37" w:rsidP="005A198A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387947" w:rsidRPr="00387947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87947" w:rsidRPr="0038794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87947" w:rsidRPr="00387947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A198A" w:rsidRDefault="005A198A" w:rsidP="0038794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A198A" w:rsidRPr="00387947" w:rsidRDefault="005A198A" w:rsidP="0038794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87947" w:rsidRPr="00387947" w:rsidRDefault="00387947" w:rsidP="0038794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387947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r w:rsidRPr="0038794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7947"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387947" w:rsidRPr="00387947" w:rsidRDefault="00387947" w:rsidP="0038794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A198A" w:rsidRDefault="005A198A" w:rsidP="0038794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F0327" w:rsidRDefault="00387947" w:rsidP="005A198A">
      <w:pPr>
        <w:pStyle w:val="ConsPlusNonformat"/>
        <w:jc w:val="both"/>
      </w:pPr>
      <w:r w:rsidRPr="005A198A">
        <w:rPr>
          <w:rFonts w:ascii="Times New Roman" w:hAnsi="Times New Roman" w:cs="Times New Roman"/>
        </w:rPr>
        <w:t>Разослано: дело – 2, Прокуратура,  Комитет финансов, Брагин А.В.</w:t>
      </w:r>
    </w:p>
    <w:sectPr w:rsidR="007F0327" w:rsidSect="00FE4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3913A9"/>
    <w:multiLevelType w:val="hybridMultilevel"/>
    <w:tmpl w:val="5204D264"/>
    <w:lvl w:ilvl="0" w:tplc="E31E98A8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2D"/>
    <w:rsid w:val="00224EC6"/>
    <w:rsid w:val="00381668"/>
    <w:rsid w:val="00387947"/>
    <w:rsid w:val="003C4416"/>
    <w:rsid w:val="00423BAC"/>
    <w:rsid w:val="004D0654"/>
    <w:rsid w:val="00561FA2"/>
    <w:rsid w:val="005A198A"/>
    <w:rsid w:val="00797D2D"/>
    <w:rsid w:val="007F0327"/>
    <w:rsid w:val="00FE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7D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97D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97D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97D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2018-01-12T05:53:00Z</cp:lastPrinted>
  <dcterms:created xsi:type="dcterms:W3CDTF">2017-02-06T13:43:00Z</dcterms:created>
  <dcterms:modified xsi:type="dcterms:W3CDTF">2018-01-12T06:59:00Z</dcterms:modified>
</cp:coreProperties>
</file>