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067" w:rsidRPr="00D5682F" w:rsidRDefault="00D17067" w:rsidP="00C57A7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  <w:r w:rsidRPr="00D5682F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Россиян приглашают </w:t>
      </w:r>
      <w:r w:rsidR="006777DD" w:rsidRPr="00D5682F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на маршруты здоровья </w:t>
      </w:r>
      <w:r w:rsidRPr="00D5682F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всероссийской акции по ходьбе</w:t>
      </w:r>
    </w:p>
    <w:p w:rsidR="008E45C2" w:rsidRPr="003C1BD4" w:rsidRDefault="00D17067" w:rsidP="003D5C53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C1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2 октября, в воскресенье, по всей стране пройдет всероссийская акция «10 тысяч шагов к жизни». </w:t>
      </w:r>
      <w:r w:rsidR="00190B72" w:rsidRPr="003C1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Акция</w:t>
      </w:r>
      <w:r w:rsidRPr="003C1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приурочена </w:t>
      </w:r>
      <w:proofErr w:type="gramStart"/>
      <w:r w:rsidRPr="003C1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</w:t>
      </w:r>
      <w:proofErr w:type="gramEnd"/>
      <w:r w:rsidRPr="003C1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hyperlink r:id="rId5" w:history="1">
        <w:r w:rsidRPr="00337D2F">
          <w:rPr>
            <w:rStyle w:val="a4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ru-RU"/>
          </w:rPr>
          <w:t>Всемирному дню сердца</w:t>
        </w:r>
      </w:hyperlink>
      <w:r w:rsidRPr="003C1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(29 сентября) и Всероссийскому дню ходьбы (1-2 ок</w:t>
      </w:r>
      <w:r w:rsidR="00D5682F" w:rsidRPr="003C1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тября) и пройдет под слоганом - </w:t>
      </w:r>
      <w:r w:rsidR="00D5682F" w:rsidRPr="003C1BD4">
        <w:rPr>
          <w:rFonts w:ascii="Times New Roman" w:hAnsi="Times New Roman" w:cs="Times New Roman"/>
          <w:b/>
          <w:sz w:val="24"/>
          <w:szCs w:val="24"/>
        </w:rPr>
        <w:t>«Пространство, которое нас окружает дол</w:t>
      </w:r>
      <w:r w:rsidR="001E799D">
        <w:rPr>
          <w:rFonts w:ascii="Times New Roman" w:hAnsi="Times New Roman" w:cs="Times New Roman"/>
          <w:b/>
          <w:sz w:val="24"/>
          <w:szCs w:val="24"/>
        </w:rPr>
        <w:t>жно быть дружественным здоровью</w:t>
      </w:r>
      <w:r w:rsidR="00D5682F" w:rsidRPr="003C1BD4">
        <w:rPr>
          <w:rFonts w:ascii="Times New Roman" w:hAnsi="Times New Roman" w:cs="Times New Roman"/>
          <w:b/>
          <w:sz w:val="24"/>
          <w:szCs w:val="24"/>
        </w:rPr>
        <w:t>».</w:t>
      </w:r>
      <w:r w:rsidR="00E6501F" w:rsidRPr="003C1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45C2" w:rsidRPr="003C1BD4">
        <w:rPr>
          <w:rFonts w:ascii="Times New Roman" w:hAnsi="Times New Roman" w:cs="Times New Roman"/>
          <w:b/>
          <w:sz w:val="24"/>
          <w:szCs w:val="24"/>
        </w:rPr>
        <w:t xml:space="preserve">Среди участников акции – десятки регионов, сотни городов, тысячи муниципалитетов, сотни тысяч россиян. </w:t>
      </w:r>
      <w:r w:rsidR="00C617DB" w:rsidRPr="003C1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В мероприятии могут принять участие все желающие. </w:t>
      </w:r>
      <w:r w:rsidR="008E45C2" w:rsidRPr="003C1BD4">
        <w:rPr>
          <w:rFonts w:ascii="Times New Roman" w:hAnsi="Times New Roman" w:cs="Times New Roman"/>
          <w:b/>
          <w:sz w:val="24"/>
          <w:szCs w:val="24"/>
        </w:rPr>
        <w:t xml:space="preserve">Отметим, что в прошлом году к акции по ходьбе одновременно присоединились </w:t>
      </w:r>
      <w:r w:rsidR="008E45C2" w:rsidRPr="00642A75">
        <w:rPr>
          <w:rStyle w:val="a3"/>
          <w:rFonts w:ascii="Times New Roman" w:hAnsi="Times New Roman" w:cs="Times New Roman"/>
          <w:sz w:val="24"/>
          <w:szCs w:val="24"/>
        </w:rPr>
        <w:t xml:space="preserve">около 1 </w:t>
      </w:r>
      <w:proofErr w:type="gramStart"/>
      <w:r w:rsidR="008E45C2" w:rsidRPr="00642A75">
        <w:rPr>
          <w:rStyle w:val="a3"/>
          <w:rFonts w:ascii="Times New Roman" w:hAnsi="Times New Roman" w:cs="Times New Roman"/>
          <w:sz w:val="24"/>
          <w:szCs w:val="24"/>
        </w:rPr>
        <w:t>млн</w:t>
      </w:r>
      <w:proofErr w:type="gramEnd"/>
      <w:r w:rsidR="008E45C2" w:rsidRPr="00642A75">
        <w:rPr>
          <w:rStyle w:val="a3"/>
          <w:rFonts w:ascii="Times New Roman" w:hAnsi="Times New Roman" w:cs="Times New Roman"/>
          <w:sz w:val="24"/>
          <w:szCs w:val="24"/>
        </w:rPr>
        <w:t xml:space="preserve"> жителей нашей страны</w:t>
      </w:r>
      <w:r w:rsidR="008E45C2" w:rsidRPr="00642A75">
        <w:rPr>
          <w:rFonts w:ascii="Times New Roman" w:hAnsi="Times New Roman" w:cs="Times New Roman"/>
          <w:sz w:val="24"/>
          <w:szCs w:val="24"/>
        </w:rPr>
        <w:t>.</w:t>
      </w:r>
      <w:r w:rsidR="008E45C2" w:rsidRPr="003C1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0F6">
        <w:rPr>
          <w:rFonts w:ascii="Times New Roman" w:hAnsi="Times New Roman" w:cs="Times New Roman"/>
          <w:b/>
          <w:sz w:val="24"/>
          <w:szCs w:val="24"/>
        </w:rPr>
        <w:t xml:space="preserve">Зарегистрироваться на акцию можно </w:t>
      </w:r>
      <w:r w:rsidR="004C50F6" w:rsidRPr="00642A75">
        <w:rPr>
          <w:rFonts w:ascii="Times New Roman" w:hAnsi="Times New Roman" w:cs="Times New Roman"/>
          <w:b/>
          <w:sz w:val="24"/>
          <w:szCs w:val="24"/>
        </w:rPr>
        <w:t>в мобильном приложении «Человек идущий», которое находится в открытом доступе для бесплатного скачивания в магазинах приложений</w:t>
      </w:r>
      <w:r w:rsidR="004C50F6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="00AF6D49">
        <w:rPr>
          <w:rFonts w:ascii="Times New Roman" w:hAnsi="Times New Roman" w:cs="Times New Roman"/>
          <w:b/>
          <w:sz w:val="24"/>
          <w:szCs w:val="24"/>
        </w:rPr>
        <w:t>смартфонов</w:t>
      </w:r>
      <w:r w:rsidR="004C50F6" w:rsidRPr="004C50F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777DD" w:rsidRPr="003C1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Организатор</w:t>
      </w:r>
      <w:r w:rsidR="00E6501F" w:rsidRPr="003C1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ы</w:t>
      </w:r>
      <w:r w:rsidR="006777DD" w:rsidRPr="003C1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акции </w:t>
      </w:r>
      <w:r w:rsidR="00E6501F" w:rsidRPr="003C1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–</w:t>
      </w:r>
      <w:r w:rsidR="006777DD" w:rsidRPr="003C1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Общероссийская общественная организация «Лига здоровья нации», возглавляемая известным кардиохирургом, академиком Лео </w:t>
      </w:r>
      <w:proofErr w:type="spellStart"/>
      <w:r w:rsidR="006777DD" w:rsidRPr="003C1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Бокерия</w:t>
      </w:r>
      <w:proofErr w:type="spellEnd"/>
      <w:r w:rsidR="004C50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,</w:t>
      </w:r>
      <w:r w:rsidR="004C50F6" w:rsidRPr="004C50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E6501F" w:rsidRPr="003C1BD4">
        <w:rPr>
          <w:rFonts w:ascii="Times New Roman" w:hAnsi="Times New Roman" w:cs="Times New Roman"/>
          <w:b/>
          <w:sz w:val="24"/>
          <w:szCs w:val="24"/>
        </w:rPr>
        <w:t xml:space="preserve">Общероссийский конгресс муниципальных образований, Общенациональная ассоциация территориального общественного самоуправления при поддержке </w:t>
      </w:r>
      <w:proofErr w:type="spellStart"/>
      <w:r w:rsidR="00E6501F" w:rsidRPr="003C1BD4">
        <w:rPr>
          <w:rFonts w:ascii="Times New Roman" w:hAnsi="Times New Roman" w:cs="Times New Roman"/>
          <w:b/>
          <w:sz w:val="24"/>
          <w:szCs w:val="24"/>
        </w:rPr>
        <w:t>Минспорта</w:t>
      </w:r>
      <w:proofErr w:type="spellEnd"/>
      <w:r w:rsidR="00E6501F" w:rsidRPr="003C1BD4">
        <w:rPr>
          <w:rFonts w:ascii="Times New Roman" w:hAnsi="Times New Roman" w:cs="Times New Roman"/>
          <w:b/>
          <w:sz w:val="24"/>
          <w:szCs w:val="24"/>
        </w:rPr>
        <w:t xml:space="preserve"> России и Минздрава России</w:t>
      </w:r>
      <w:r w:rsidR="00C46489" w:rsidRPr="003C1BD4">
        <w:rPr>
          <w:rFonts w:ascii="Times New Roman" w:hAnsi="Times New Roman" w:cs="Times New Roman"/>
          <w:b/>
          <w:sz w:val="24"/>
          <w:szCs w:val="24"/>
        </w:rPr>
        <w:t>, Правительства Москвы и администраций регионов</w:t>
      </w:r>
      <w:r w:rsidR="00E6501F" w:rsidRPr="003C1BD4">
        <w:rPr>
          <w:rFonts w:ascii="Times New Roman" w:hAnsi="Times New Roman" w:cs="Times New Roman"/>
          <w:b/>
          <w:sz w:val="24"/>
          <w:szCs w:val="24"/>
        </w:rPr>
        <w:t>.</w:t>
      </w:r>
    </w:p>
    <w:p w:rsidR="00D5682F" w:rsidRDefault="00190B72" w:rsidP="003D5C53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C1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Основная цель акции</w:t>
      </w:r>
      <w:r w:rsidR="00E97C58" w:rsidRPr="003C1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«10 тысяч шагов к жизни»</w:t>
      </w:r>
      <w:r w:rsidRPr="003C1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остается неизменной – популяризация ходьбы как наиболее естественного и доступного вида физической активности, идеального для поддержания здоровья и физической формы. Но</w:t>
      </w:r>
      <w:r w:rsidR="008502DF" w:rsidRPr="003C1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не только,</w:t>
      </w:r>
      <w:r w:rsidRPr="003C1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6777DD" w:rsidRPr="003C1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организаторы </w:t>
      </w:r>
      <w:r w:rsidRPr="003C1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поднимают еще одну важную </w:t>
      </w:r>
      <w:r w:rsidR="000D275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задачу</w:t>
      </w:r>
      <w:r w:rsidRPr="003C1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– </w:t>
      </w:r>
      <w:r w:rsidR="006777DD" w:rsidRPr="003C1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необходимость</w:t>
      </w:r>
      <w:r w:rsidRPr="003C1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создания инфраструктуры для в</w:t>
      </w:r>
      <w:r w:rsidR="006777DD" w:rsidRPr="003C1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едения здорового образа жизни</w:t>
      </w:r>
      <w:r w:rsidR="00D5682F" w:rsidRPr="003C1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и </w:t>
      </w:r>
      <w:r w:rsidR="00E6501F" w:rsidRPr="003C1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формирования волонтерского ЗОЖ </w:t>
      </w:r>
      <w:r w:rsidR="00D5682F" w:rsidRPr="003C1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движения</w:t>
      </w:r>
      <w:r w:rsidR="00E6501F" w:rsidRPr="003C1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3C1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–</w:t>
      </w:r>
      <w:r w:rsidR="00E6501F" w:rsidRPr="003C1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642A7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обученных </w:t>
      </w:r>
      <w:r w:rsidR="00E6501F" w:rsidRPr="003C1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инструкторов</w:t>
      </w:r>
      <w:r w:rsidR="00D5682F" w:rsidRPr="003C1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, котор</w:t>
      </w:r>
      <w:r w:rsidR="00E97C58" w:rsidRPr="003C1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ы</w:t>
      </w:r>
      <w:r w:rsidR="00D5682F" w:rsidRPr="003C1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е своим </w:t>
      </w:r>
      <w:r w:rsidR="00E97C58" w:rsidRPr="003C1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личным </w:t>
      </w:r>
      <w:r w:rsidR="00D5682F" w:rsidRPr="003D5C5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примером и знаниями привле</w:t>
      </w:r>
      <w:r w:rsidR="00E6501F" w:rsidRPr="003D5C5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</w:t>
      </w:r>
      <w:r w:rsidR="003C1BD4" w:rsidRPr="003D5C5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аю</w:t>
      </w:r>
      <w:r w:rsidR="00E6501F" w:rsidRPr="003D5C5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</w:t>
      </w:r>
      <w:r w:rsidR="00D5682F" w:rsidRPr="003D5C5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людей к физической активности</w:t>
      </w:r>
      <w:r w:rsidR="006777DD" w:rsidRPr="003D5C5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  <w:r w:rsidR="003C1BD4" w:rsidRPr="003D5C5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3D5C53" w:rsidRPr="003D5C5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Для этого с</w:t>
      </w:r>
      <w:r w:rsidR="00D5682F" w:rsidRPr="003D5C5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2020 года при поддержке Фонда Президентских грантов Лига здоровья нации реализует проект «Каждому муниципалитету – маршрут здоровья». </w:t>
      </w:r>
      <w:r w:rsidR="00A00B44">
        <w:rPr>
          <w:rFonts w:ascii="Times New Roman" w:hAnsi="Times New Roman" w:cs="Times New Roman"/>
          <w:b/>
          <w:sz w:val="24"/>
          <w:szCs w:val="24"/>
        </w:rPr>
        <w:t>П</w:t>
      </w:r>
      <w:r w:rsidR="003D5C53" w:rsidRPr="00896355">
        <w:rPr>
          <w:rFonts w:ascii="Times New Roman" w:hAnsi="Times New Roman" w:cs="Times New Roman"/>
          <w:b/>
          <w:sz w:val="24"/>
          <w:szCs w:val="24"/>
        </w:rPr>
        <w:t>роект вошёл в каталог лучших практик, соответствующих концепции «Активного долголетия» в рамках национального проекта «Демография».</w:t>
      </w:r>
      <w:r w:rsidR="00D5682F" w:rsidRPr="003D5C5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ab/>
      </w:r>
      <w:r w:rsidR="00D5682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252EC5" w:rsidRPr="00C57A7A" w:rsidRDefault="00D5682F" w:rsidP="00252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BB">
        <w:rPr>
          <w:rFonts w:ascii="Times New Roman" w:hAnsi="Times New Roman" w:cs="Times New Roman"/>
          <w:i/>
          <w:sz w:val="24"/>
          <w:szCs w:val="24"/>
        </w:rPr>
        <w:t>«</w:t>
      </w:r>
      <w:r w:rsidR="003D5C53">
        <w:rPr>
          <w:rFonts w:ascii="Times New Roman" w:hAnsi="Times New Roman" w:cs="Times New Roman"/>
          <w:i/>
          <w:sz w:val="24"/>
          <w:szCs w:val="24"/>
        </w:rPr>
        <w:t xml:space="preserve">Два года назад </w:t>
      </w:r>
      <w:r w:rsidR="006777DD" w:rsidRPr="00BF76BB">
        <w:rPr>
          <w:rFonts w:ascii="Times New Roman" w:hAnsi="Times New Roman" w:cs="Times New Roman"/>
          <w:i/>
          <w:sz w:val="24"/>
          <w:szCs w:val="24"/>
        </w:rPr>
        <w:t>мы начали реализацию проекта «Каждому муниципал</w:t>
      </w:r>
      <w:r w:rsidR="007C7BB7">
        <w:rPr>
          <w:rFonts w:ascii="Times New Roman" w:hAnsi="Times New Roman" w:cs="Times New Roman"/>
          <w:i/>
          <w:sz w:val="24"/>
          <w:szCs w:val="24"/>
        </w:rPr>
        <w:t xml:space="preserve">итету - маршрут здоровья». </w:t>
      </w:r>
      <w:r w:rsidR="006777DD" w:rsidRPr="00BF76BB">
        <w:rPr>
          <w:rFonts w:ascii="Times New Roman" w:hAnsi="Times New Roman" w:cs="Times New Roman"/>
          <w:i/>
          <w:sz w:val="24"/>
          <w:szCs w:val="24"/>
        </w:rPr>
        <w:t>Всё больше муниципалитетов присоединяется к этому проекту.</w:t>
      </w:r>
      <w:r w:rsidR="00BF76BB" w:rsidRPr="00BF76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76BB" w:rsidRPr="00BF76BB">
        <w:rPr>
          <w:rStyle w:val="a5"/>
          <w:rFonts w:ascii="Times New Roman" w:hAnsi="Times New Roman" w:cs="Times New Roman"/>
          <w:sz w:val="24"/>
          <w:szCs w:val="24"/>
        </w:rPr>
        <w:t>Его поддержал Фонд президентских грантов.</w:t>
      </w:r>
      <w:r w:rsidR="006777DD" w:rsidRPr="00BF76BB">
        <w:rPr>
          <w:rFonts w:ascii="Times New Roman" w:hAnsi="Times New Roman" w:cs="Times New Roman"/>
          <w:i/>
          <w:sz w:val="24"/>
          <w:szCs w:val="24"/>
        </w:rPr>
        <w:t xml:space="preserve"> Акцией «10000 шагов к жизни» мы призываем органы власти</w:t>
      </w:r>
      <w:r w:rsidR="006777DD" w:rsidRPr="00D5682F">
        <w:rPr>
          <w:rFonts w:ascii="Times New Roman" w:hAnsi="Times New Roman" w:cs="Times New Roman"/>
          <w:i/>
          <w:sz w:val="24"/>
          <w:szCs w:val="24"/>
        </w:rPr>
        <w:t xml:space="preserve"> всех уровней поддержать наше движение по организации пешеходных маршрутов здоровья во всех муниципалитетах нашей страны. Мы призываем - всем вместе сделать этот шаг к здоровому муниципалитету, здоровому региону </w:t>
      </w:r>
      <w:r w:rsidR="0081109E" w:rsidRPr="00D5682F">
        <w:rPr>
          <w:rFonts w:ascii="Times New Roman" w:hAnsi="Times New Roman" w:cs="Times New Roman"/>
          <w:i/>
          <w:sz w:val="24"/>
          <w:szCs w:val="24"/>
        </w:rPr>
        <w:t>и,</w:t>
      </w:r>
      <w:r w:rsidR="006777DD" w:rsidRPr="00D5682F">
        <w:rPr>
          <w:rFonts w:ascii="Times New Roman" w:hAnsi="Times New Roman" w:cs="Times New Roman"/>
          <w:i/>
          <w:sz w:val="24"/>
          <w:szCs w:val="24"/>
        </w:rPr>
        <w:t xml:space="preserve"> в конечном счёте - здоровой стране</w:t>
      </w:r>
      <w:r w:rsidRPr="00D5682F">
        <w:rPr>
          <w:rFonts w:ascii="Times New Roman" w:hAnsi="Times New Roman" w:cs="Times New Roman"/>
          <w:i/>
          <w:sz w:val="24"/>
          <w:szCs w:val="24"/>
        </w:rPr>
        <w:t>», -</w:t>
      </w:r>
      <w:r>
        <w:rPr>
          <w:rFonts w:ascii="Times New Roman" w:hAnsi="Times New Roman" w:cs="Times New Roman"/>
          <w:sz w:val="24"/>
          <w:szCs w:val="24"/>
        </w:rPr>
        <w:t xml:space="preserve"> призывает </w:t>
      </w:r>
      <w:r w:rsidR="00252EC5" w:rsidRPr="00C57A7A">
        <w:rPr>
          <w:rFonts w:ascii="Times New Roman" w:hAnsi="Times New Roman" w:cs="Times New Roman"/>
          <w:sz w:val="24"/>
          <w:szCs w:val="24"/>
        </w:rPr>
        <w:t xml:space="preserve">президент Лиги здоровья нации, главный внештатный </w:t>
      </w:r>
      <w:proofErr w:type="gramStart"/>
      <w:r w:rsidR="00252EC5" w:rsidRPr="00C57A7A">
        <w:rPr>
          <w:rFonts w:ascii="Times New Roman" w:hAnsi="Times New Roman" w:cs="Times New Roman"/>
          <w:sz w:val="24"/>
          <w:szCs w:val="24"/>
        </w:rPr>
        <w:t>сердечно-сосудистый</w:t>
      </w:r>
      <w:proofErr w:type="gramEnd"/>
      <w:r w:rsidR="00252EC5" w:rsidRPr="00C57A7A">
        <w:rPr>
          <w:rFonts w:ascii="Times New Roman" w:hAnsi="Times New Roman" w:cs="Times New Roman"/>
          <w:sz w:val="24"/>
          <w:szCs w:val="24"/>
        </w:rPr>
        <w:t xml:space="preserve"> хирург Минздрава России, академик </w:t>
      </w:r>
      <w:r w:rsidR="00252EC5" w:rsidRPr="00E6501F">
        <w:rPr>
          <w:rFonts w:ascii="Times New Roman" w:hAnsi="Times New Roman" w:cs="Times New Roman"/>
          <w:b/>
          <w:sz w:val="24"/>
          <w:szCs w:val="24"/>
        </w:rPr>
        <w:t xml:space="preserve">Лео </w:t>
      </w:r>
      <w:proofErr w:type="spellStart"/>
      <w:r w:rsidR="00252EC5" w:rsidRPr="00E6501F">
        <w:rPr>
          <w:rFonts w:ascii="Times New Roman" w:hAnsi="Times New Roman" w:cs="Times New Roman"/>
          <w:b/>
          <w:sz w:val="24"/>
          <w:szCs w:val="24"/>
        </w:rPr>
        <w:t>Бокерия</w:t>
      </w:r>
      <w:proofErr w:type="spellEnd"/>
      <w:r w:rsidR="00252EC5" w:rsidRPr="00C57A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77DD" w:rsidRPr="00C57A7A" w:rsidRDefault="006777DD" w:rsidP="00C57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C58" w:rsidRDefault="008E45C2" w:rsidP="00C57A7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BD4">
        <w:rPr>
          <w:rFonts w:ascii="Times New Roman" w:hAnsi="Times New Roman" w:cs="Times New Roman"/>
          <w:sz w:val="24"/>
          <w:szCs w:val="24"/>
        </w:rPr>
        <w:t>Отметим, что с</w:t>
      </w:r>
      <w:r w:rsidR="00E97C58" w:rsidRPr="003C1BD4">
        <w:rPr>
          <w:rFonts w:ascii="Times New Roman" w:hAnsi="Times New Roman" w:cs="Times New Roman"/>
          <w:sz w:val="24"/>
          <w:szCs w:val="24"/>
        </w:rPr>
        <w:t>егодня в рамках проекта</w:t>
      </w:r>
      <w:r w:rsidR="003C1BD4" w:rsidRPr="003C1BD4">
        <w:rPr>
          <w:rFonts w:ascii="Times New Roman" w:hAnsi="Times New Roman" w:cs="Times New Roman"/>
          <w:sz w:val="24"/>
          <w:szCs w:val="24"/>
        </w:rPr>
        <w:t xml:space="preserve"> </w:t>
      </w:r>
      <w:r w:rsidR="00E97C58" w:rsidRPr="003C1BD4">
        <w:rPr>
          <w:rFonts w:ascii="Times New Roman" w:hAnsi="Times New Roman" w:cs="Times New Roman"/>
          <w:sz w:val="24"/>
          <w:szCs w:val="24"/>
        </w:rPr>
        <w:t xml:space="preserve">создаются </w:t>
      </w:r>
      <w:r w:rsidRPr="003C1BD4">
        <w:rPr>
          <w:rFonts w:ascii="Times New Roman" w:hAnsi="Times New Roman" w:cs="Times New Roman"/>
          <w:sz w:val="24"/>
          <w:szCs w:val="24"/>
        </w:rPr>
        <w:t xml:space="preserve">паспортизированные маршруты здоровья, которые затем вносятся </w:t>
      </w:r>
      <w:r w:rsidR="00E97C58" w:rsidRPr="003C1BD4">
        <w:rPr>
          <w:rFonts w:ascii="Times New Roman" w:hAnsi="Times New Roman" w:cs="Times New Roman"/>
          <w:sz w:val="24"/>
          <w:szCs w:val="24"/>
        </w:rPr>
        <w:t xml:space="preserve">в </w:t>
      </w:r>
      <w:hyperlink r:id="rId6" w:history="1">
        <w:r w:rsidR="00E97C58" w:rsidRPr="005030F1">
          <w:rPr>
            <w:rStyle w:val="a4"/>
            <w:rFonts w:ascii="Times New Roman" w:hAnsi="Times New Roman" w:cs="Times New Roman"/>
            <w:sz w:val="24"/>
            <w:szCs w:val="24"/>
          </w:rPr>
          <w:t>Единый реестр маршрутов здоровья РФ</w:t>
        </w:r>
      </w:hyperlink>
      <w:r w:rsidR="00E97C58" w:rsidRPr="003C1BD4">
        <w:rPr>
          <w:rFonts w:ascii="Times New Roman" w:hAnsi="Times New Roman" w:cs="Times New Roman"/>
          <w:sz w:val="24"/>
          <w:szCs w:val="24"/>
        </w:rPr>
        <w:t>, обуч</w:t>
      </w:r>
      <w:r w:rsidRPr="003C1BD4">
        <w:rPr>
          <w:rFonts w:ascii="Times New Roman" w:hAnsi="Times New Roman" w:cs="Times New Roman"/>
          <w:sz w:val="24"/>
          <w:szCs w:val="24"/>
        </w:rPr>
        <w:t>аются</w:t>
      </w:r>
      <w:r w:rsidR="00E97C58" w:rsidRPr="003C1BD4">
        <w:rPr>
          <w:rFonts w:ascii="Times New Roman" w:hAnsi="Times New Roman" w:cs="Times New Roman"/>
          <w:sz w:val="24"/>
          <w:szCs w:val="24"/>
        </w:rPr>
        <w:t xml:space="preserve"> инструктор</w:t>
      </w:r>
      <w:r w:rsidRPr="003C1BD4">
        <w:rPr>
          <w:rFonts w:ascii="Times New Roman" w:hAnsi="Times New Roman" w:cs="Times New Roman"/>
          <w:sz w:val="24"/>
          <w:szCs w:val="24"/>
        </w:rPr>
        <w:t>ы</w:t>
      </w:r>
      <w:r w:rsidR="00E97C58" w:rsidRPr="003C1BD4">
        <w:rPr>
          <w:rFonts w:ascii="Times New Roman" w:hAnsi="Times New Roman" w:cs="Times New Roman"/>
          <w:sz w:val="24"/>
          <w:szCs w:val="24"/>
        </w:rPr>
        <w:t xml:space="preserve"> ЗОЖ, созда</w:t>
      </w:r>
      <w:r w:rsidRPr="003C1BD4">
        <w:rPr>
          <w:rFonts w:ascii="Times New Roman" w:hAnsi="Times New Roman" w:cs="Times New Roman"/>
          <w:sz w:val="24"/>
          <w:szCs w:val="24"/>
        </w:rPr>
        <w:t>ются</w:t>
      </w:r>
      <w:r w:rsidR="00E97C58" w:rsidRPr="003C1BD4">
        <w:rPr>
          <w:rFonts w:ascii="Times New Roman" w:hAnsi="Times New Roman" w:cs="Times New Roman"/>
          <w:sz w:val="24"/>
          <w:szCs w:val="24"/>
        </w:rPr>
        <w:t xml:space="preserve"> пункт</w:t>
      </w:r>
      <w:r w:rsidRPr="003C1BD4">
        <w:rPr>
          <w:rFonts w:ascii="Times New Roman" w:hAnsi="Times New Roman" w:cs="Times New Roman"/>
          <w:sz w:val="24"/>
          <w:szCs w:val="24"/>
        </w:rPr>
        <w:t>ы</w:t>
      </w:r>
      <w:r w:rsidR="00E97C58" w:rsidRPr="003C1BD4">
        <w:rPr>
          <w:rFonts w:ascii="Times New Roman" w:hAnsi="Times New Roman" w:cs="Times New Roman"/>
          <w:sz w:val="24"/>
          <w:szCs w:val="24"/>
        </w:rPr>
        <w:t xml:space="preserve"> самоконтроля здоровья, </w:t>
      </w:r>
      <w:r w:rsidRPr="003C1BD4">
        <w:rPr>
          <w:rFonts w:ascii="Times New Roman" w:hAnsi="Times New Roman" w:cs="Times New Roman"/>
          <w:sz w:val="24"/>
          <w:szCs w:val="24"/>
        </w:rPr>
        <w:t xml:space="preserve">формируются </w:t>
      </w:r>
      <w:r w:rsidR="00E97C58" w:rsidRPr="003C1BD4">
        <w:rPr>
          <w:rFonts w:ascii="Times New Roman" w:hAnsi="Times New Roman" w:cs="Times New Roman"/>
          <w:sz w:val="24"/>
          <w:szCs w:val="24"/>
        </w:rPr>
        <w:t>команды по ходьбе</w:t>
      </w:r>
      <w:r w:rsidRPr="003C1BD4">
        <w:rPr>
          <w:rFonts w:ascii="Times New Roman" w:hAnsi="Times New Roman" w:cs="Times New Roman"/>
          <w:sz w:val="24"/>
          <w:szCs w:val="24"/>
        </w:rPr>
        <w:t xml:space="preserve">, которые участвуют </w:t>
      </w:r>
      <w:r w:rsidR="00E97C58" w:rsidRPr="003C1BD4">
        <w:rPr>
          <w:rFonts w:ascii="Times New Roman" w:hAnsi="Times New Roman" w:cs="Times New Roman"/>
          <w:sz w:val="24"/>
          <w:szCs w:val="24"/>
        </w:rPr>
        <w:t>в межмуниципальных соревнованиях и чемпионатах России по фоновой ходьбе в ра</w:t>
      </w:r>
      <w:r w:rsidRPr="003C1BD4">
        <w:rPr>
          <w:rFonts w:ascii="Times New Roman" w:hAnsi="Times New Roman" w:cs="Times New Roman"/>
          <w:sz w:val="24"/>
          <w:szCs w:val="24"/>
        </w:rPr>
        <w:t xml:space="preserve">зличных возрастных категориях. </w:t>
      </w:r>
      <w:r w:rsidR="003C1BD4" w:rsidRPr="003C1BD4">
        <w:rPr>
          <w:rFonts w:ascii="Times New Roman" w:eastAsia="Calibri" w:hAnsi="Times New Roman" w:cs="Times New Roman"/>
          <w:sz w:val="24"/>
          <w:szCs w:val="24"/>
        </w:rPr>
        <w:t>На сегодняшний день насчитывается уже более 300 муниципалитетов с работающими маршрутами.</w:t>
      </w:r>
      <w:r w:rsidR="003C1B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1BD4" w:rsidRPr="003C1BD4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3D5C53" w:rsidRPr="00252EC5" w:rsidRDefault="003D5C53" w:rsidP="003D5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A7A">
        <w:rPr>
          <w:rFonts w:ascii="Times New Roman" w:hAnsi="Times New Roman" w:cs="Times New Roman"/>
          <w:i/>
          <w:sz w:val="24"/>
          <w:szCs w:val="24"/>
        </w:rPr>
        <w:lastRenderedPageBreak/>
        <w:t>«Нашей акцией мы ещё раз хотим подчеркнуть, что не только медицина, но и инфраструктура здорового образа жизни должна быть доступна всем. Задача государства обеспечить гражданам возможность выбора и ведения здорового образа жизни. А задача человека – воспользоваться этим выбором и ответственно относится к своему здоровью»,</w:t>
      </w:r>
      <w:r w:rsidRPr="00C57A7A">
        <w:rPr>
          <w:rFonts w:ascii="Times New Roman" w:hAnsi="Times New Roman" w:cs="Times New Roman"/>
          <w:sz w:val="24"/>
          <w:szCs w:val="24"/>
        </w:rPr>
        <w:t xml:space="preserve"> - рассказывает </w:t>
      </w:r>
      <w:r w:rsidR="00252EC5">
        <w:rPr>
          <w:rFonts w:ascii="Times New Roman" w:hAnsi="Times New Roman" w:cs="Times New Roman"/>
          <w:sz w:val="24"/>
          <w:szCs w:val="24"/>
        </w:rPr>
        <w:t xml:space="preserve">известный кардиохирург </w:t>
      </w:r>
      <w:r w:rsidR="00252EC5" w:rsidRPr="003C1BD4">
        <w:rPr>
          <w:rFonts w:ascii="Times New Roman" w:hAnsi="Times New Roman" w:cs="Times New Roman"/>
          <w:b/>
          <w:sz w:val="24"/>
          <w:szCs w:val="24"/>
        </w:rPr>
        <w:t xml:space="preserve">Лео </w:t>
      </w:r>
      <w:proofErr w:type="spellStart"/>
      <w:r w:rsidR="00252EC5" w:rsidRPr="003C1BD4">
        <w:rPr>
          <w:rFonts w:ascii="Times New Roman" w:hAnsi="Times New Roman" w:cs="Times New Roman"/>
          <w:b/>
          <w:sz w:val="24"/>
          <w:szCs w:val="24"/>
        </w:rPr>
        <w:t>Бокерия</w:t>
      </w:r>
      <w:proofErr w:type="spellEnd"/>
      <w:r w:rsidR="00252EC5" w:rsidRPr="00252EC5">
        <w:rPr>
          <w:rFonts w:ascii="Times New Roman" w:hAnsi="Times New Roman" w:cs="Times New Roman"/>
          <w:sz w:val="24"/>
          <w:szCs w:val="24"/>
        </w:rPr>
        <w:t>.</w:t>
      </w:r>
    </w:p>
    <w:p w:rsidR="00252EC5" w:rsidRPr="00252EC5" w:rsidRDefault="00252EC5" w:rsidP="003D5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C53" w:rsidRPr="008E45C2" w:rsidRDefault="003D5C53" w:rsidP="003D5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5C2">
        <w:rPr>
          <w:rFonts w:ascii="Times New Roman" w:hAnsi="Times New Roman" w:cs="Times New Roman"/>
          <w:sz w:val="24"/>
          <w:szCs w:val="24"/>
        </w:rPr>
        <w:t xml:space="preserve">По словам Лео </w:t>
      </w:r>
      <w:proofErr w:type="spellStart"/>
      <w:r w:rsidRPr="008E45C2">
        <w:rPr>
          <w:rFonts w:ascii="Times New Roman" w:hAnsi="Times New Roman" w:cs="Times New Roman"/>
          <w:sz w:val="24"/>
          <w:szCs w:val="24"/>
        </w:rPr>
        <w:t>Бокерия</w:t>
      </w:r>
      <w:proofErr w:type="spellEnd"/>
      <w:r w:rsidRPr="008E45C2">
        <w:rPr>
          <w:rFonts w:ascii="Times New Roman" w:hAnsi="Times New Roman" w:cs="Times New Roman"/>
          <w:sz w:val="24"/>
          <w:szCs w:val="24"/>
        </w:rPr>
        <w:t>, на сегодняшний день для подавляющего большинства жителей Российской Федерации самым доступным, самым безопасным, самым физиологичным и самым эффективным, с точки зрения профилактики заболеваний, способом повышения физической активности является ходьба. Многочисленные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действительно</w:t>
      </w:r>
      <w:r w:rsidRPr="008E45C2">
        <w:rPr>
          <w:rFonts w:ascii="Times New Roman" w:hAnsi="Times New Roman" w:cs="Times New Roman"/>
          <w:sz w:val="24"/>
          <w:szCs w:val="24"/>
        </w:rPr>
        <w:t xml:space="preserve"> подтверждают, ходьба </w:t>
      </w:r>
      <w:r w:rsidRPr="008E45C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– </w:t>
      </w:r>
      <w:r w:rsidRPr="00A00B44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это золотой рецепт оздоровления</w:t>
      </w:r>
      <w:r w:rsidRPr="008E45C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8E45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снижает риск деменции, болезней сердца, рака и преждевременной смерти.</w:t>
      </w:r>
    </w:p>
    <w:p w:rsidR="00190B72" w:rsidRPr="005933E1" w:rsidRDefault="00252EC5" w:rsidP="00E97C58">
      <w:pPr>
        <w:rPr>
          <w:rFonts w:ascii="Times New Roman" w:hAnsi="Times New Roman" w:cs="Times New Roman"/>
          <w:sz w:val="24"/>
          <w:szCs w:val="24"/>
        </w:rPr>
      </w:pPr>
      <w:r w:rsidRPr="00CE741C">
        <w:rPr>
          <w:rStyle w:val="a3"/>
          <w:rFonts w:ascii="Times New Roman" w:hAnsi="Times New Roman" w:cs="Times New Roman"/>
          <w:sz w:val="24"/>
          <w:szCs w:val="24"/>
        </w:rPr>
        <w:br/>
      </w:r>
      <w:r w:rsidR="00190B72" w:rsidRPr="00C57A7A">
        <w:rPr>
          <w:rStyle w:val="a3"/>
          <w:rFonts w:ascii="Times New Roman" w:hAnsi="Times New Roman" w:cs="Times New Roman"/>
          <w:sz w:val="24"/>
          <w:szCs w:val="24"/>
        </w:rPr>
        <w:t>Программа мероприятия</w:t>
      </w:r>
      <w:r w:rsidR="00D90DA7" w:rsidRPr="00D90DA7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927783">
        <w:rPr>
          <w:rStyle w:val="a3"/>
          <w:rFonts w:ascii="Times New Roman" w:hAnsi="Times New Roman" w:cs="Times New Roman"/>
          <w:sz w:val="24"/>
          <w:szCs w:val="24"/>
        </w:rPr>
        <w:t>в регионе</w:t>
      </w:r>
      <w:r w:rsidR="00927783" w:rsidRPr="00927783">
        <w:rPr>
          <w:rStyle w:val="a3"/>
          <w:rFonts w:ascii="Times New Roman" w:hAnsi="Times New Roman" w:cs="Times New Roman"/>
          <w:sz w:val="24"/>
          <w:szCs w:val="24"/>
        </w:rPr>
        <w:t>/</w:t>
      </w:r>
      <w:r w:rsidR="00927783">
        <w:rPr>
          <w:rStyle w:val="a3"/>
          <w:rFonts w:ascii="Times New Roman" w:hAnsi="Times New Roman" w:cs="Times New Roman"/>
          <w:sz w:val="24"/>
          <w:szCs w:val="24"/>
        </w:rPr>
        <w:t xml:space="preserve">муниципалитете </w:t>
      </w:r>
      <w:r w:rsidR="00D90DA7" w:rsidRPr="00D90DA7">
        <w:rPr>
          <w:rStyle w:val="a3"/>
          <w:rFonts w:ascii="Times New Roman" w:hAnsi="Times New Roman" w:cs="Times New Roman"/>
          <w:sz w:val="24"/>
          <w:szCs w:val="24"/>
        </w:rPr>
        <w:t>(</w:t>
      </w:r>
      <w:r w:rsidR="00D90DA7">
        <w:rPr>
          <w:rStyle w:val="a3"/>
          <w:rFonts w:ascii="Times New Roman" w:hAnsi="Times New Roman" w:cs="Times New Roman"/>
          <w:sz w:val="24"/>
          <w:szCs w:val="24"/>
        </w:rPr>
        <w:t>проект</w:t>
      </w:r>
      <w:r w:rsidR="00D90DA7" w:rsidRPr="00D90DA7">
        <w:rPr>
          <w:rStyle w:val="a3"/>
          <w:rFonts w:ascii="Times New Roman" w:hAnsi="Times New Roman" w:cs="Times New Roman"/>
          <w:sz w:val="24"/>
          <w:szCs w:val="24"/>
        </w:rPr>
        <w:t>)</w:t>
      </w:r>
      <w:r w:rsidR="00190B72" w:rsidRPr="00C57A7A">
        <w:rPr>
          <w:rStyle w:val="a3"/>
          <w:rFonts w:ascii="Times New Roman" w:hAnsi="Times New Roman" w:cs="Times New Roman"/>
          <w:sz w:val="24"/>
          <w:szCs w:val="24"/>
        </w:rPr>
        <w:t xml:space="preserve">: </w:t>
      </w:r>
      <w:r w:rsidR="008E45C2">
        <w:rPr>
          <w:rFonts w:ascii="Times New Roman" w:hAnsi="Times New Roman" w:cs="Times New Roman"/>
          <w:sz w:val="24"/>
          <w:szCs w:val="24"/>
        </w:rPr>
        <w:br/>
        <w:t>10:30-11:00 – Сбор участников</w:t>
      </w:r>
      <w:r w:rsidR="00190B72" w:rsidRPr="00C57A7A">
        <w:rPr>
          <w:rFonts w:ascii="Times New Roman" w:hAnsi="Times New Roman" w:cs="Times New Roman"/>
          <w:sz w:val="24"/>
          <w:szCs w:val="24"/>
        </w:rPr>
        <w:t>. Тестирование, инструктаж.</w:t>
      </w:r>
      <w:r w:rsidR="00190B72" w:rsidRPr="00C57A7A">
        <w:rPr>
          <w:rFonts w:ascii="Times New Roman" w:hAnsi="Times New Roman" w:cs="Times New Roman"/>
          <w:sz w:val="24"/>
          <w:szCs w:val="24"/>
        </w:rPr>
        <w:br/>
        <w:t>11:00-11:30 – Массовая зарядка</w:t>
      </w:r>
      <w:r w:rsidR="007D1D91" w:rsidRPr="00CE741C">
        <w:rPr>
          <w:rFonts w:ascii="Times New Roman" w:hAnsi="Times New Roman" w:cs="Times New Roman"/>
          <w:sz w:val="24"/>
          <w:szCs w:val="24"/>
        </w:rPr>
        <w:t>,</w:t>
      </w:r>
      <w:r w:rsidR="007D1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D91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190B72" w:rsidRPr="00C57A7A">
        <w:rPr>
          <w:rFonts w:ascii="Times New Roman" w:hAnsi="Times New Roman" w:cs="Times New Roman"/>
          <w:sz w:val="24"/>
          <w:szCs w:val="24"/>
        </w:rPr>
        <w:t xml:space="preserve"> и выступление артистов.</w:t>
      </w:r>
      <w:r w:rsidR="00190B72" w:rsidRPr="00C57A7A">
        <w:rPr>
          <w:rFonts w:ascii="Times New Roman" w:hAnsi="Times New Roman" w:cs="Times New Roman"/>
          <w:sz w:val="24"/>
          <w:szCs w:val="24"/>
        </w:rPr>
        <w:br/>
        <w:t xml:space="preserve">11:30-12:00 – </w:t>
      </w:r>
      <w:proofErr w:type="spellStart"/>
      <w:r w:rsidR="00190B72" w:rsidRPr="00C57A7A"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="00190B72" w:rsidRPr="00C57A7A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="00190B72" w:rsidRPr="00C57A7A">
        <w:rPr>
          <w:rFonts w:ascii="Times New Roman" w:hAnsi="Times New Roman" w:cs="Times New Roman"/>
          <w:sz w:val="24"/>
          <w:szCs w:val="24"/>
        </w:rPr>
        <w:t>ПередайСердце</w:t>
      </w:r>
      <w:proofErr w:type="spellEnd"/>
      <w:r w:rsidR="00190B72" w:rsidRPr="00C57A7A">
        <w:rPr>
          <w:rFonts w:ascii="Times New Roman" w:hAnsi="Times New Roman" w:cs="Times New Roman"/>
          <w:sz w:val="24"/>
          <w:szCs w:val="24"/>
        </w:rPr>
        <w:t xml:space="preserve"> и эстафета «Каждому муниципалитету – маршрут</w:t>
      </w:r>
      <w:r w:rsidR="008E45C2">
        <w:rPr>
          <w:rFonts w:ascii="Times New Roman" w:hAnsi="Times New Roman" w:cs="Times New Roman"/>
          <w:sz w:val="24"/>
          <w:szCs w:val="24"/>
        </w:rPr>
        <w:t xml:space="preserve"> здоровья».</w:t>
      </w:r>
      <w:r w:rsidR="008E45C2">
        <w:rPr>
          <w:rFonts w:ascii="Times New Roman" w:hAnsi="Times New Roman" w:cs="Times New Roman"/>
          <w:sz w:val="24"/>
          <w:szCs w:val="24"/>
        </w:rPr>
        <w:br/>
        <w:t>12:00 – Старт акции</w:t>
      </w:r>
      <w:r w:rsidR="004C50F6" w:rsidRPr="00F17B69">
        <w:rPr>
          <w:rFonts w:ascii="Times New Roman" w:hAnsi="Times New Roman" w:cs="Times New Roman"/>
          <w:sz w:val="24"/>
          <w:szCs w:val="24"/>
        </w:rPr>
        <w:t xml:space="preserve">, </w:t>
      </w:r>
      <w:r w:rsidR="007D1D91">
        <w:rPr>
          <w:rFonts w:ascii="Times New Roman" w:hAnsi="Times New Roman" w:cs="Times New Roman"/>
          <w:sz w:val="24"/>
          <w:szCs w:val="24"/>
        </w:rPr>
        <w:t>спортивное</w:t>
      </w:r>
      <w:r w:rsidR="004C50F6">
        <w:rPr>
          <w:rFonts w:ascii="Times New Roman" w:hAnsi="Times New Roman" w:cs="Times New Roman"/>
          <w:sz w:val="24"/>
          <w:szCs w:val="24"/>
        </w:rPr>
        <w:t xml:space="preserve"> ориентировани</w:t>
      </w:r>
      <w:r w:rsidR="007D1D91">
        <w:rPr>
          <w:rFonts w:ascii="Times New Roman" w:hAnsi="Times New Roman" w:cs="Times New Roman"/>
          <w:sz w:val="24"/>
          <w:szCs w:val="24"/>
        </w:rPr>
        <w:t>е</w:t>
      </w:r>
      <w:r w:rsidR="00190B72" w:rsidRPr="00C57A7A">
        <w:rPr>
          <w:rFonts w:ascii="Times New Roman" w:hAnsi="Times New Roman" w:cs="Times New Roman"/>
          <w:sz w:val="24"/>
          <w:szCs w:val="24"/>
        </w:rPr>
        <w:t>.</w:t>
      </w:r>
      <w:r w:rsidR="00190B72" w:rsidRPr="00C57A7A">
        <w:rPr>
          <w:rFonts w:ascii="Times New Roman" w:hAnsi="Times New Roman" w:cs="Times New Roman"/>
          <w:sz w:val="24"/>
          <w:szCs w:val="24"/>
        </w:rPr>
        <w:br/>
        <w:t>14:00 – Выдача памятных сертификатов участникам.</w:t>
      </w:r>
    </w:p>
    <w:p w:rsidR="00CE741C" w:rsidRPr="00D90DA7" w:rsidRDefault="00190B72" w:rsidP="00C57A7A">
      <w:pPr>
        <w:jc w:val="both"/>
        <w:rPr>
          <w:rFonts w:ascii="Times New Roman" w:hAnsi="Times New Roman" w:cs="Times New Roman"/>
          <w:sz w:val="24"/>
          <w:szCs w:val="24"/>
        </w:rPr>
      </w:pPr>
      <w:r w:rsidRPr="00CE741C">
        <w:rPr>
          <w:rStyle w:val="a3"/>
          <w:rFonts w:ascii="Times New Roman" w:hAnsi="Times New Roman" w:cs="Times New Roman"/>
          <w:sz w:val="24"/>
          <w:szCs w:val="24"/>
        </w:rPr>
        <w:t>Вход свободный! Для получения сертификата</w:t>
      </w:r>
      <w:r w:rsidR="003D5C53" w:rsidRPr="00CE741C">
        <w:rPr>
          <w:rStyle w:val="a3"/>
          <w:rFonts w:ascii="Times New Roman" w:hAnsi="Times New Roman" w:cs="Times New Roman"/>
          <w:sz w:val="24"/>
          <w:szCs w:val="24"/>
        </w:rPr>
        <w:t xml:space="preserve"> участника акции</w:t>
      </w:r>
      <w:r w:rsidRPr="00CE741C">
        <w:rPr>
          <w:rStyle w:val="a3"/>
          <w:rFonts w:ascii="Times New Roman" w:hAnsi="Times New Roman" w:cs="Times New Roman"/>
          <w:sz w:val="24"/>
          <w:szCs w:val="24"/>
        </w:rPr>
        <w:t xml:space="preserve"> необходима предварительная регистрация</w:t>
      </w:r>
      <w:r w:rsidR="008E45C2" w:rsidRPr="00CE741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42A75" w:rsidRPr="00CE741C">
        <w:rPr>
          <w:rFonts w:ascii="Times New Roman" w:hAnsi="Times New Roman" w:cs="Times New Roman"/>
          <w:b/>
          <w:sz w:val="24"/>
          <w:szCs w:val="24"/>
        </w:rPr>
        <w:t>в мобильном приложении «Человек идущий», которое находится в открытом доступе для бесплатного скачивания в магазинах приложений</w:t>
      </w:r>
      <w:r w:rsidR="00642A75" w:rsidRPr="00CE741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proofErr w:type="spellStart"/>
        <w:r w:rsidR="00642A75" w:rsidRPr="00CE741C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App</w:t>
        </w:r>
        <w:proofErr w:type="spellEnd"/>
        <w:r w:rsidR="00642A75" w:rsidRPr="00CE741C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="00642A75" w:rsidRPr="00CE741C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Store</w:t>
        </w:r>
        <w:proofErr w:type="spellEnd"/>
      </w:hyperlink>
      <w:r w:rsidR="00642A75" w:rsidRPr="00CE741C">
        <w:rPr>
          <w:rStyle w:val="a3"/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proofErr w:type="spellStart"/>
        <w:r w:rsidR="00642A75" w:rsidRPr="00CE741C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Google</w:t>
        </w:r>
        <w:proofErr w:type="spellEnd"/>
        <w:r w:rsidR="00642A75" w:rsidRPr="00CE741C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="00642A75" w:rsidRPr="00CE741C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Play</w:t>
        </w:r>
        <w:proofErr w:type="spellEnd"/>
      </w:hyperlink>
      <w:r w:rsidR="00CE741C" w:rsidRPr="00CE741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, </w:t>
      </w:r>
      <w:hyperlink r:id="rId9" w:history="1">
        <w:proofErr w:type="spellStart"/>
        <w:r w:rsidR="00642A75" w:rsidRPr="00CE741C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AppGallery</w:t>
        </w:r>
        <w:proofErr w:type="spellEnd"/>
      </w:hyperlink>
      <w:r w:rsidR="00CE741C" w:rsidRPr="00CE741C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0" w:history="1">
        <w:proofErr w:type="spellStart"/>
        <w:r w:rsidR="00CE741C" w:rsidRPr="00CE741C">
          <w:rPr>
            <w:rStyle w:val="a4"/>
            <w:rFonts w:ascii="Times New Roman" w:hAnsi="Times New Roman" w:cs="Times New Roman"/>
            <w:b/>
            <w:sz w:val="24"/>
            <w:szCs w:val="24"/>
          </w:rPr>
          <w:t>NashStore</w:t>
        </w:r>
        <w:proofErr w:type="spellEnd"/>
      </w:hyperlink>
      <w:r w:rsidR="00CE741C" w:rsidRPr="00CE741C">
        <w:rPr>
          <w:rFonts w:ascii="Times New Roman" w:hAnsi="Times New Roman" w:cs="Times New Roman"/>
          <w:sz w:val="24"/>
          <w:szCs w:val="24"/>
        </w:rPr>
        <w:t xml:space="preserve">. Ознакомиться с </w:t>
      </w:r>
      <w:hyperlink r:id="rId11" w:history="1">
        <w:r w:rsidR="00CE741C" w:rsidRPr="00CE741C">
          <w:rPr>
            <w:rStyle w:val="a4"/>
            <w:rFonts w:ascii="Times New Roman" w:hAnsi="Times New Roman" w:cs="Times New Roman"/>
            <w:sz w:val="24"/>
            <w:szCs w:val="24"/>
          </w:rPr>
          <w:t>инструкцией по регистрации</w:t>
        </w:r>
      </w:hyperlink>
      <w:r w:rsidR="00CE741C" w:rsidRPr="00CE741C">
        <w:rPr>
          <w:rFonts w:ascii="Times New Roman" w:hAnsi="Times New Roman" w:cs="Times New Roman"/>
          <w:sz w:val="24"/>
          <w:szCs w:val="24"/>
        </w:rPr>
        <w:t xml:space="preserve"> можно на сайте Лиги здоровья нации в разделе акции «10 тысяч шагов к жизни»</w:t>
      </w:r>
      <w:r w:rsidR="00D90DA7" w:rsidRPr="00D90DA7">
        <w:rPr>
          <w:rFonts w:ascii="Times New Roman" w:hAnsi="Times New Roman" w:cs="Times New Roman"/>
          <w:sz w:val="24"/>
          <w:szCs w:val="24"/>
        </w:rPr>
        <w:t>.</w:t>
      </w:r>
    </w:p>
    <w:p w:rsidR="00190B72" w:rsidRPr="00F17B69" w:rsidRDefault="00190B72" w:rsidP="00C57A7A">
      <w:pPr>
        <w:jc w:val="both"/>
        <w:rPr>
          <w:rFonts w:ascii="Times New Roman" w:hAnsi="Times New Roman" w:cs="Times New Roman"/>
          <w:sz w:val="24"/>
          <w:szCs w:val="24"/>
        </w:rPr>
      </w:pPr>
      <w:r w:rsidRPr="00C57A7A">
        <w:rPr>
          <w:rStyle w:val="a3"/>
          <w:rFonts w:ascii="Times New Roman" w:hAnsi="Times New Roman" w:cs="Times New Roman"/>
          <w:sz w:val="24"/>
          <w:szCs w:val="24"/>
        </w:rPr>
        <w:t>Общий реестр маршрутов акции «10 тысяч шагов к жизни»</w:t>
      </w:r>
      <w:r w:rsidR="000A6DE0">
        <w:rPr>
          <w:rStyle w:val="a3"/>
          <w:rFonts w:ascii="Times New Roman" w:hAnsi="Times New Roman" w:cs="Times New Roman"/>
          <w:sz w:val="24"/>
          <w:szCs w:val="24"/>
        </w:rPr>
        <w:t xml:space="preserve"> можно на сайте Лиги здоровья нации - </w:t>
      </w:r>
      <w:hyperlink r:id="rId12" w:history="1">
        <w:r w:rsidR="000A6DE0" w:rsidRPr="002679C8">
          <w:rPr>
            <w:rStyle w:val="a4"/>
            <w:rFonts w:ascii="Times New Roman" w:hAnsi="Times New Roman" w:cs="Times New Roman"/>
            <w:sz w:val="24"/>
            <w:szCs w:val="24"/>
          </w:rPr>
          <w:t>https://ligazn.ru/blog/event/10KStepsaction</w:t>
        </w:r>
      </w:hyperlink>
      <w:r w:rsidR="000A6DE0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8E45C2">
        <w:rPr>
          <w:rFonts w:ascii="Times New Roman" w:hAnsi="Times New Roman" w:cs="Times New Roman"/>
          <w:sz w:val="24"/>
          <w:szCs w:val="24"/>
        </w:rPr>
        <w:t>(ежедневно в стадии формирования)</w:t>
      </w:r>
      <w:r w:rsidRPr="00C57A7A">
        <w:rPr>
          <w:rFonts w:ascii="Times New Roman" w:hAnsi="Times New Roman" w:cs="Times New Roman"/>
          <w:sz w:val="24"/>
          <w:szCs w:val="24"/>
        </w:rPr>
        <w:t>.</w:t>
      </w:r>
    </w:p>
    <w:p w:rsidR="00F17B69" w:rsidRPr="00D6007B" w:rsidRDefault="00F17B69" w:rsidP="00C57A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7B69" w:rsidRPr="00D6007B" w:rsidRDefault="00F17B69" w:rsidP="00C57A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7B69" w:rsidRPr="00D6007B" w:rsidRDefault="00F17B69" w:rsidP="00C57A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7B69" w:rsidRPr="00D6007B" w:rsidRDefault="00F17B69" w:rsidP="00C57A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7B69" w:rsidRPr="00D6007B" w:rsidRDefault="00F17B69" w:rsidP="00C57A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7B69" w:rsidRPr="00D6007B" w:rsidRDefault="00F17B69" w:rsidP="00C57A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7B69" w:rsidRPr="00D6007B" w:rsidRDefault="00F17B69" w:rsidP="00C57A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7B69" w:rsidRPr="00D6007B" w:rsidRDefault="00F17B69" w:rsidP="00C57A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7B69" w:rsidRPr="00D6007B" w:rsidRDefault="00F17B69" w:rsidP="00C57A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7B69" w:rsidRPr="00D6007B" w:rsidRDefault="00F17B69" w:rsidP="00C57A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7B69" w:rsidRPr="00D6007B" w:rsidRDefault="00F17B69" w:rsidP="00C57A7A">
      <w:pPr>
        <w:jc w:val="both"/>
        <w:rPr>
          <w:rStyle w:val="a3"/>
          <w:sz w:val="28"/>
        </w:rPr>
      </w:pPr>
      <w:r w:rsidRPr="00F17B69">
        <w:rPr>
          <w:rStyle w:val="a3"/>
          <w:sz w:val="28"/>
        </w:rPr>
        <w:lastRenderedPageBreak/>
        <w:t>Для справки:</w:t>
      </w:r>
    </w:p>
    <w:p w:rsidR="00F17B69" w:rsidRPr="00D6007B" w:rsidRDefault="00F17B69" w:rsidP="00C57A7A">
      <w:pPr>
        <w:jc w:val="both"/>
        <w:rPr>
          <w:sz w:val="21"/>
          <w:szCs w:val="21"/>
        </w:rPr>
      </w:pPr>
      <w:r>
        <w:rPr>
          <w:sz w:val="21"/>
          <w:szCs w:val="21"/>
        </w:rPr>
        <w:t>С 2015 года на различных площадках страны проводится Всероссийская акция «10 000 шагов к жизни», которая является базовым элементом Общероссийской общественной программы Лиги здоровья нации - «Здоровый муниципалитет». Программа направлена на развитие и пропаганду естественных методов оздоровления и проводится под девизом «Наилучшее здоровье с наименьшими затратами».</w:t>
      </w:r>
    </w:p>
    <w:p w:rsidR="00F17B69" w:rsidRPr="00F17B69" w:rsidRDefault="00F17B69" w:rsidP="00C57A7A">
      <w:pPr>
        <w:jc w:val="both"/>
        <w:rPr>
          <w:sz w:val="21"/>
          <w:szCs w:val="21"/>
        </w:rPr>
      </w:pPr>
      <w:r>
        <w:rPr>
          <w:sz w:val="21"/>
          <w:szCs w:val="21"/>
        </w:rPr>
        <w:t>Акция «10 000 шагов к жизни» основана на рекомендации Всемирной организации здравоохранения проходить в день от 6 до 10 тысяч шагов для поддержания минимума нормальной физической активности человека.</w:t>
      </w:r>
    </w:p>
    <w:p w:rsidR="00F17B69" w:rsidRPr="00D6007B" w:rsidRDefault="00F17B69" w:rsidP="00C57A7A">
      <w:pPr>
        <w:jc w:val="both"/>
        <w:rPr>
          <w:sz w:val="21"/>
          <w:szCs w:val="21"/>
        </w:rPr>
      </w:pPr>
      <w:r>
        <w:rPr>
          <w:sz w:val="21"/>
          <w:szCs w:val="21"/>
        </w:rPr>
        <w:t>Проект «Каждому муниципалитету – маршрут здоровья» реализуется в рамках многолетней Программы Лиги здоровья нации «Здоровый муниципалитет». Основная задача программы – создание условий для выбора и ведения здорового образа жизни (ЗОЖ) населением страны, содействие развитию оздоровительной инфраструктуры, увеличение продолжительности жизни граждан РФ.</w:t>
      </w:r>
    </w:p>
    <w:p w:rsidR="00F17B69" w:rsidRPr="00D6007B" w:rsidRDefault="00F17B69" w:rsidP="00C57A7A">
      <w:pPr>
        <w:jc w:val="both"/>
        <w:rPr>
          <w:sz w:val="21"/>
          <w:szCs w:val="21"/>
        </w:rPr>
      </w:pPr>
      <w:proofErr w:type="gramStart"/>
      <w:r>
        <w:rPr>
          <w:sz w:val="21"/>
          <w:szCs w:val="21"/>
        </w:rPr>
        <w:t>Напомним, что задача создания спортивно-досуговой инфраструктуры сегодня остро стоит для многих малых городов и сельских населённых пунктов, что было отмечено в поручениях Президента РФ по итогам его участия в заседании XX съезда партии «Единая Россия», где поручалось Правительству России совместно с партией «рассмотреть вопрос о создании в малых городах и населённых пунктах современной социальной инфраструктуры для организации активного отдыха граждан</w:t>
      </w:r>
      <w:proofErr w:type="gramEnd"/>
      <w:r>
        <w:rPr>
          <w:sz w:val="21"/>
          <w:szCs w:val="21"/>
        </w:rPr>
        <w:t xml:space="preserve"> и занятий спортом». Совокупность этих задач, а также задачи, стоящие в рамках программ по благоустройству территорий, организации доступной среды, по развитию пешеходных пространств городских округов и т.д., создаёт перед муниципалитетами необходимость разработки и реализации проектов по организации пешеходных маршрутов в целях рекреации и оздоровления.</w:t>
      </w:r>
    </w:p>
    <w:p w:rsidR="00F17B69" w:rsidRPr="00D6007B" w:rsidRDefault="00F17B69" w:rsidP="00C57A7A">
      <w:pPr>
        <w:jc w:val="both"/>
        <w:rPr>
          <w:rStyle w:val="a5"/>
          <w:sz w:val="21"/>
          <w:szCs w:val="21"/>
        </w:rPr>
      </w:pPr>
      <w:r>
        <w:rPr>
          <w:rStyle w:val="a5"/>
          <w:sz w:val="21"/>
          <w:szCs w:val="21"/>
        </w:rPr>
        <w:t>«Одной из основных национальных целей РФ на современном этапе является увеличение продолжительности здоровой жизни граждан, что невозможно без широких популяционных программ по формированию ЗОЖ и повышения физической активности населения на муниципальном уровне, -</w:t>
      </w:r>
      <w:r>
        <w:rPr>
          <w:sz w:val="21"/>
          <w:szCs w:val="21"/>
        </w:rPr>
        <w:t xml:space="preserve"> поясняют в </w:t>
      </w:r>
      <w:r>
        <w:rPr>
          <w:rStyle w:val="a3"/>
          <w:sz w:val="21"/>
          <w:szCs w:val="21"/>
        </w:rPr>
        <w:t>Лиге здоровья нации</w:t>
      </w:r>
      <w:r>
        <w:rPr>
          <w:sz w:val="21"/>
          <w:szCs w:val="21"/>
        </w:rPr>
        <w:t xml:space="preserve">. </w:t>
      </w:r>
      <w:r>
        <w:rPr>
          <w:rStyle w:val="a5"/>
          <w:sz w:val="21"/>
          <w:szCs w:val="21"/>
        </w:rPr>
        <w:t xml:space="preserve">- С 2012 года Федеральным законом №323 субъектам РФ была предоставлена возможность привлечь муниципальные образования к работе по формированию здорового образа жизни как основы для увеличения продолжительности жизни населения страны и достижения национальных целей в этой области. </w:t>
      </w:r>
      <w:proofErr w:type="gramStart"/>
      <w:r>
        <w:rPr>
          <w:rStyle w:val="a5"/>
          <w:sz w:val="21"/>
          <w:szCs w:val="21"/>
        </w:rPr>
        <w:t>В свою очередь, в федеральных проектах «Укрепление Общественного здоровья» и «Спорт — норма жизни» национального проекта «Демография» отводится отдельная роль муниципалитетам в подготовке программ укрепления общественного здоровья, формирования здорового образа жизни, развития физической культуры и спорта, в части создания рекреационных и досуговых зон, пешеходных маршрутов, малых спортивных оборудованных и необорудованных площадок, подготовки специалистов для работы с населением на местном уровне с</w:t>
      </w:r>
      <w:proofErr w:type="gramEnd"/>
      <w:r>
        <w:rPr>
          <w:rStyle w:val="a5"/>
          <w:sz w:val="21"/>
          <w:szCs w:val="21"/>
        </w:rPr>
        <w:t xml:space="preserve"> привлечением социальн</w:t>
      </w:r>
      <w:proofErr w:type="gramStart"/>
      <w:r>
        <w:rPr>
          <w:rStyle w:val="a5"/>
          <w:sz w:val="21"/>
          <w:szCs w:val="21"/>
        </w:rPr>
        <w:t>о-</w:t>
      </w:r>
      <w:proofErr w:type="gramEnd"/>
      <w:r>
        <w:rPr>
          <w:rStyle w:val="a5"/>
          <w:sz w:val="21"/>
          <w:szCs w:val="21"/>
        </w:rPr>
        <w:t xml:space="preserve"> ориентированных HKO, волонтерских движений и активных граждан».</w:t>
      </w:r>
    </w:p>
    <w:p w:rsidR="00F17B69" w:rsidRPr="00D6007B" w:rsidRDefault="00F17B69" w:rsidP="00C57A7A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В 2020-21 гг. Лигой здоровья нации при поддержке Фонда Президентских грантов был реализован пилот проекта «Каждому муниципалитету – маршрут здоровья» в первых 50 муниципальных образованиях из 10 субъектов РФ. </w:t>
      </w:r>
      <w:proofErr w:type="gramStart"/>
      <w:r>
        <w:rPr>
          <w:sz w:val="21"/>
          <w:szCs w:val="21"/>
        </w:rPr>
        <w:t xml:space="preserve">Со всеми муниципалитетами были заключены соглашения об интеграции мероприятий проекта «Каждому муниципалитету – маршрут здоровья» в профильные муниципальные программы, обучено 150 инструкторов ЗОЖ, создано и паспортизировано 50 маршрутов здоровья, сформированы команды из жителей муниципалитетов для участия в Межмуниципальных соревнованиях по фоновой ходьбе (количество всех шагов человека за день) на базе мобильного приложения по подсчёту шагов </w:t>
      </w:r>
      <w:hyperlink r:id="rId13" w:history="1">
        <w:r>
          <w:rPr>
            <w:rStyle w:val="a4"/>
            <w:sz w:val="21"/>
            <w:szCs w:val="21"/>
          </w:rPr>
          <w:t>«Человек идущий»</w:t>
        </w:r>
      </w:hyperlink>
      <w:r>
        <w:rPr>
          <w:sz w:val="21"/>
          <w:szCs w:val="21"/>
        </w:rPr>
        <w:t xml:space="preserve">. </w:t>
      </w:r>
      <w:r>
        <w:rPr>
          <w:rStyle w:val="a3"/>
          <w:sz w:val="21"/>
          <w:szCs w:val="21"/>
        </w:rPr>
        <w:t>В 2020 году проект</w:t>
      </w:r>
      <w:proofErr w:type="gramEnd"/>
      <w:r>
        <w:rPr>
          <w:rStyle w:val="a3"/>
          <w:sz w:val="21"/>
          <w:szCs w:val="21"/>
        </w:rPr>
        <w:t xml:space="preserve"> вошёл в каталог лучших практик, соответствующих концепции «Активного долголетия» в рамках </w:t>
      </w:r>
      <w:r>
        <w:rPr>
          <w:rStyle w:val="a3"/>
          <w:sz w:val="21"/>
          <w:szCs w:val="21"/>
        </w:rPr>
        <w:lastRenderedPageBreak/>
        <w:t>национального проекта «Демография».</w:t>
      </w:r>
      <w:r>
        <w:rPr>
          <w:sz w:val="21"/>
          <w:szCs w:val="21"/>
        </w:rPr>
        <w:t xml:space="preserve"> </w:t>
      </w:r>
      <w:proofErr w:type="gramStart"/>
      <w:r>
        <w:rPr>
          <w:sz w:val="21"/>
          <w:szCs w:val="21"/>
        </w:rPr>
        <w:t xml:space="preserve">В рамках проекта в 2021 году также состоялась Всероссийская акция «10 000 шагов к жизни», в которой единовременно приняло участие </w:t>
      </w:r>
      <w:hyperlink r:id="rId14" w:history="1">
        <w:r>
          <w:rPr>
            <w:rStyle w:val="a4"/>
            <w:sz w:val="21"/>
            <w:szCs w:val="21"/>
          </w:rPr>
          <w:t>около 1 миллиона россиян</w:t>
        </w:r>
      </w:hyperlink>
      <w:r>
        <w:rPr>
          <w:sz w:val="21"/>
          <w:szCs w:val="21"/>
        </w:rPr>
        <w:t>, прошли открытые командные межмуниципальные соревнования по фоновой ходьбе, в которых 356 команд (более 18 869 человек) в течение месяца боролись за право называться лучшей муниципальной командой России.</w:t>
      </w:r>
      <w:proofErr w:type="gramEnd"/>
      <w:r>
        <w:rPr>
          <w:sz w:val="21"/>
          <w:szCs w:val="21"/>
        </w:rPr>
        <w:t xml:space="preserve"> В 2022-23 гг. реализация проекта продолжится, будут паспортизированы еще 50 маршрутов здоровья и подготовлены 150 инструкторов ЗОЖ.</w:t>
      </w:r>
    </w:p>
    <w:p w:rsidR="00F17B69" w:rsidRPr="00F17B69" w:rsidRDefault="00C27610" w:rsidP="00C57A7A">
      <w:pPr>
        <w:jc w:val="both"/>
        <w:rPr>
          <w:rStyle w:val="a3"/>
          <w:sz w:val="21"/>
          <w:szCs w:val="21"/>
        </w:rPr>
      </w:pPr>
      <w:hyperlink r:id="rId15" w:history="1">
        <w:r w:rsidR="00F17B69">
          <w:rPr>
            <w:rStyle w:val="a3"/>
            <w:color w:val="0000FF"/>
            <w:sz w:val="21"/>
            <w:szCs w:val="21"/>
            <w:u w:val="single"/>
          </w:rPr>
          <w:t>Посмотреть</w:t>
        </w:r>
      </w:hyperlink>
      <w:r w:rsidR="00F17B69">
        <w:rPr>
          <w:rStyle w:val="a3"/>
          <w:sz w:val="21"/>
          <w:szCs w:val="21"/>
        </w:rPr>
        <w:t xml:space="preserve"> 118 преимуществ ходьбы для здоровья.</w:t>
      </w:r>
    </w:p>
    <w:p w:rsidR="00F17B69" w:rsidRDefault="00D6007B" w:rsidP="00C57A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1"/>
          <w:szCs w:val="21"/>
          <w:lang w:eastAsia="ru-RU"/>
        </w:rPr>
        <w:drawing>
          <wp:inline distT="0" distB="0" distL="0" distR="0">
            <wp:extent cx="5648325" cy="2228850"/>
            <wp:effectExtent l="0" t="0" r="9525" b="0"/>
            <wp:docPr id="1" name="Рисунок 1" descr="https://ligazn.ru/files/large/4d4adb5663a60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gazn.ru/files/large/4d4adb5663a60e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07B" w:rsidRPr="00F17B69" w:rsidRDefault="00D6007B" w:rsidP="00C57A7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sz w:val="21"/>
          <w:szCs w:val="21"/>
          <w:lang w:eastAsia="ru-RU"/>
        </w:rPr>
        <w:drawing>
          <wp:inline distT="0" distB="0" distL="0" distR="0">
            <wp:extent cx="5567562" cy="2657475"/>
            <wp:effectExtent l="0" t="0" r="0" b="0"/>
            <wp:docPr id="2" name="Рисунок 2" descr="https://ligazn.ru/files/large/3936fba70d506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igazn.ru/files/large/3936fba70d506d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562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6007B" w:rsidRPr="00F17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633"/>
    <w:rsid w:val="00062598"/>
    <w:rsid w:val="000A6DE0"/>
    <w:rsid w:val="000A77FF"/>
    <w:rsid w:val="000D2756"/>
    <w:rsid w:val="00190B72"/>
    <w:rsid w:val="001E799D"/>
    <w:rsid w:val="00234B9F"/>
    <w:rsid w:val="00252EC5"/>
    <w:rsid w:val="00337D2F"/>
    <w:rsid w:val="003C1BD4"/>
    <w:rsid w:val="003D5C53"/>
    <w:rsid w:val="00413B69"/>
    <w:rsid w:val="00480633"/>
    <w:rsid w:val="004976FE"/>
    <w:rsid w:val="004C50F6"/>
    <w:rsid w:val="005030F1"/>
    <w:rsid w:val="00586221"/>
    <w:rsid w:val="005930DD"/>
    <w:rsid w:val="005933E1"/>
    <w:rsid w:val="00642A75"/>
    <w:rsid w:val="006777DD"/>
    <w:rsid w:val="00682A5C"/>
    <w:rsid w:val="006A057E"/>
    <w:rsid w:val="007C7BB7"/>
    <w:rsid w:val="007D1D91"/>
    <w:rsid w:val="0081109E"/>
    <w:rsid w:val="00832D72"/>
    <w:rsid w:val="008502DF"/>
    <w:rsid w:val="008E45C2"/>
    <w:rsid w:val="00927783"/>
    <w:rsid w:val="009E0147"/>
    <w:rsid w:val="00A00B44"/>
    <w:rsid w:val="00AF6D49"/>
    <w:rsid w:val="00BF76BB"/>
    <w:rsid w:val="00C27610"/>
    <w:rsid w:val="00C363BF"/>
    <w:rsid w:val="00C46489"/>
    <w:rsid w:val="00C57A7A"/>
    <w:rsid w:val="00C617DB"/>
    <w:rsid w:val="00C754C1"/>
    <w:rsid w:val="00CE741C"/>
    <w:rsid w:val="00D17067"/>
    <w:rsid w:val="00D5682F"/>
    <w:rsid w:val="00D6007B"/>
    <w:rsid w:val="00D90DA7"/>
    <w:rsid w:val="00E6501F"/>
    <w:rsid w:val="00E97C58"/>
    <w:rsid w:val="00EC290D"/>
    <w:rsid w:val="00F17B69"/>
    <w:rsid w:val="00F3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70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70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90B72"/>
    <w:rPr>
      <w:b/>
      <w:bCs/>
    </w:rPr>
  </w:style>
  <w:style w:type="character" w:styleId="a4">
    <w:name w:val="Hyperlink"/>
    <w:basedOn w:val="a0"/>
    <w:uiPriority w:val="99"/>
    <w:unhideWhenUsed/>
    <w:rsid w:val="00190B72"/>
    <w:rPr>
      <w:color w:val="0000FF"/>
      <w:u w:val="single"/>
    </w:rPr>
  </w:style>
  <w:style w:type="character" w:styleId="a5">
    <w:name w:val="Emphasis"/>
    <w:basedOn w:val="a0"/>
    <w:uiPriority w:val="20"/>
    <w:qFormat/>
    <w:rsid w:val="00190B7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60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0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70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70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90B72"/>
    <w:rPr>
      <w:b/>
      <w:bCs/>
    </w:rPr>
  </w:style>
  <w:style w:type="character" w:styleId="a4">
    <w:name w:val="Hyperlink"/>
    <w:basedOn w:val="a0"/>
    <w:uiPriority w:val="99"/>
    <w:unhideWhenUsed/>
    <w:rsid w:val="00190B72"/>
    <w:rPr>
      <w:color w:val="0000FF"/>
      <w:u w:val="single"/>
    </w:rPr>
  </w:style>
  <w:style w:type="character" w:styleId="a5">
    <w:name w:val="Emphasis"/>
    <w:basedOn w:val="a0"/>
    <w:uiPriority w:val="20"/>
    <w:qFormat/>
    <w:rsid w:val="00190B7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60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1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7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ru.ligazn.shagi" TargetMode="External"/><Relationship Id="rId13" Type="http://schemas.openxmlformats.org/officeDocument/2006/relationships/hyperlink" Target="https://&#1095;&#1077;&#1083;&#1086;&#1074;&#1077;&#1082;&#1080;&#1076;&#1091;&#1097;&#1080;&#1081;.&#1088;&#1092;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apple.com/us/app/%D1%87%D0%B5%D0%BB%D0%BE%D0%B2%D0%B5%D0%BA-%D0%B8%D0%B4%D1%83%D1%89%D0%B8%D0%B9/id1476034888?l=ru&amp;ls=1" TargetMode="External"/><Relationship Id="rId12" Type="http://schemas.openxmlformats.org/officeDocument/2006/relationships/hyperlink" Target="https://ligazn.ru/blog/event/10KStepsaction" TargetMode="External"/><Relationship Id="rId17" Type="http://schemas.openxmlformats.org/officeDocument/2006/relationships/image" Target="media/image2.jpeg"/><Relationship Id="rId2" Type="http://schemas.microsoft.com/office/2007/relationships/stylesWithEffects" Target="stylesWithEffects.xml"/><Relationship Id="rId16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hyperlink" Target="https://&#1084;&#1072;&#1088;&#1096;&#1088;&#1091;&#1090;&#1099;&#1079;&#1076;&#1086;&#1088;&#1086;&#1074;&#1100;&#1103;.&#1088;&#1092;/" TargetMode="External"/><Relationship Id="rId11" Type="http://schemas.openxmlformats.org/officeDocument/2006/relationships/hyperlink" Target="https://ligazn.ru/blog/event/10KStepsaction/Registration10KSteps" TargetMode="External"/><Relationship Id="rId5" Type="http://schemas.openxmlformats.org/officeDocument/2006/relationships/hyperlink" Target="https://www.kp.ru/family/prazdniki/vsemirnyj-den-serdtsa/" TargetMode="External"/><Relationship Id="rId15" Type="http://schemas.openxmlformats.org/officeDocument/2006/relationships/hyperlink" Target="https://disk.yandex.ru/i/JQ4D9LpMj97pNw" TargetMode="External"/><Relationship Id="rId10" Type="http://schemas.openxmlformats.org/officeDocument/2006/relationships/hyperlink" Target="https://store.nashstore.ru/store/62b9b8250a39b24f4f7ba78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ppgallery.huawei.com/app/C104974693?sharePrepath=ag&amp;locale=ru_RU&amp;source=appshare&amp;subsource=C104974693&amp;shareTo=org.telegram.messenger&amp;shareFrom=appmarket&amp;shareIds=ef645dbb46164b8b86597b78522c04ed_org.telegram.messenger&amp;callType=SHARE" TargetMode="External"/><Relationship Id="rId14" Type="http://schemas.openxmlformats.org/officeDocument/2006/relationships/hyperlink" Target="https://ligazn.ru/blog/view/10KSteps20214aprilitog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press.avk@outlook.com</dc:creator>
  <cp:lastModifiedBy>press.avk@outlook.com</cp:lastModifiedBy>
  <cp:revision>6</cp:revision>
  <cp:lastPrinted>2022-09-21T09:00:00Z</cp:lastPrinted>
  <dcterms:created xsi:type="dcterms:W3CDTF">2022-09-27T08:11:00Z</dcterms:created>
  <dcterms:modified xsi:type="dcterms:W3CDTF">2022-09-27T08:40:00Z</dcterms:modified>
</cp:coreProperties>
</file>