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4" w:rsidRPr="001419B7" w:rsidRDefault="00AB7C74" w:rsidP="00AB7C7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B7C74" w:rsidRPr="00EE5ED4" w:rsidRDefault="00AB7C74" w:rsidP="00AB7C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527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74" w:rsidRPr="00EE5ED4" w:rsidRDefault="00AB7C74" w:rsidP="00AB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РОССИЙСКАЯ ФЕДЕРАЦИЯ</w:t>
      </w:r>
    </w:p>
    <w:p w:rsidR="00AB7C74" w:rsidRPr="00EE5ED4" w:rsidRDefault="00AB7C74" w:rsidP="00AB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 xml:space="preserve"> АДМИНИСТРАЦИЯ </w:t>
      </w:r>
    </w:p>
    <w:p w:rsidR="00AB7C74" w:rsidRPr="00EE5ED4" w:rsidRDefault="00AB7C74" w:rsidP="00AB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МУНИЦИПАЛЬНОГО ОБРАЗОВАНИЯ</w:t>
      </w:r>
    </w:p>
    <w:p w:rsidR="00AB7C74" w:rsidRPr="00EE5ED4" w:rsidRDefault="00AB7C74" w:rsidP="00AB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БУДОГОЩСКОЕ ГОРОДСКОЕ  ПОСЕЛЕНИЕ</w:t>
      </w:r>
    </w:p>
    <w:p w:rsidR="00AB7C74" w:rsidRPr="00EE5ED4" w:rsidRDefault="00AB7C74" w:rsidP="00AB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КИРИШСКОГО МУНИЦИПАЛЬНОГО РАЙОНА</w:t>
      </w:r>
    </w:p>
    <w:p w:rsidR="00AB7C74" w:rsidRPr="00EE5ED4" w:rsidRDefault="00AB7C74" w:rsidP="00AB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ЛЕНИНГРАДСКОЙ ОБЛАСТИ</w:t>
      </w:r>
    </w:p>
    <w:p w:rsidR="00AB7C74" w:rsidRPr="00250D06" w:rsidRDefault="00AB7C74" w:rsidP="00AB7C74">
      <w:pPr>
        <w:widowControl w:val="0"/>
        <w:autoSpaceDE w:val="0"/>
        <w:autoSpaceDN w:val="0"/>
        <w:adjustRightInd w:val="0"/>
        <w:jc w:val="center"/>
      </w:pPr>
    </w:p>
    <w:p w:rsidR="00AB7C74" w:rsidRDefault="00AB7C74" w:rsidP="00AB7C74">
      <w:pPr>
        <w:jc w:val="center"/>
        <w:rPr>
          <w:b/>
        </w:rPr>
      </w:pPr>
    </w:p>
    <w:p w:rsidR="00AB7C74" w:rsidRDefault="00AB7C74" w:rsidP="00AB7C74">
      <w:pPr>
        <w:jc w:val="center"/>
        <w:rPr>
          <w:b/>
        </w:rPr>
      </w:pPr>
      <w:r w:rsidRPr="00EE5ED4">
        <w:rPr>
          <w:b/>
          <w:sz w:val="28"/>
          <w:szCs w:val="28"/>
        </w:rPr>
        <w:t>ПОСТАНОВЛЕНИЕ</w:t>
      </w:r>
    </w:p>
    <w:p w:rsidR="00AB7C74" w:rsidRDefault="00AB7C74" w:rsidP="00AB7C74">
      <w:pPr>
        <w:rPr>
          <w:b/>
        </w:rPr>
      </w:pPr>
    </w:p>
    <w:p w:rsidR="00AB7C74" w:rsidRPr="00374F2E" w:rsidRDefault="00AB7C74" w:rsidP="00AB7C7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74F2E">
        <w:rPr>
          <w:sz w:val="26"/>
          <w:szCs w:val="26"/>
        </w:rPr>
        <w:t xml:space="preserve">от </w:t>
      </w:r>
      <w:r w:rsidRPr="00374F2E">
        <w:rPr>
          <w:sz w:val="26"/>
          <w:szCs w:val="26"/>
          <w:u w:val="single"/>
        </w:rPr>
        <w:t>_</w:t>
      </w:r>
      <w:r w:rsidRPr="00EE5ED4">
        <w:rPr>
          <w:sz w:val="26"/>
          <w:szCs w:val="26"/>
          <w:u w:val="single"/>
        </w:rPr>
        <w:t>07</w:t>
      </w:r>
      <w:r w:rsidRPr="00374F2E">
        <w:rPr>
          <w:sz w:val="26"/>
          <w:szCs w:val="26"/>
          <w:u w:val="single"/>
        </w:rPr>
        <w:t xml:space="preserve">  </w:t>
      </w:r>
      <w:r w:rsidRPr="00EE5ED4">
        <w:rPr>
          <w:sz w:val="26"/>
          <w:szCs w:val="26"/>
          <w:u w:val="single"/>
        </w:rPr>
        <w:t>октября</w:t>
      </w:r>
      <w:r w:rsidRPr="00374F2E">
        <w:rPr>
          <w:sz w:val="26"/>
          <w:szCs w:val="26"/>
          <w:u w:val="single"/>
        </w:rPr>
        <w:t>_ 2014_года  №_</w:t>
      </w:r>
      <w:r w:rsidRPr="00EE5ED4">
        <w:rPr>
          <w:sz w:val="26"/>
          <w:szCs w:val="26"/>
          <w:u w:val="single"/>
        </w:rPr>
        <w:t>101</w:t>
      </w:r>
      <w:r w:rsidRPr="00374F2E">
        <w:rPr>
          <w:sz w:val="26"/>
          <w:szCs w:val="26"/>
          <w:u w:val="single"/>
        </w:rPr>
        <w:t>_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B7C74" w:rsidRPr="00EE5ED4" w:rsidTr="004951C6">
        <w:tc>
          <w:tcPr>
            <w:tcW w:w="3190" w:type="dxa"/>
          </w:tcPr>
          <w:p w:rsidR="00AB7C74" w:rsidRPr="00EE5ED4" w:rsidRDefault="00AB7C74" w:rsidP="004951C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B7C74" w:rsidRPr="00EE5ED4" w:rsidRDefault="00AB7C74" w:rsidP="004951C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AB7C74" w:rsidRPr="00EE5ED4" w:rsidRDefault="00AB7C74" w:rsidP="004951C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B7C74" w:rsidRPr="00EE5ED4" w:rsidRDefault="00AB7C74" w:rsidP="00AB7C74">
      <w:pPr>
        <w:rPr>
          <w:rFonts w:ascii="Calibri" w:hAnsi="Calibri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0"/>
      </w:tblGrid>
      <w:tr w:rsidR="00AB7C74" w:rsidRPr="00EE5ED4" w:rsidTr="004951C6">
        <w:trPr>
          <w:trHeight w:val="198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7C74" w:rsidRPr="00EE5ED4" w:rsidRDefault="00AB7C74" w:rsidP="004951C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E5ED4">
              <w:rPr>
                <w:sz w:val="26"/>
                <w:szCs w:val="26"/>
              </w:rPr>
              <w:t>Об утверждении  муниципальной программы администрации муниципального образования  Будогощско</w:t>
            </w:r>
            <w:r>
              <w:rPr>
                <w:sz w:val="26"/>
                <w:szCs w:val="26"/>
              </w:rPr>
              <w:t>е</w:t>
            </w:r>
            <w:r w:rsidRPr="00EE5ED4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>е</w:t>
            </w:r>
            <w:r w:rsidRPr="00EE5ED4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</w:t>
            </w:r>
            <w:r w:rsidRPr="00EE5ED4">
              <w:rPr>
                <w:sz w:val="26"/>
                <w:szCs w:val="26"/>
              </w:rPr>
              <w:t xml:space="preserve">  Киришского муниципального района Ленинградской области «Обеспечение устойчивого функционирования и развития коммунальной  и инженерной инфраструктуры и повышение </w:t>
            </w:r>
            <w:proofErr w:type="spellStart"/>
            <w:r w:rsidRPr="00EE5ED4">
              <w:rPr>
                <w:sz w:val="26"/>
                <w:szCs w:val="26"/>
              </w:rPr>
              <w:t>энергоэффективности</w:t>
            </w:r>
            <w:proofErr w:type="spellEnd"/>
            <w:r w:rsidRPr="00EE5ED4">
              <w:rPr>
                <w:sz w:val="26"/>
                <w:szCs w:val="26"/>
              </w:rPr>
              <w:t xml:space="preserve"> в МО  Будогощское городское поселение Киришского муниципального района Ленинградской области в 2015-2018 </w:t>
            </w:r>
            <w:proofErr w:type="spellStart"/>
            <w:r w:rsidRPr="00EE5ED4">
              <w:rPr>
                <w:sz w:val="26"/>
                <w:szCs w:val="26"/>
              </w:rPr>
              <w:t>гг</w:t>
            </w:r>
            <w:proofErr w:type="spellEnd"/>
            <w:r w:rsidRPr="00EE5ED4">
              <w:rPr>
                <w:sz w:val="26"/>
                <w:szCs w:val="26"/>
              </w:rPr>
              <w:t>»</w:t>
            </w:r>
          </w:p>
        </w:tc>
      </w:tr>
    </w:tbl>
    <w:p w:rsidR="00AB7C74" w:rsidRPr="00EE5ED4" w:rsidRDefault="00AB7C74" w:rsidP="00AB7C7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5F5F5F"/>
          <w:sz w:val="26"/>
          <w:szCs w:val="26"/>
        </w:rPr>
      </w:pPr>
    </w:p>
    <w:p w:rsidR="00AB7C74" w:rsidRPr="00EE5ED4" w:rsidRDefault="00AB7C74" w:rsidP="00AB7C74">
      <w:pPr>
        <w:spacing w:before="24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B7C74" w:rsidRPr="00EE5ED4" w:rsidRDefault="00AB7C74" w:rsidP="00AB7C74">
      <w:pPr>
        <w:spacing w:before="240"/>
        <w:ind w:firstLine="708"/>
        <w:jc w:val="both"/>
        <w:rPr>
          <w:sz w:val="26"/>
          <w:szCs w:val="26"/>
        </w:rPr>
      </w:pPr>
    </w:p>
    <w:p w:rsidR="00AB7C74" w:rsidRPr="00EE5ED4" w:rsidRDefault="00AB7C74" w:rsidP="00AB7C74">
      <w:pPr>
        <w:spacing w:before="240"/>
        <w:ind w:firstLine="708"/>
        <w:jc w:val="both"/>
        <w:rPr>
          <w:sz w:val="26"/>
          <w:szCs w:val="26"/>
        </w:rPr>
      </w:pPr>
    </w:p>
    <w:p w:rsidR="00AB7C74" w:rsidRPr="00EE5ED4" w:rsidRDefault="00AB7C74" w:rsidP="00AB7C74">
      <w:pPr>
        <w:spacing w:before="240"/>
        <w:ind w:firstLine="708"/>
        <w:jc w:val="both"/>
        <w:rPr>
          <w:sz w:val="26"/>
          <w:szCs w:val="26"/>
        </w:rPr>
      </w:pPr>
    </w:p>
    <w:p w:rsidR="00AB7C74" w:rsidRPr="00EE5ED4" w:rsidRDefault="00AB7C74" w:rsidP="00AB7C74">
      <w:pPr>
        <w:spacing w:before="240"/>
        <w:ind w:firstLine="708"/>
        <w:jc w:val="both"/>
        <w:rPr>
          <w:sz w:val="26"/>
          <w:szCs w:val="26"/>
        </w:rPr>
      </w:pPr>
    </w:p>
    <w:p w:rsidR="00AB7C74" w:rsidRDefault="00AB7C74" w:rsidP="00AB7C74">
      <w:pPr>
        <w:spacing w:before="240"/>
        <w:jc w:val="both"/>
        <w:rPr>
          <w:sz w:val="26"/>
          <w:szCs w:val="26"/>
        </w:rPr>
      </w:pPr>
    </w:p>
    <w:p w:rsidR="00AB7C74" w:rsidRDefault="00AB7C74" w:rsidP="00AB7C74">
      <w:pPr>
        <w:spacing w:before="240"/>
        <w:jc w:val="both"/>
        <w:rPr>
          <w:sz w:val="26"/>
          <w:szCs w:val="26"/>
        </w:rPr>
      </w:pPr>
    </w:p>
    <w:p w:rsidR="00AB7C74" w:rsidRPr="00EE5ED4" w:rsidRDefault="00AB7C74" w:rsidP="00AB7C74">
      <w:pPr>
        <w:spacing w:before="240"/>
        <w:ind w:firstLine="708"/>
        <w:jc w:val="both"/>
        <w:rPr>
          <w:sz w:val="26"/>
          <w:szCs w:val="26"/>
        </w:rPr>
      </w:pPr>
      <w:r w:rsidRPr="00EE5ED4">
        <w:rPr>
          <w:sz w:val="26"/>
          <w:szCs w:val="26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ст. 179 БК РФ, постановлением Администрации Будогощского городского поселения  от 27.06.2014  № 70 «Об утверждении перечня муниципальных программ администрации Будогощского городского поселения Киришского муниципального района Ленинградской  области», постановлением Администрации Будогощского городского поселения  от  06.10.2014 №  99  «Об утверждении Порядка разработки, реализации и оценки эффективности муниципальных программ Будогощского городского поселения Киришского муниципального  района Ленинградской области» </w:t>
      </w:r>
    </w:p>
    <w:p w:rsidR="00AB7C74" w:rsidRPr="00EE5ED4" w:rsidRDefault="00AB7C74" w:rsidP="00AB7C74">
      <w:pPr>
        <w:spacing w:before="240"/>
        <w:ind w:firstLine="708"/>
        <w:jc w:val="both"/>
        <w:rPr>
          <w:sz w:val="26"/>
          <w:szCs w:val="26"/>
        </w:rPr>
      </w:pPr>
      <w:r w:rsidRPr="00EE5ED4">
        <w:rPr>
          <w:b/>
          <w:sz w:val="26"/>
          <w:szCs w:val="26"/>
        </w:rPr>
        <w:t>ПОСТАНОВЛЯЕТ:</w:t>
      </w:r>
    </w:p>
    <w:p w:rsidR="00AB7C74" w:rsidRPr="00EE5ED4" w:rsidRDefault="00AB7C74" w:rsidP="00AB7C74">
      <w:pPr>
        <w:ind w:firstLine="709"/>
        <w:jc w:val="both"/>
        <w:rPr>
          <w:bCs/>
          <w:sz w:val="26"/>
          <w:szCs w:val="26"/>
        </w:rPr>
      </w:pPr>
      <w:r w:rsidRPr="00EE5ED4">
        <w:rPr>
          <w:sz w:val="26"/>
          <w:szCs w:val="26"/>
        </w:rPr>
        <w:t>1.</w:t>
      </w:r>
      <w:r w:rsidRPr="00EE5ED4">
        <w:rPr>
          <w:sz w:val="26"/>
          <w:szCs w:val="26"/>
        </w:rPr>
        <w:tab/>
        <w:t xml:space="preserve">Утвердить муниципальную программу администрации Будогощского городского поселения  Киришского муниципального района Ленинградской области «Обеспечение устойчивого функционирования и развития коммунальной  и инженерной инфраструктуры и повышение </w:t>
      </w:r>
      <w:proofErr w:type="spellStart"/>
      <w:r w:rsidRPr="00EE5ED4">
        <w:rPr>
          <w:sz w:val="26"/>
          <w:szCs w:val="26"/>
        </w:rPr>
        <w:t>энергоэффективности</w:t>
      </w:r>
      <w:proofErr w:type="spellEnd"/>
      <w:r w:rsidRPr="00EE5ED4">
        <w:rPr>
          <w:sz w:val="26"/>
          <w:szCs w:val="26"/>
        </w:rPr>
        <w:t xml:space="preserve"> в МО </w:t>
      </w:r>
      <w:r w:rsidRPr="00EE5ED4">
        <w:rPr>
          <w:sz w:val="26"/>
          <w:szCs w:val="26"/>
        </w:rPr>
        <w:lastRenderedPageBreak/>
        <w:t>Будогощское городское поселение Киришского муниципального района Ленинградской области в 2015-2018 гг. согласно приложению.</w:t>
      </w:r>
    </w:p>
    <w:p w:rsidR="00AB7C74" w:rsidRPr="00EE5ED4" w:rsidRDefault="00AB7C74" w:rsidP="00AB7C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5ED4">
        <w:rPr>
          <w:sz w:val="26"/>
          <w:szCs w:val="26"/>
        </w:rPr>
        <w:t>2. Настоящее постановление подлежит размещению на официальном сайте администрации и опубликованию в газете Будогощский вестник» вступает в силу с 01.01.2015г.</w:t>
      </w:r>
    </w:p>
    <w:p w:rsidR="00AB7C74" w:rsidRPr="00EE5ED4" w:rsidRDefault="00AB7C74" w:rsidP="00AB7C74">
      <w:pPr>
        <w:jc w:val="both"/>
        <w:rPr>
          <w:rFonts w:ascii="Calibri" w:hAnsi="Calibri"/>
          <w:sz w:val="26"/>
          <w:szCs w:val="26"/>
        </w:rPr>
      </w:pPr>
    </w:p>
    <w:p w:rsidR="00AB7C74" w:rsidRPr="00EE5ED4" w:rsidRDefault="00AB7C74" w:rsidP="00AB7C74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EE5ED4">
        <w:rPr>
          <w:sz w:val="26"/>
          <w:szCs w:val="26"/>
        </w:rPr>
        <w:t> </w:t>
      </w:r>
    </w:p>
    <w:p w:rsidR="00AB7C74" w:rsidRPr="00EE5ED4" w:rsidRDefault="00AB7C74" w:rsidP="00AB7C74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EE5ED4">
        <w:rPr>
          <w:sz w:val="26"/>
          <w:szCs w:val="26"/>
        </w:rPr>
        <w:t>Заместитель главы администрации</w:t>
      </w:r>
      <w:r w:rsidRPr="00EE5ED4">
        <w:rPr>
          <w:sz w:val="26"/>
          <w:szCs w:val="26"/>
        </w:rPr>
        <w:tab/>
      </w:r>
      <w:r w:rsidRPr="00EE5ED4">
        <w:rPr>
          <w:sz w:val="26"/>
          <w:szCs w:val="26"/>
        </w:rPr>
        <w:tab/>
      </w:r>
      <w:r w:rsidRPr="00EE5ED4">
        <w:rPr>
          <w:sz w:val="26"/>
          <w:szCs w:val="26"/>
        </w:rPr>
        <w:tab/>
      </w:r>
      <w:r w:rsidRPr="00EE5ED4">
        <w:rPr>
          <w:sz w:val="26"/>
          <w:szCs w:val="26"/>
        </w:rPr>
        <w:tab/>
        <w:t xml:space="preserve">А.В. Брагин </w:t>
      </w:r>
    </w:p>
    <w:p w:rsidR="00AB7C74" w:rsidRPr="00EE5ED4" w:rsidRDefault="00AB7C74" w:rsidP="00AB7C7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B7C74" w:rsidRDefault="00AB7C74" w:rsidP="00AB7C74">
      <w:pPr>
        <w:shd w:val="clear" w:color="auto" w:fill="FFFFFF"/>
        <w:spacing w:before="100" w:beforeAutospacing="1" w:after="100" w:afterAutospacing="1"/>
      </w:pPr>
      <w:r>
        <w:t>Разослано: дело -2, Комитет Финансов, КСП, Будогощский  вестник, сайт</w:t>
      </w:r>
    </w:p>
    <w:p w:rsidR="00AB7C74" w:rsidRPr="00224D4E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AB7C74" w:rsidRDefault="00AB7C74" w:rsidP="00AB7C74">
      <w:pPr>
        <w:jc w:val="right"/>
      </w:pPr>
    </w:p>
    <w:p w:rsidR="001B0813" w:rsidRPr="001B0813" w:rsidRDefault="001B0813" w:rsidP="001B0813">
      <w:pPr>
        <w:jc w:val="right"/>
        <w:rPr>
          <w:sz w:val="20"/>
          <w:szCs w:val="20"/>
        </w:rPr>
      </w:pPr>
      <w:r w:rsidRPr="001B0813">
        <w:rPr>
          <w:sz w:val="20"/>
          <w:szCs w:val="20"/>
        </w:rPr>
        <w:t xml:space="preserve">Утверждена </w:t>
      </w:r>
    </w:p>
    <w:p w:rsidR="001B0813" w:rsidRPr="001B0813" w:rsidRDefault="001B0813" w:rsidP="001B0813">
      <w:pPr>
        <w:jc w:val="right"/>
        <w:rPr>
          <w:sz w:val="20"/>
          <w:szCs w:val="20"/>
        </w:rPr>
      </w:pPr>
      <w:r w:rsidRPr="001B0813">
        <w:rPr>
          <w:sz w:val="20"/>
          <w:szCs w:val="20"/>
        </w:rPr>
        <w:t>Постановлением администрации муниципального образования</w:t>
      </w:r>
    </w:p>
    <w:p w:rsidR="001B0813" w:rsidRPr="001B0813" w:rsidRDefault="001B0813" w:rsidP="001B0813">
      <w:pPr>
        <w:jc w:val="right"/>
        <w:rPr>
          <w:sz w:val="20"/>
          <w:szCs w:val="20"/>
        </w:rPr>
      </w:pPr>
      <w:r w:rsidRPr="001B0813">
        <w:rPr>
          <w:sz w:val="20"/>
          <w:szCs w:val="20"/>
        </w:rPr>
        <w:t xml:space="preserve">Будогощское городское поселение  Киришского муниципального района </w:t>
      </w:r>
    </w:p>
    <w:p w:rsidR="001B0813" w:rsidRPr="001B0813" w:rsidRDefault="001B0813" w:rsidP="001B0813">
      <w:pPr>
        <w:jc w:val="right"/>
        <w:rPr>
          <w:sz w:val="20"/>
          <w:szCs w:val="20"/>
        </w:rPr>
      </w:pPr>
      <w:r w:rsidRPr="001B0813">
        <w:rPr>
          <w:sz w:val="20"/>
          <w:szCs w:val="20"/>
        </w:rPr>
        <w:lastRenderedPageBreak/>
        <w:t xml:space="preserve">Ленинградской области </w:t>
      </w:r>
    </w:p>
    <w:p w:rsidR="001B0813" w:rsidRPr="001B0813" w:rsidRDefault="001B0813" w:rsidP="001B0813">
      <w:pPr>
        <w:jc w:val="right"/>
        <w:rPr>
          <w:sz w:val="20"/>
          <w:szCs w:val="20"/>
        </w:rPr>
      </w:pPr>
      <w:r w:rsidRPr="001B0813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_07.10.2014г.</w:t>
      </w:r>
      <w:r w:rsidRPr="001B0813">
        <w:rPr>
          <w:sz w:val="20"/>
          <w:szCs w:val="20"/>
        </w:rPr>
        <w:t>_№_</w:t>
      </w:r>
      <w:r>
        <w:rPr>
          <w:sz w:val="20"/>
          <w:szCs w:val="20"/>
        </w:rPr>
        <w:t>101</w:t>
      </w:r>
      <w:r w:rsidRPr="001B0813">
        <w:rPr>
          <w:sz w:val="20"/>
          <w:szCs w:val="20"/>
        </w:rPr>
        <w:t>_</w:t>
      </w:r>
    </w:p>
    <w:p w:rsidR="001B0813" w:rsidRPr="001B0813" w:rsidRDefault="001B0813" w:rsidP="001B0813">
      <w:pPr>
        <w:jc w:val="right"/>
        <w:rPr>
          <w:sz w:val="20"/>
          <w:szCs w:val="20"/>
        </w:rPr>
      </w:pPr>
    </w:p>
    <w:p w:rsidR="001B0813" w:rsidRPr="001B0813" w:rsidRDefault="001B0813" w:rsidP="001B0813">
      <w:pPr>
        <w:jc w:val="right"/>
        <w:rPr>
          <w:sz w:val="20"/>
          <w:szCs w:val="20"/>
        </w:rPr>
      </w:pPr>
    </w:p>
    <w:p w:rsidR="000C053B" w:rsidRDefault="000C053B" w:rsidP="000C053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5DAE" w:rsidRDefault="004C5DAE" w:rsidP="000C053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5DAE" w:rsidRDefault="004C5DAE" w:rsidP="000C053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jc w:val="center"/>
        <w:rPr>
          <w:b/>
          <w:color w:val="000000" w:themeColor="text1"/>
          <w:szCs w:val="26"/>
        </w:rPr>
      </w:pPr>
      <w:r w:rsidRPr="004C5DAE">
        <w:rPr>
          <w:b/>
          <w:color w:val="000000" w:themeColor="text1"/>
          <w:szCs w:val="26"/>
        </w:rPr>
        <w:t>Муниципальная программа</w:t>
      </w:r>
    </w:p>
    <w:p w:rsidR="004C5DAE" w:rsidRPr="004C5DAE" w:rsidRDefault="004C5DAE" w:rsidP="004C5DAE">
      <w:pPr>
        <w:widowControl w:val="0"/>
        <w:shd w:val="clear" w:color="auto" w:fill="FFFFFF"/>
        <w:autoSpaceDE w:val="0"/>
        <w:jc w:val="center"/>
        <w:rPr>
          <w:b/>
          <w:color w:val="000000" w:themeColor="text1"/>
          <w:szCs w:val="26"/>
        </w:rPr>
      </w:pPr>
      <w:r w:rsidRPr="004C5DAE">
        <w:rPr>
          <w:b/>
          <w:color w:val="000000" w:themeColor="text1"/>
          <w:szCs w:val="26"/>
        </w:rPr>
        <w:t xml:space="preserve">муниципального образования </w:t>
      </w:r>
      <w:proofErr w:type="spellStart"/>
      <w:r>
        <w:rPr>
          <w:b/>
          <w:color w:val="000000" w:themeColor="text1"/>
          <w:szCs w:val="26"/>
        </w:rPr>
        <w:t>Будогощшское</w:t>
      </w:r>
      <w:proofErr w:type="spellEnd"/>
      <w:r>
        <w:rPr>
          <w:b/>
          <w:color w:val="000000" w:themeColor="text1"/>
          <w:szCs w:val="26"/>
        </w:rPr>
        <w:t xml:space="preserve"> городское поселение </w:t>
      </w:r>
      <w:r w:rsidRPr="004C5DAE">
        <w:rPr>
          <w:b/>
          <w:color w:val="000000" w:themeColor="text1"/>
          <w:szCs w:val="26"/>
        </w:rPr>
        <w:t>Киришск</w:t>
      </w:r>
      <w:r>
        <w:rPr>
          <w:b/>
          <w:color w:val="000000" w:themeColor="text1"/>
          <w:szCs w:val="26"/>
        </w:rPr>
        <w:t>ого</w:t>
      </w:r>
      <w:r w:rsidRPr="004C5DAE">
        <w:rPr>
          <w:b/>
          <w:color w:val="000000" w:themeColor="text1"/>
          <w:szCs w:val="26"/>
        </w:rPr>
        <w:t xml:space="preserve"> муниципальн</w:t>
      </w:r>
      <w:r>
        <w:rPr>
          <w:b/>
          <w:color w:val="000000" w:themeColor="text1"/>
          <w:szCs w:val="26"/>
        </w:rPr>
        <w:t>ого</w:t>
      </w:r>
      <w:r w:rsidRPr="004C5DAE">
        <w:rPr>
          <w:b/>
          <w:color w:val="000000" w:themeColor="text1"/>
          <w:szCs w:val="26"/>
        </w:rPr>
        <w:t xml:space="preserve"> район</w:t>
      </w:r>
      <w:r>
        <w:rPr>
          <w:b/>
          <w:color w:val="000000" w:themeColor="text1"/>
          <w:szCs w:val="26"/>
        </w:rPr>
        <w:t xml:space="preserve">а </w:t>
      </w:r>
      <w:r w:rsidRPr="004C5DAE">
        <w:rPr>
          <w:b/>
          <w:color w:val="000000" w:themeColor="text1"/>
          <w:szCs w:val="26"/>
        </w:rPr>
        <w:t>Ленинградской области</w:t>
      </w:r>
    </w:p>
    <w:p w:rsidR="004C5DAE" w:rsidRPr="004C5DAE" w:rsidRDefault="004C5DAE" w:rsidP="004C5DAE">
      <w:pPr>
        <w:widowControl w:val="0"/>
        <w:shd w:val="clear" w:color="auto" w:fill="FFFFFF"/>
        <w:autoSpaceDE w:val="0"/>
        <w:jc w:val="center"/>
        <w:rPr>
          <w:b/>
          <w:bCs/>
          <w:color w:val="000000" w:themeColor="text1"/>
          <w:szCs w:val="26"/>
        </w:rPr>
      </w:pPr>
      <w:r w:rsidRPr="004C5DAE">
        <w:rPr>
          <w:b/>
          <w:color w:val="000000" w:themeColor="text1"/>
          <w:szCs w:val="26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C5DAE">
        <w:rPr>
          <w:b/>
          <w:color w:val="000000" w:themeColor="text1"/>
          <w:szCs w:val="26"/>
        </w:rPr>
        <w:t>энергоэффективности</w:t>
      </w:r>
      <w:proofErr w:type="spellEnd"/>
      <w:r w:rsidRPr="004C5DAE">
        <w:rPr>
          <w:b/>
          <w:color w:val="000000" w:themeColor="text1"/>
          <w:szCs w:val="26"/>
        </w:rPr>
        <w:t xml:space="preserve"> в муниципально</w:t>
      </w:r>
      <w:r>
        <w:rPr>
          <w:b/>
          <w:color w:val="000000" w:themeColor="text1"/>
          <w:szCs w:val="26"/>
        </w:rPr>
        <w:t>м</w:t>
      </w:r>
      <w:r w:rsidRPr="004C5DAE">
        <w:rPr>
          <w:b/>
          <w:color w:val="000000" w:themeColor="text1"/>
          <w:szCs w:val="26"/>
        </w:rPr>
        <w:t xml:space="preserve"> образовани</w:t>
      </w:r>
      <w:r>
        <w:rPr>
          <w:b/>
          <w:color w:val="000000" w:themeColor="text1"/>
          <w:szCs w:val="26"/>
        </w:rPr>
        <w:t>и</w:t>
      </w:r>
      <w:r w:rsidRPr="004C5DAE">
        <w:rPr>
          <w:b/>
          <w:color w:val="000000" w:themeColor="text1"/>
          <w:szCs w:val="26"/>
        </w:rPr>
        <w:t xml:space="preserve"> </w:t>
      </w:r>
      <w:proofErr w:type="spellStart"/>
      <w:r>
        <w:rPr>
          <w:b/>
          <w:color w:val="000000" w:themeColor="text1"/>
          <w:szCs w:val="26"/>
        </w:rPr>
        <w:t>Будогощшское</w:t>
      </w:r>
      <w:proofErr w:type="spellEnd"/>
      <w:r>
        <w:rPr>
          <w:b/>
          <w:color w:val="000000" w:themeColor="text1"/>
          <w:szCs w:val="26"/>
        </w:rPr>
        <w:t xml:space="preserve"> городское поселение </w:t>
      </w:r>
      <w:r w:rsidRPr="004C5DAE">
        <w:rPr>
          <w:b/>
          <w:color w:val="000000" w:themeColor="text1"/>
          <w:szCs w:val="26"/>
        </w:rPr>
        <w:t>Киришск</w:t>
      </w:r>
      <w:r>
        <w:rPr>
          <w:b/>
          <w:color w:val="000000" w:themeColor="text1"/>
          <w:szCs w:val="26"/>
        </w:rPr>
        <w:t>ого</w:t>
      </w:r>
      <w:r w:rsidRPr="004C5DAE">
        <w:rPr>
          <w:b/>
          <w:color w:val="000000" w:themeColor="text1"/>
          <w:szCs w:val="26"/>
        </w:rPr>
        <w:t xml:space="preserve"> муниципальн</w:t>
      </w:r>
      <w:r>
        <w:rPr>
          <w:b/>
          <w:color w:val="000000" w:themeColor="text1"/>
          <w:szCs w:val="26"/>
        </w:rPr>
        <w:t>ого</w:t>
      </w:r>
      <w:r w:rsidRPr="004C5DAE">
        <w:rPr>
          <w:b/>
          <w:color w:val="000000" w:themeColor="text1"/>
          <w:szCs w:val="26"/>
        </w:rPr>
        <w:t xml:space="preserve"> район</w:t>
      </w:r>
      <w:r>
        <w:rPr>
          <w:b/>
          <w:color w:val="000000" w:themeColor="text1"/>
          <w:szCs w:val="26"/>
        </w:rPr>
        <w:t xml:space="preserve">а </w:t>
      </w:r>
      <w:r w:rsidRPr="004C5DAE">
        <w:rPr>
          <w:b/>
          <w:color w:val="000000" w:themeColor="text1"/>
          <w:szCs w:val="26"/>
        </w:rPr>
        <w:t>Ленинградской области</w:t>
      </w:r>
      <w:r>
        <w:rPr>
          <w:b/>
          <w:color w:val="000000" w:themeColor="text1"/>
          <w:szCs w:val="26"/>
        </w:rPr>
        <w:t xml:space="preserve"> на 2015 – 2018гг.»</w:t>
      </w: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Pr="004C5DAE" w:rsidRDefault="004C5DAE" w:rsidP="004C5DAE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 w:themeColor="text1"/>
        </w:rPr>
      </w:pPr>
    </w:p>
    <w:p w:rsidR="004C5DAE" w:rsidRDefault="004C5DAE" w:rsidP="000C0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58"/>
      <w:bookmarkEnd w:id="0"/>
    </w:p>
    <w:p w:rsidR="00E90A09" w:rsidRPr="006C4199" w:rsidRDefault="00E90A09" w:rsidP="00E90A09">
      <w:pPr>
        <w:pStyle w:val="ConsPlusNonformat"/>
        <w:jc w:val="right"/>
        <w:rPr>
          <w:rFonts w:ascii="Times New Roman" w:hAnsi="Times New Roman" w:cs="Times New Roman"/>
        </w:rPr>
      </w:pPr>
      <w:r w:rsidRPr="006C4199">
        <w:rPr>
          <w:rFonts w:ascii="Times New Roman" w:hAnsi="Times New Roman" w:cs="Times New Roman"/>
        </w:rPr>
        <w:t>Приложение №1</w:t>
      </w:r>
    </w:p>
    <w:p w:rsidR="004C5DAE" w:rsidRPr="006C4199" w:rsidRDefault="004C5DAE" w:rsidP="000C0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53B" w:rsidRPr="006C4199" w:rsidRDefault="000C053B" w:rsidP="000C0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C053B" w:rsidRPr="006C4199" w:rsidRDefault="000C053B" w:rsidP="000C0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Будогощского городского поселения </w:t>
      </w:r>
    </w:p>
    <w:p w:rsidR="000C053B" w:rsidRPr="006C4199" w:rsidRDefault="000C053B" w:rsidP="000C0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>Киришского муниципального района Ленинградской области</w:t>
      </w:r>
    </w:p>
    <w:p w:rsidR="000C053B" w:rsidRPr="006C4199" w:rsidRDefault="000C053B" w:rsidP="000C0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C419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C41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Будогощское городское поселение Киришского муниципального района Ленинградской области на 2015-2018 г.г.»                         </w:t>
      </w:r>
    </w:p>
    <w:p w:rsidR="000C053B" w:rsidRPr="006C4199" w:rsidRDefault="000C053B" w:rsidP="000C053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40"/>
      </w:tblGrid>
      <w:tr w:rsidR="000C053B" w:rsidRPr="006C4199" w:rsidTr="007B684B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3B" w:rsidRPr="006C4199" w:rsidRDefault="000C053B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Полное наименование  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3B" w:rsidRPr="006C4199" w:rsidRDefault="000C053B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C4199">
              <w:t>энергоэффективности</w:t>
            </w:r>
            <w:proofErr w:type="spellEnd"/>
            <w:r w:rsidRPr="006C4199">
              <w:t xml:space="preserve"> в муниципальном образовании Будогощское городское поселение Киришского муниципального района Ленинградской области на 2015-2018 г.г.</w:t>
            </w:r>
          </w:p>
        </w:tc>
      </w:tr>
      <w:tr w:rsidR="000C053B" w:rsidRPr="006C4199" w:rsidTr="007B684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3B" w:rsidRPr="006C4199" w:rsidRDefault="000C053B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Ответственный исполнитель       </w:t>
            </w:r>
          </w:p>
          <w:p w:rsidR="000C053B" w:rsidRPr="006C4199" w:rsidRDefault="000C053B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муниципальной программы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3B" w:rsidRPr="006C4199" w:rsidRDefault="004C5DAE" w:rsidP="004C5DAE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Администрация </w:t>
            </w:r>
            <w:r w:rsidR="000C053B" w:rsidRPr="006C4199">
              <w:t xml:space="preserve"> Будогощского городского поселения Киришского муниципального района Ленинградской области</w:t>
            </w:r>
          </w:p>
        </w:tc>
      </w:tr>
      <w:tr w:rsidR="000C053B" w:rsidRPr="006C4199" w:rsidTr="007B684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3B" w:rsidRPr="006C4199" w:rsidRDefault="000C053B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Участники муниципальной       </w:t>
            </w:r>
          </w:p>
          <w:p w:rsidR="000C053B" w:rsidRPr="006C4199" w:rsidRDefault="000C053B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программы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3B" w:rsidRPr="006C4199" w:rsidRDefault="000C053B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t>Администрация Будогощского городского поселения.</w:t>
            </w:r>
          </w:p>
        </w:tc>
      </w:tr>
      <w:tr w:rsidR="004C5DAE" w:rsidRPr="006C4199" w:rsidTr="006D3D8D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AE" w:rsidRPr="006C4199" w:rsidRDefault="004C5DAE" w:rsidP="006D3D8D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Программно-целевые инструменты муниципальной программы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AE" w:rsidRPr="006C4199" w:rsidRDefault="004C5DAE" w:rsidP="006D3D8D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Не используются</w:t>
            </w:r>
          </w:p>
        </w:tc>
      </w:tr>
      <w:tr w:rsidR="004C5DAE" w:rsidRPr="006C4199" w:rsidTr="006D3D8D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Цели муниципальной программы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3E3" w:rsidRPr="006C4199" w:rsidRDefault="001333E3" w:rsidP="001333E3">
            <w:pPr>
              <w:pStyle w:val="a3"/>
              <w:spacing w:before="0" w:beforeAutospacing="0" w:after="0" w:afterAutospacing="0"/>
            </w:pPr>
            <w:r w:rsidRPr="006C4199">
              <w:t xml:space="preserve">- Повышение энергетической эффективности при производстве, передаче и потреблении энергетических ресурсов в </w:t>
            </w:r>
            <w:proofErr w:type="spellStart"/>
            <w:r w:rsidRPr="006C4199">
              <w:t>Будогощском</w:t>
            </w:r>
            <w:proofErr w:type="spellEnd"/>
            <w:r w:rsidRPr="006C4199">
              <w:t xml:space="preserve"> городском поселении за счет снижения удельных показателей энергоемкости и энергопотребления,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4C5DAE" w:rsidRPr="006C4199" w:rsidRDefault="004C5DAE" w:rsidP="006D3D8D">
            <w:pPr>
              <w:tabs>
                <w:tab w:val="left" w:pos="0"/>
              </w:tabs>
            </w:pPr>
            <w:r w:rsidRPr="006C4199">
              <w:t>- Обеспечение населения Будогощского городского поселения Киришского муниципального района  Ленинградской области питьевой водой.</w:t>
            </w:r>
          </w:p>
          <w:p w:rsidR="004C5DAE" w:rsidRPr="006C4199" w:rsidRDefault="004C5DAE" w:rsidP="001333E3">
            <w:pPr>
              <w:pStyle w:val="a3"/>
              <w:spacing w:before="0" w:beforeAutospacing="0" w:after="0" w:afterAutospacing="0"/>
            </w:pPr>
          </w:p>
        </w:tc>
      </w:tr>
      <w:tr w:rsidR="004C5DAE" w:rsidRPr="006C4199" w:rsidTr="007B684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Подпрограммы муниципальной    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программы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0C053B">
            <w:pPr>
              <w:widowControl w:val="0"/>
              <w:autoSpaceDE w:val="0"/>
              <w:autoSpaceDN w:val="0"/>
              <w:adjustRightInd w:val="0"/>
            </w:pPr>
            <w:r w:rsidRPr="006C4199">
              <w:t>Подпрограммы:</w:t>
            </w:r>
          </w:p>
          <w:p w:rsidR="004C5DAE" w:rsidRPr="006C4199" w:rsidRDefault="00022172" w:rsidP="000C053B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- </w:t>
            </w:r>
            <w:r w:rsidR="004C5DAE" w:rsidRPr="006C4199">
              <w:t xml:space="preserve">« </w:t>
            </w:r>
            <w:r w:rsidR="001333E3" w:rsidRPr="006C4199">
              <w:t xml:space="preserve">Водоснабжение и водоотведение на территории МО </w:t>
            </w:r>
            <w:r w:rsidR="004C5DAE" w:rsidRPr="006C4199">
              <w:t xml:space="preserve"> Будогощско</w:t>
            </w:r>
            <w:r w:rsidR="001333E3" w:rsidRPr="006C4199">
              <w:t xml:space="preserve">е </w:t>
            </w:r>
            <w:proofErr w:type="spellStart"/>
            <w:r w:rsidR="001333E3" w:rsidRPr="006C4199">
              <w:t>городскоге</w:t>
            </w:r>
            <w:proofErr w:type="spellEnd"/>
            <w:r w:rsidR="001333E3" w:rsidRPr="006C4199">
              <w:t xml:space="preserve"> </w:t>
            </w:r>
            <w:r w:rsidR="004C5DAE" w:rsidRPr="006C4199">
              <w:t>поселени</w:t>
            </w:r>
            <w:r w:rsidR="001333E3" w:rsidRPr="006C4199">
              <w:t>е</w:t>
            </w:r>
            <w:r w:rsidR="004C5DAE" w:rsidRPr="006C4199">
              <w:t xml:space="preserve"> Киришского муниципального района Ленинградской области »</w:t>
            </w:r>
          </w:p>
          <w:p w:rsidR="001333E3" w:rsidRPr="006C4199" w:rsidRDefault="00022172" w:rsidP="000C053B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- </w:t>
            </w:r>
            <w:r w:rsidR="004C5DAE" w:rsidRPr="006C4199">
              <w:t xml:space="preserve">«Энергосбережение и повышение энергетической эффективности на территории </w:t>
            </w:r>
            <w:r w:rsidR="001333E3" w:rsidRPr="006C4199">
              <w:t xml:space="preserve">МО  Будогощское </w:t>
            </w:r>
            <w:proofErr w:type="spellStart"/>
            <w:r w:rsidR="001333E3" w:rsidRPr="006C4199">
              <w:t>городскоге</w:t>
            </w:r>
            <w:proofErr w:type="spellEnd"/>
            <w:r w:rsidR="001333E3" w:rsidRPr="006C4199">
              <w:t xml:space="preserve"> поселение Киришского муниципального района Ленинградской области</w:t>
            </w:r>
            <w:r w:rsidR="004C5DAE" w:rsidRPr="006C4199">
              <w:t>»</w:t>
            </w:r>
          </w:p>
          <w:p w:rsidR="004C5DAE" w:rsidRPr="006C4199" w:rsidRDefault="00022172" w:rsidP="000C053B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- </w:t>
            </w:r>
            <w:r w:rsidR="004C5DAE" w:rsidRPr="006C4199">
              <w:t xml:space="preserve">«Модернизация и ремонт объектов теплоснабжения, </w:t>
            </w:r>
            <w:r w:rsidRPr="006C4199">
              <w:t xml:space="preserve"> </w:t>
            </w:r>
            <w:r w:rsidR="00BA29DF" w:rsidRPr="006C4199">
              <w:t>бань</w:t>
            </w:r>
            <w:r w:rsidR="004C5DAE" w:rsidRPr="006C4199">
              <w:t xml:space="preserve">  на территории</w:t>
            </w:r>
            <w:r w:rsidR="00BA29DF" w:rsidRPr="006C4199">
              <w:t xml:space="preserve"> </w:t>
            </w:r>
            <w:r w:rsidR="004C5DAE" w:rsidRPr="006C4199">
              <w:t xml:space="preserve"> </w:t>
            </w:r>
            <w:r w:rsidR="00BA29DF" w:rsidRPr="006C4199">
              <w:t xml:space="preserve">МО  Будогощское </w:t>
            </w:r>
            <w:proofErr w:type="spellStart"/>
            <w:r w:rsidR="00BA29DF" w:rsidRPr="006C4199">
              <w:t>городскоге</w:t>
            </w:r>
            <w:proofErr w:type="spellEnd"/>
            <w:r w:rsidR="00BA29DF" w:rsidRPr="006C4199">
              <w:t xml:space="preserve"> поселение Киришского муниципального района Ленинградской области</w:t>
            </w:r>
            <w:r w:rsidR="004C5DAE" w:rsidRPr="006C4199">
              <w:t>»</w:t>
            </w:r>
          </w:p>
          <w:p w:rsidR="004C5DAE" w:rsidRPr="006C4199" w:rsidRDefault="004C5DAE" w:rsidP="000C05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5DAE" w:rsidRPr="006C4199" w:rsidTr="007B684B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741D6C">
            <w:pPr>
              <w:pStyle w:val="a3"/>
              <w:spacing w:before="0" w:beforeAutospacing="0" w:after="0" w:afterAutospacing="0"/>
            </w:pPr>
          </w:p>
        </w:tc>
      </w:tr>
      <w:tr w:rsidR="004C5DAE" w:rsidRPr="006C4199" w:rsidTr="007B684B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>Задачи муниципальной программы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9DF" w:rsidRPr="006C4199" w:rsidRDefault="00BA29DF" w:rsidP="00BA29DF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BA29DF" w:rsidRPr="006C4199" w:rsidRDefault="00BA29DF" w:rsidP="00BA29DF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-оснащение приборами учета используемых энергетических ресурсов;</w:t>
            </w:r>
          </w:p>
          <w:p w:rsidR="00BA29DF" w:rsidRPr="006C4199" w:rsidRDefault="00BA29DF" w:rsidP="00BA29DF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-повышение эффективности системы электроснабжения и освещения;</w:t>
            </w:r>
          </w:p>
          <w:p w:rsidR="00BA29DF" w:rsidRPr="006C4199" w:rsidRDefault="00BA29DF" w:rsidP="00BA29DF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-повышение эффективности системы теплоснабжения;</w:t>
            </w:r>
          </w:p>
          <w:p w:rsidR="00BA29DF" w:rsidRPr="006C4199" w:rsidRDefault="00BA29DF" w:rsidP="00BA29DF">
            <w:r w:rsidRPr="006C4199">
              <w:rPr>
                <w:rFonts w:eastAsiaTheme="minorHAnsi"/>
                <w:color w:val="000000" w:themeColor="text1"/>
                <w:lang w:eastAsia="en-US"/>
              </w:rPr>
              <w:t>-уменьшение потребления энергии и вязанных с этим затрат в зданиях муниципальн</w:t>
            </w:r>
            <w:r w:rsidR="00F348D4" w:rsidRPr="006C4199">
              <w:rPr>
                <w:rFonts w:eastAsiaTheme="minorHAnsi"/>
                <w:color w:val="000000" w:themeColor="text1"/>
                <w:lang w:eastAsia="en-US"/>
              </w:rPr>
              <w:t>ое собственности</w:t>
            </w:r>
          </w:p>
          <w:p w:rsidR="004C5DAE" w:rsidRPr="006C4199" w:rsidRDefault="004C5DAE" w:rsidP="00F348D4">
            <w:r w:rsidRPr="006C4199">
              <w:t xml:space="preserve">- </w:t>
            </w:r>
            <w:r w:rsidR="00F348D4" w:rsidRPr="006C4199">
              <w:rPr>
                <w:color w:val="000000" w:themeColor="text1"/>
              </w:rPr>
              <w:t xml:space="preserve">реализация организационных мероприятий </w:t>
            </w:r>
            <w:r w:rsidRPr="006C4199">
              <w:t xml:space="preserve">по лицензированию имеющихся скважин и увеличение </w:t>
            </w:r>
            <w:r w:rsidR="00F348D4" w:rsidRPr="006C4199">
              <w:t xml:space="preserve">их </w:t>
            </w:r>
            <w:r w:rsidRPr="006C4199">
              <w:t>производительности.</w:t>
            </w:r>
          </w:p>
        </w:tc>
      </w:tr>
      <w:tr w:rsidR="004C5DAE" w:rsidRPr="006C4199" w:rsidTr="007B684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Целевые индикаторы и показатели 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rPr>
                <w:b/>
              </w:rPr>
              <w:t>муниципальной программы</w:t>
            </w:r>
            <w:r w:rsidRPr="006C4199">
              <w:t xml:space="preserve">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8D4" w:rsidRPr="006C4199" w:rsidRDefault="007925A5" w:rsidP="00F348D4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1</w:t>
            </w:r>
            <w:r w:rsidR="00F348D4" w:rsidRPr="006C4199">
              <w:rPr>
                <w:color w:val="000000" w:themeColor="text1"/>
              </w:rPr>
              <w:t>. Сокращение удельных показателей энергопотребления электроэнергии в результате замены светильников на  светодиодные (</w:t>
            </w:r>
            <w:proofErr w:type="spellStart"/>
            <w:r w:rsidR="00F348D4" w:rsidRPr="006C4199">
              <w:rPr>
                <w:color w:val="000000" w:themeColor="text1"/>
              </w:rPr>
              <w:t>энергоэкономичные</w:t>
            </w:r>
            <w:proofErr w:type="spellEnd"/>
            <w:r w:rsidR="00F348D4" w:rsidRPr="006C4199">
              <w:rPr>
                <w:color w:val="000000" w:themeColor="text1"/>
              </w:rPr>
              <w:t>).</w:t>
            </w:r>
          </w:p>
          <w:p w:rsidR="00F348D4" w:rsidRPr="006C4199" w:rsidRDefault="007925A5" w:rsidP="00F348D4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2</w:t>
            </w:r>
            <w:r w:rsidR="00F348D4" w:rsidRPr="006C4199">
              <w:rPr>
                <w:color w:val="000000" w:themeColor="text1"/>
              </w:rPr>
              <w:t>. Сокращение удельных показателей энергопотребления  электроэнергии за счет замены ламп на энергосберегающие.</w:t>
            </w:r>
          </w:p>
          <w:p w:rsidR="004C5DAE" w:rsidRPr="006C4199" w:rsidRDefault="007925A5" w:rsidP="004A20B1">
            <w:pPr>
              <w:widowControl w:val="0"/>
              <w:jc w:val="both"/>
            </w:pPr>
            <w:r w:rsidRPr="006C4199">
              <w:rPr>
                <w:color w:val="000000" w:themeColor="text1"/>
              </w:rPr>
              <w:t>3</w:t>
            </w:r>
            <w:r w:rsidR="00F348D4" w:rsidRPr="006C4199">
              <w:rPr>
                <w:color w:val="000000" w:themeColor="text1"/>
              </w:rPr>
              <w:t xml:space="preserve">. </w:t>
            </w:r>
            <w:r w:rsidR="004A20B1" w:rsidRPr="006C4199">
              <w:rPr>
                <w:color w:val="000000" w:themeColor="text1"/>
              </w:rPr>
              <w:t xml:space="preserve">   </w:t>
            </w:r>
            <w:r w:rsidR="004C5DAE" w:rsidRPr="006C4199">
              <w:t>Получение лицензии на добычу подземных вод в г.п.Будогощь и снабжения населения водой.</w:t>
            </w:r>
          </w:p>
        </w:tc>
      </w:tr>
      <w:tr w:rsidR="004C5DAE" w:rsidRPr="006C4199" w:rsidTr="007B684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Этапы и сроки реализации        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rPr>
                <w:b/>
              </w:rPr>
              <w:t>муниципальной программы</w:t>
            </w:r>
            <w:r w:rsidRPr="006C4199">
              <w:t xml:space="preserve">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1" w:rsidRPr="006C4199" w:rsidRDefault="004A20B1" w:rsidP="004A20B1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Муниципальная программа реализуется в два этапа:</w:t>
            </w:r>
          </w:p>
          <w:p w:rsidR="004A20B1" w:rsidRPr="006C4199" w:rsidRDefault="004A20B1" w:rsidP="004A20B1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2015 – 2016 годы - 1 этап,</w:t>
            </w:r>
          </w:p>
          <w:p w:rsidR="004A20B1" w:rsidRPr="006C4199" w:rsidRDefault="004A20B1" w:rsidP="004A20B1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2017 – 2018 годы – 2 этап</w:t>
            </w:r>
          </w:p>
          <w:p w:rsidR="004C5DAE" w:rsidRPr="006C4199" w:rsidRDefault="004A20B1" w:rsidP="004A20B1">
            <w:pPr>
              <w:widowControl w:val="0"/>
              <w:autoSpaceDE w:val="0"/>
              <w:autoSpaceDN w:val="0"/>
              <w:adjustRightInd w:val="0"/>
            </w:pPr>
            <w:r w:rsidRPr="006C4199">
              <w:rPr>
                <w:color w:val="000000" w:themeColor="text1"/>
              </w:rPr>
              <w:t>Сроки реализации Муниципальной программы – 2015 - 2018 годы</w:t>
            </w:r>
            <w:r w:rsidRPr="006C4199">
              <w:t xml:space="preserve"> </w:t>
            </w:r>
          </w:p>
        </w:tc>
      </w:tr>
      <w:tr w:rsidR="004C5DAE" w:rsidRPr="006C4199" w:rsidTr="007B684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Объемы бюджетных ассигнований   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rPr>
                <w:b/>
              </w:rPr>
              <w:t>муниципальной программы</w:t>
            </w:r>
            <w:r w:rsidRPr="006C4199">
              <w:t xml:space="preserve">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B1" w:rsidRPr="006C4199" w:rsidRDefault="004A20B1" w:rsidP="007925A5">
            <w:pPr>
              <w:widowControl w:val="0"/>
              <w:jc w:val="both"/>
            </w:pPr>
            <w:r w:rsidRPr="006C4199">
              <w:rPr>
                <w:color w:val="000000" w:themeColor="text1"/>
              </w:rPr>
              <w:t xml:space="preserve">Общий объем финансирования Муниципальной программы                           за период 2015 - 2018 годы составит в ценах 2014 года – </w:t>
            </w:r>
            <w:r w:rsidR="00452AFB" w:rsidRPr="006366A6">
              <w:rPr>
                <w:color w:val="333333"/>
                <w:highlight w:val="yellow"/>
              </w:rPr>
              <w:t>51</w:t>
            </w:r>
            <w:r w:rsidR="006366A6" w:rsidRPr="006366A6">
              <w:rPr>
                <w:color w:val="333333"/>
                <w:highlight w:val="yellow"/>
              </w:rPr>
              <w:t>538</w:t>
            </w:r>
            <w:r w:rsidR="00452AFB" w:rsidRPr="006366A6">
              <w:rPr>
                <w:color w:val="333333"/>
                <w:highlight w:val="yellow"/>
              </w:rPr>
              <w:t>,</w:t>
            </w:r>
            <w:r w:rsidR="006366A6" w:rsidRPr="006366A6">
              <w:rPr>
                <w:color w:val="333333"/>
                <w:highlight w:val="yellow"/>
              </w:rPr>
              <w:t>74</w:t>
            </w:r>
            <w:r w:rsidR="00452AFB" w:rsidRPr="006366A6">
              <w:rPr>
                <w:color w:val="333333"/>
                <w:highlight w:val="yellow"/>
              </w:rPr>
              <w:t>5</w:t>
            </w:r>
            <w:r w:rsidRPr="006C4199">
              <w:rPr>
                <w:color w:val="333333"/>
              </w:rPr>
              <w:t xml:space="preserve"> </w:t>
            </w:r>
            <w:r w:rsidRPr="006C4199">
              <w:rPr>
                <w:color w:val="000000" w:themeColor="text1"/>
              </w:rPr>
              <w:t>тыс. рублей</w:t>
            </w:r>
          </w:p>
          <w:p w:rsidR="004A20B1" w:rsidRPr="006C4199" w:rsidRDefault="004A20B1" w:rsidP="004A20B1">
            <w:pPr>
              <w:widowControl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в том числе по годам реализации: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2015 г – </w:t>
            </w:r>
            <w:r w:rsidR="006E58B9" w:rsidRPr="006366A6">
              <w:rPr>
                <w:color w:val="333333"/>
                <w:highlight w:val="yellow"/>
              </w:rPr>
              <w:t>164</w:t>
            </w:r>
            <w:r w:rsidR="006366A6" w:rsidRPr="006366A6">
              <w:rPr>
                <w:color w:val="333333"/>
                <w:highlight w:val="yellow"/>
              </w:rPr>
              <w:t>70</w:t>
            </w:r>
            <w:r w:rsidR="006E58B9" w:rsidRPr="006366A6">
              <w:rPr>
                <w:color w:val="333333"/>
                <w:highlight w:val="yellow"/>
              </w:rPr>
              <w:t>,</w:t>
            </w:r>
            <w:r w:rsidR="006366A6" w:rsidRPr="006366A6">
              <w:rPr>
                <w:color w:val="333333"/>
                <w:highlight w:val="yellow"/>
              </w:rPr>
              <w:t>30</w:t>
            </w:r>
            <w:r w:rsidR="006E58B9" w:rsidRPr="006366A6">
              <w:rPr>
                <w:color w:val="333333"/>
                <w:highlight w:val="yellow"/>
              </w:rPr>
              <w:t>0</w:t>
            </w:r>
            <w:r w:rsidR="004A20B1" w:rsidRPr="006C4199">
              <w:rPr>
                <w:color w:val="000000" w:themeColor="text1"/>
              </w:rPr>
              <w:t xml:space="preserve"> тыс. рублей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2016 г – </w:t>
            </w:r>
            <w:r w:rsidR="00452AFB" w:rsidRPr="006C4199">
              <w:rPr>
                <w:color w:val="333333"/>
              </w:rPr>
              <w:t>12022,815</w:t>
            </w:r>
            <w:r w:rsidR="004A20B1" w:rsidRPr="006C4199">
              <w:rPr>
                <w:color w:val="000000" w:themeColor="text1"/>
              </w:rPr>
              <w:t xml:space="preserve"> тыс. рублей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2017 г – </w:t>
            </w:r>
            <w:r w:rsidR="00452AFB" w:rsidRPr="006C4199">
              <w:t>11522,815</w:t>
            </w:r>
            <w:r w:rsidR="004A20B1" w:rsidRPr="006C4199">
              <w:rPr>
                <w:color w:val="000000" w:themeColor="text1"/>
              </w:rPr>
              <w:t xml:space="preserve"> тыс. рублей</w:t>
            </w:r>
          </w:p>
          <w:p w:rsidR="004C5DAE" w:rsidRPr="006C4199" w:rsidRDefault="004C5DAE" w:rsidP="007925A5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2018 г </w:t>
            </w:r>
            <w:r w:rsidR="00452AFB" w:rsidRPr="006C4199">
              <w:t>–</w:t>
            </w:r>
            <w:r w:rsidRPr="006C4199">
              <w:t xml:space="preserve"> </w:t>
            </w:r>
            <w:r w:rsidRPr="006C4199">
              <w:rPr>
                <w:color w:val="333333"/>
              </w:rPr>
              <w:t>1</w:t>
            </w:r>
            <w:r w:rsidR="00452AFB" w:rsidRPr="006C4199">
              <w:rPr>
                <w:color w:val="333333"/>
              </w:rPr>
              <w:t>1522,815</w:t>
            </w:r>
            <w:r w:rsidR="004A20B1" w:rsidRPr="006C4199">
              <w:rPr>
                <w:color w:val="000000" w:themeColor="text1"/>
              </w:rPr>
              <w:t xml:space="preserve"> тыс. рублей</w:t>
            </w:r>
          </w:p>
        </w:tc>
      </w:tr>
      <w:tr w:rsidR="004C5DAE" w:rsidRPr="006C4199" w:rsidTr="007B684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Ожидаемые результаты реализации 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4199">
              <w:rPr>
                <w:b/>
              </w:rPr>
              <w:t xml:space="preserve">муниципальной программы  </w:t>
            </w:r>
          </w:p>
          <w:p w:rsidR="004C5DAE" w:rsidRPr="006C4199" w:rsidRDefault="004C5DAE" w:rsidP="006D3D8D">
            <w:pPr>
              <w:widowControl w:val="0"/>
              <w:autoSpaceDE w:val="0"/>
              <w:autoSpaceDN w:val="0"/>
              <w:adjustRightInd w:val="0"/>
            </w:pPr>
            <w:r w:rsidRPr="006C4199">
              <w:t xml:space="preserve">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C3" w:rsidRPr="006C4199" w:rsidRDefault="00F753C3" w:rsidP="00F753C3">
            <w:pPr>
              <w:widowControl w:val="0"/>
              <w:shd w:val="clear" w:color="auto" w:fill="FFFFFF"/>
              <w:jc w:val="both"/>
              <w:rPr>
                <w:color w:val="000000" w:themeColor="text1"/>
              </w:rPr>
            </w:pPr>
            <w:r w:rsidRPr="006C4199">
              <w:t>-</w:t>
            </w:r>
            <w:r w:rsidRPr="00F753C3">
              <w:t xml:space="preserve">Повышение надежности работы и введение нового технологического оборудования на объектах водоснабжения </w:t>
            </w:r>
            <w:r w:rsidRPr="00FD5C86">
              <w:t>и водоотведения</w:t>
            </w:r>
          </w:p>
          <w:p w:rsidR="00F753C3" w:rsidRPr="006C4199" w:rsidRDefault="00F753C3" w:rsidP="004A20B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6C4199">
              <w:rPr>
                <w:color w:val="000000" w:themeColor="text1"/>
              </w:rPr>
              <w:t xml:space="preserve">- </w:t>
            </w:r>
            <w:r w:rsidRPr="00FD5C86">
              <w:t>Повышение надежности работы и введение нового технологического оборудования на объектах</w:t>
            </w:r>
            <w:r w:rsidRPr="006C4199">
              <w:t xml:space="preserve"> водоснабжения, получение лицензии на добычу подземных вод</w:t>
            </w:r>
          </w:p>
          <w:p w:rsidR="00F753C3" w:rsidRPr="006C4199" w:rsidRDefault="00F753C3" w:rsidP="004A20B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6C4199">
              <w:t>- Возможность реконструкции и проектирования новых очистных сооружений</w:t>
            </w:r>
          </w:p>
          <w:p w:rsidR="00F753C3" w:rsidRPr="006C4199" w:rsidRDefault="00F753C3" w:rsidP="004A20B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6C4199">
              <w:t>- Экономия потребления электрической энергии</w:t>
            </w:r>
          </w:p>
          <w:p w:rsidR="00F753C3" w:rsidRPr="006C4199" w:rsidRDefault="00F753C3" w:rsidP="004A20B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6C4199">
              <w:lastRenderedPageBreak/>
              <w:t xml:space="preserve">- </w:t>
            </w:r>
            <w:r w:rsidRPr="00FD5C86">
              <w:t>Повышение надежности работы и введение нового технологического оборудования на объектах</w:t>
            </w:r>
            <w:r w:rsidRPr="006C4199">
              <w:t xml:space="preserve"> коммунальной инфраструктуры</w:t>
            </w:r>
          </w:p>
          <w:p w:rsidR="00F753C3" w:rsidRPr="006C4199" w:rsidRDefault="00F753C3" w:rsidP="004A20B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C4199">
              <w:t xml:space="preserve"> - </w:t>
            </w:r>
            <w:r w:rsidRPr="00FD5C86">
              <w:t xml:space="preserve">Повышение надежности работы и введение нового технологического оборудования на </w:t>
            </w:r>
            <w:r w:rsidRPr="006C4199">
              <w:t>котельных</w:t>
            </w:r>
          </w:p>
          <w:p w:rsidR="004A20B1" w:rsidRPr="006C4199" w:rsidRDefault="004A20B1" w:rsidP="004A20B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-</w:t>
            </w:r>
            <w:r w:rsidR="00F753C3" w:rsidRPr="006C4199">
              <w:rPr>
                <w:color w:val="000000" w:themeColor="text1"/>
              </w:rPr>
              <w:t xml:space="preserve"> </w:t>
            </w:r>
            <w:r w:rsidRPr="006C4199">
              <w:rPr>
                <w:color w:val="000000" w:themeColor="text1"/>
              </w:rPr>
              <w:t>Снижение затратной части на оплату потребленных  энергоресурсов.</w:t>
            </w:r>
          </w:p>
          <w:p w:rsidR="004C5DAE" w:rsidRPr="006C4199" w:rsidRDefault="004C5DAE" w:rsidP="006E58B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</w:tbl>
    <w:p w:rsidR="000C053B" w:rsidRPr="006C4199" w:rsidRDefault="000C053B" w:rsidP="000C053B"/>
    <w:p w:rsidR="007B684B" w:rsidRPr="006C4199" w:rsidRDefault="007B684B" w:rsidP="000C053B"/>
    <w:p w:rsidR="00F35044" w:rsidRPr="006C4199" w:rsidRDefault="00F35044" w:rsidP="000C053B"/>
    <w:p w:rsidR="00F35044" w:rsidRPr="006C4199" w:rsidRDefault="00F35044" w:rsidP="00F35044">
      <w:pPr>
        <w:widowControl w:val="0"/>
        <w:jc w:val="center"/>
        <w:outlineLvl w:val="0"/>
        <w:rPr>
          <w:color w:val="000000" w:themeColor="text1"/>
        </w:rPr>
      </w:pPr>
      <w:r w:rsidRPr="006C4199">
        <w:rPr>
          <w:b/>
          <w:color w:val="000000" w:themeColor="text1"/>
          <w:szCs w:val="26"/>
        </w:rPr>
        <w:t>1</w:t>
      </w:r>
      <w:r w:rsidRPr="006C4199">
        <w:rPr>
          <w:b/>
          <w:color w:val="000000" w:themeColor="text1"/>
        </w:rPr>
        <w:t>. Общая характеристика сферы реализации Муниципальной программы</w:t>
      </w:r>
    </w:p>
    <w:p w:rsidR="00F35044" w:rsidRPr="006C4199" w:rsidRDefault="00F35044" w:rsidP="00F35044">
      <w:pPr>
        <w:widowControl w:val="0"/>
        <w:jc w:val="center"/>
        <w:outlineLvl w:val="0"/>
        <w:rPr>
          <w:b/>
          <w:color w:val="000000" w:themeColor="text1"/>
        </w:rPr>
      </w:pPr>
      <w:r w:rsidRPr="006C4199">
        <w:rPr>
          <w:b/>
          <w:color w:val="000000" w:themeColor="text1"/>
        </w:rPr>
        <w:t>и</w:t>
      </w:r>
      <w:r w:rsidRPr="006C4199">
        <w:rPr>
          <w:color w:val="000000" w:themeColor="text1"/>
        </w:rPr>
        <w:t xml:space="preserve"> </w:t>
      </w:r>
      <w:r w:rsidRPr="006C4199">
        <w:rPr>
          <w:b/>
          <w:color w:val="000000" w:themeColor="text1"/>
        </w:rPr>
        <w:t>обоснование необходимости ее принятия</w:t>
      </w:r>
    </w:p>
    <w:p w:rsidR="00F35044" w:rsidRPr="006C4199" w:rsidRDefault="00F35044" w:rsidP="00F35044">
      <w:pPr>
        <w:widowControl w:val="0"/>
        <w:jc w:val="both"/>
        <w:rPr>
          <w:b/>
          <w:bCs/>
          <w:color w:val="000000" w:themeColor="text1"/>
        </w:rPr>
      </w:pPr>
    </w:p>
    <w:p w:rsidR="00F35044" w:rsidRPr="006C4199" w:rsidRDefault="00F35044" w:rsidP="00F35044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 xml:space="preserve">Повышение эффективности использования топливно-энергетических ресурсов                                  на современном этапе является одной из важнейших стратегических задач социально-экономического развития России. Повышение </w:t>
      </w:r>
      <w:proofErr w:type="spellStart"/>
      <w:r w:rsidRPr="006C4199">
        <w:rPr>
          <w:color w:val="000000" w:themeColor="text1"/>
        </w:rPr>
        <w:t>энергоэффективности</w:t>
      </w:r>
      <w:proofErr w:type="spellEnd"/>
      <w:r w:rsidRPr="006C4199">
        <w:rPr>
          <w:color w:val="000000" w:themeColor="text1"/>
        </w:rPr>
        <w:t xml:space="preserve"> позволяет снизить риски и затраты, связанные с высокой энергоемкостью экономики. </w:t>
      </w:r>
    </w:p>
    <w:p w:rsidR="00F35044" w:rsidRPr="006C4199" w:rsidRDefault="00F35044" w:rsidP="00F35044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ресурсов. В связи с ежегодным ростом стоимости энергоресурсов увеличивается доля затрат бюджета на оплату электрической                                и тепловой энергии.</w:t>
      </w:r>
    </w:p>
    <w:p w:rsidR="00F35044" w:rsidRPr="006C4199" w:rsidRDefault="00F35044" w:rsidP="00F35044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Существующие здания и инженерные коммуникации не всегда отвечают современным строительным нормам и правилам по энергосбережению. Многие здания муниципальных учреждений имеют высокий уровень износа тепловых и электрических сетей, устаревшую систему освещения, окна с высокой степенью износа.</w:t>
      </w:r>
    </w:p>
    <w:p w:rsidR="00F35044" w:rsidRPr="006C4199" w:rsidRDefault="00F35044" w:rsidP="00F35044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 xml:space="preserve">Эксплуатация изношенных электрических сетей и устаревшей системы освещения  влечет за собой излишнее расходование средств за электроэнергию. При устаревшей системе освещения расходуется в 3-5 раз больше электроэнергии, чем при использовании энергосберегающих ламп и светильников. </w:t>
      </w:r>
    </w:p>
    <w:p w:rsidR="00F35044" w:rsidRPr="006C4199" w:rsidRDefault="00F35044" w:rsidP="00F35044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В табл. 1 приведена сравнительная характеристика ламп. В табл. 2 произведен расчет экономии электроэнергии без учета дополнительных расходов при закупке, транспортировке и замене ламп. Цена за электроэнергию принята 3.7 руб./кВт*ч.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83"/>
        <w:gridCol w:w="425"/>
        <w:gridCol w:w="1418"/>
        <w:gridCol w:w="1134"/>
        <w:gridCol w:w="1271"/>
        <w:gridCol w:w="997"/>
        <w:gridCol w:w="850"/>
      </w:tblGrid>
      <w:tr w:rsidR="00F35044" w:rsidRPr="006C4199" w:rsidTr="006D3D8D">
        <w:trPr>
          <w:trHeight w:val="345"/>
        </w:trPr>
        <w:tc>
          <w:tcPr>
            <w:tcW w:w="965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right"/>
              <w:rPr>
                <w:bCs/>
                <w:color w:val="000000" w:themeColor="text1"/>
                <w:sz w:val="23"/>
                <w:szCs w:val="23"/>
              </w:rPr>
            </w:pPr>
            <w:r w:rsidRPr="006C4199">
              <w:rPr>
                <w:bCs/>
                <w:color w:val="000000" w:themeColor="text1"/>
                <w:sz w:val="23"/>
                <w:szCs w:val="23"/>
              </w:rPr>
              <w:t>Таблица 1</w:t>
            </w:r>
          </w:p>
        </w:tc>
      </w:tr>
      <w:tr w:rsidR="00F35044" w:rsidRPr="006C4199" w:rsidTr="006D3D8D">
        <w:trPr>
          <w:trHeight w:val="27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bCs/>
                <w:color w:val="000000" w:themeColor="text1"/>
                <w:sz w:val="23"/>
                <w:szCs w:val="23"/>
              </w:rPr>
              <w:t>Сравнительная характеристика ламп</w:t>
            </w:r>
          </w:p>
        </w:tc>
      </w:tr>
      <w:tr w:rsidR="00F35044" w:rsidRPr="006C4199" w:rsidTr="006D3D8D">
        <w:trPr>
          <w:trHeight w:hRule="exact" w:val="286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Лампа накаливания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color w:val="000000" w:themeColor="text1"/>
                <w:sz w:val="23"/>
                <w:szCs w:val="23"/>
              </w:rPr>
              <w:t>Световая отдача (лм/Вт) – 65 - 100</w:t>
            </w:r>
          </w:p>
        </w:tc>
      </w:tr>
      <w:tr w:rsidR="00F35044" w:rsidRPr="006C4199" w:rsidTr="006D3D8D">
        <w:trPr>
          <w:trHeight w:val="37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color w:val="000000" w:themeColor="text1"/>
                <w:sz w:val="23"/>
                <w:szCs w:val="23"/>
              </w:rPr>
              <w:t>Достоинства: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Низкая цена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Не требует дополнительных средств на утилизацию</w:t>
            </w:r>
          </w:p>
        </w:tc>
      </w:tr>
      <w:tr w:rsidR="00F35044" w:rsidRPr="006C4199" w:rsidTr="006D3D8D">
        <w:trPr>
          <w:trHeight w:val="37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color w:val="000000" w:themeColor="text1"/>
                <w:sz w:val="23"/>
                <w:szCs w:val="23"/>
              </w:rPr>
              <w:t xml:space="preserve">Недостатки:                                                                                                                                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Высокое энергопотребление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Высокая температура поверхности лампы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Короткий срок эксплуатации</w:t>
            </w:r>
          </w:p>
        </w:tc>
      </w:tr>
      <w:tr w:rsidR="00F35044" w:rsidRPr="006C4199" w:rsidTr="006D3D8D">
        <w:trPr>
          <w:trHeight w:hRule="exact" w:val="344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Люминесцентные лампы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color w:val="000000" w:themeColor="text1"/>
                <w:sz w:val="23"/>
                <w:szCs w:val="23"/>
              </w:rPr>
              <w:t>Световая отдача (КЛЛ) (лм/Вт) – 8 - 16</w:t>
            </w:r>
          </w:p>
        </w:tc>
      </w:tr>
      <w:tr w:rsidR="00F35044" w:rsidRPr="006C4199" w:rsidTr="006D3D8D">
        <w:trPr>
          <w:trHeight w:val="37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color w:val="000000" w:themeColor="text1"/>
                <w:sz w:val="23"/>
                <w:szCs w:val="23"/>
              </w:rPr>
              <w:t>Достоинства: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Отличная светоотдача и цветопередача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Обеспечивают мягкий свет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Потребляет мало энергии (до 85 % меньше, чем лампы накаливания)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Длительный срок эксплуатации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lastRenderedPageBreak/>
              <w:t>Не требуется дополнительное оборудование</w:t>
            </w:r>
          </w:p>
        </w:tc>
      </w:tr>
      <w:tr w:rsidR="00F35044" w:rsidRPr="006C4199" w:rsidTr="006D3D8D">
        <w:trPr>
          <w:trHeight w:val="6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color w:val="000000" w:themeColor="text1"/>
                <w:sz w:val="23"/>
                <w:szCs w:val="23"/>
              </w:rPr>
              <w:t xml:space="preserve">Недостатки:                                                                                                                                </w:t>
            </w:r>
            <w:r w:rsidRPr="006C4199">
              <w:rPr>
                <w:color w:val="000000" w:themeColor="text1"/>
                <w:sz w:val="23"/>
                <w:szCs w:val="23"/>
              </w:rPr>
              <w:t>Требуются дополнительные расходы на утилизацию этих ламп, так как они содержат ртуть</w:t>
            </w:r>
          </w:p>
        </w:tc>
      </w:tr>
      <w:tr w:rsidR="00F35044" w:rsidRPr="006C4199" w:rsidTr="006D3D8D">
        <w:trPr>
          <w:trHeight w:hRule="exact" w:val="286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Светодиодные лампы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6C4199">
              <w:rPr>
                <w:b/>
                <w:color w:val="000000" w:themeColor="text1"/>
                <w:sz w:val="23"/>
                <w:szCs w:val="23"/>
              </w:rPr>
              <w:t>Световая отдача (лм/Вт) – до 25</w:t>
            </w:r>
          </w:p>
        </w:tc>
      </w:tr>
      <w:tr w:rsidR="00F35044" w:rsidRPr="006C4199" w:rsidTr="006D3D8D">
        <w:trPr>
          <w:trHeight w:val="1911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Экономичны - работают от низкого напряжения, не требуют больших затрат энергии (экономия до 75 %)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Большой срок службы (до 100 000 часов) - при работе лампы по 8 часов в день срок службы - 35 лет.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Менее подвержены механическому воздействию.</w:t>
            </w:r>
          </w:p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3"/>
                <w:szCs w:val="23"/>
              </w:rPr>
            </w:pPr>
            <w:r w:rsidRPr="006C4199">
              <w:rPr>
                <w:color w:val="000000" w:themeColor="text1"/>
                <w:sz w:val="23"/>
                <w:szCs w:val="23"/>
              </w:rPr>
              <w:t>Различны в оттенках цвета, формы и мощности - широкий спектр их применения</w:t>
            </w:r>
          </w:p>
        </w:tc>
      </w:tr>
      <w:tr w:rsidR="00F35044" w:rsidRPr="006C4199" w:rsidTr="006D3D8D">
        <w:trPr>
          <w:trHeight w:hRule="exact" w:val="68"/>
        </w:trPr>
        <w:tc>
          <w:tcPr>
            <w:tcW w:w="9654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35044" w:rsidRPr="006C4199" w:rsidRDefault="00F35044" w:rsidP="00F35044">
            <w:pPr>
              <w:widowControl w:val="0"/>
              <w:jc w:val="right"/>
              <w:rPr>
                <w:rFonts w:eastAsia="Georgia"/>
                <w:color w:val="000000" w:themeColor="text1"/>
              </w:rPr>
            </w:pPr>
          </w:p>
        </w:tc>
      </w:tr>
      <w:tr w:rsidR="00F35044" w:rsidRPr="006C4199" w:rsidTr="006D3D8D">
        <w:trPr>
          <w:trHeight w:hRule="exact" w:val="683"/>
        </w:trPr>
        <w:tc>
          <w:tcPr>
            <w:tcW w:w="9654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35044" w:rsidRPr="006C4199" w:rsidRDefault="00F35044" w:rsidP="00F35044">
            <w:pPr>
              <w:widowControl w:val="0"/>
              <w:jc w:val="right"/>
              <w:rPr>
                <w:rFonts w:eastAsia="Georgia"/>
                <w:color w:val="000000" w:themeColor="text1"/>
              </w:rPr>
            </w:pPr>
            <w:r w:rsidRPr="006C4199">
              <w:rPr>
                <w:rFonts w:eastAsia="Georgia"/>
                <w:color w:val="000000" w:themeColor="text1"/>
                <w:sz w:val="22"/>
                <w:szCs w:val="22"/>
              </w:rPr>
              <w:t>Таблица 2</w:t>
            </w:r>
          </w:p>
        </w:tc>
      </w:tr>
      <w:tr w:rsidR="00F35044" w:rsidRPr="006C4199" w:rsidTr="006D3D8D">
        <w:trPr>
          <w:trHeight w:val="404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044" w:rsidRPr="006C4199" w:rsidRDefault="00F35044" w:rsidP="00F35044">
            <w:pPr>
              <w:widowControl w:val="0"/>
              <w:jc w:val="both"/>
              <w:rPr>
                <w:rFonts w:eastAsia="Georgia"/>
                <w:b/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b/>
                <w:color w:val="000000" w:themeColor="text1"/>
                <w:sz w:val="21"/>
                <w:szCs w:val="21"/>
              </w:rPr>
              <w:t>Расчет экономии электроэнергии</w:t>
            </w:r>
          </w:p>
        </w:tc>
      </w:tr>
      <w:tr w:rsidR="00F35044" w:rsidRPr="006C4199" w:rsidTr="006D3D8D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Характеристика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Формула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Свето</w:t>
            </w: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softHyphen/>
              <w:t>диодная LED-лампа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Флуоресцентная лампа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Энергосберегающая лампа (КЛЛ)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 xml:space="preserve">Лампа </w:t>
            </w:r>
            <w:proofErr w:type="spellStart"/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нака-лива-ния</w:t>
            </w:r>
            <w:proofErr w:type="spellEnd"/>
          </w:p>
        </w:tc>
      </w:tr>
      <w:tr w:rsidR="00F35044" w:rsidRPr="006C4199" w:rsidTr="006D3D8D">
        <w:trPr>
          <w:trHeight w:val="4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Необходимость обслуживания и замены ламп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6C4199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часто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редко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очень часто</w:t>
            </w:r>
          </w:p>
        </w:tc>
      </w:tr>
      <w:tr w:rsidR="00F35044" w:rsidRPr="006C4199" w:rsidTr="006D3D8D">
        <w:trPr>
          <w:trHeight w:hRule="exact" w:val="5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Влияние погоды и температуры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6C4199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иногда</w:t>
            </w:r>
          </w:p>
        </w:tc>
      </w:tr>
      <w:tr w:rsidR="00F35044" w:rsidRPr="006C4199" w:rsidTr="006D3D8D">
        <w:trPr>
          <w:trHeight w:val="5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Продолжительность работы одной лампы (t)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60 000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6 000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1 000</w:t>
            </w:r>
          </w:p>
        </w:tc>
      </w:tr>
      <w:tr w:rsidR="00F35044" w:rsidRPr="006C4199" w:rsidTr="006D3D8D">
        <w:trPr>
          <w:trHeight w:val="8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Потребление электроэнергии одной лампой, эквивалентной лампе накаливания 100 Вт (Р)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F35044" w:rsidRPr="006C4199" w:rsidTr="006D3D8D">
        <w:trPr>
          <w:trHeight w:hRule="exact" w:val="8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В течение 60 000 часов будет использовано следующее кол-во электроэнергии (V)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кВт-ч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V = 60 000 * P/1000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6 000</w:t>
            </w:r>
          </w:p>
        </w:tc>
      </w:tr>
      <w:tr w:rsidR="00F35044" w:rsidRPr="006C4199" w:rsidTr="006D3D8D">
        <w:trPr>
          <w:trHeight w:val="4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Стоимость 1 кВт/ч (S1)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(S1)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F35044" w:rsidRPr="006C4199" w:rsidTr="006D3D8D">
        <w:trPr>
          <w:trHeight w:val="4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Стоимость 1 лампы (S2)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(S2)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1 300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15</w:t>
            </w:r>
          </w:p>
        </w:tc>
      </w:tr>
      <w:tr w:rsidR="00F35044" w:rsidRPr="006C4199" w:rsidTr="006D3D8D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Кол-во ламп необходимых для освещения помещения в течение 60 000 часов (n)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n = 60 000 /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60</w:t>
            </w:r>
          </w:p>
        </w:tc>
      </w:tr>
      <w:tr w:rsidR="00F35044" w:rsidRPr="006C4199" w:rsidTr="006D3D8D">
        <w:trPr>
          <w:trHeight w:hRule="exact" w:val="11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Расходы по покупке ламп необходимых для освещения помещения в течение 60 000 часов (K)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C4199">
              <w:rPr>
                <w:color w:val="000000" w:themeColor="text1"/>
                <w:sz w:val="21"/>
                <w:szCs w:val="21"/>
              </w:rPr>
              <w:t>Kл</w:t>
            </w:r>
            <w:proofErr w:type="spellEnd"/>
            <w:r w:rsidRPr="006C4199">
              <w:rPr>
                <w:color w:val="000000" w:themeColor="text1"/>
                <w:sz w:val="21"/>
                <w:szCs w:val="21"/>
              </w:rPr>
              <w:t xml:space="preserve"> = (S2) *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1 300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900</w:t>
            </w:r>
          </w:p>
        </w:tc>
      </w:tr>
      <w:tr w:rsidR="00F35044" w:rsidRPr="006C4199" w:rsidTr="006D3D8D">
        <w:trPr>
          <w:trHeight w:val="6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Расходы на потребляемую энергию в течение 60 000 часов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КЭ = V*3,7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2 220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3 330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22 200</w:t>
            </w:r>
          </w:p>
        </w:tc>
      </w:tr>
      <w:tr w:rsidR="00F35044" w:rsidRPr="006C4199" w:rsidTr="006D3D8D">
        <w:trPr>
          <w:trHeight w:hRule="exact" w:val="1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Общая сумма расходов по покупке ламп и стоимости потребляемой электроэнергии в течение 60 000 часов (∑)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ascii="Arial" w:hAnsi="Arial" w:cs="Arial"/>
                <w:color w:val="000000" w:themeColor="text1"/>
                <w:sz w:val="21"/>
                <w:szCs w:val="21"/>
              </w:rPr>
              <w:t>∑</w:t>
            </w:r>
            <w:r w:rsidRPr="006C4199">
              <w:rPr>
                <w:color w:val="000000" w:themeColor="text1"/>
                <w:sz w:val="21"/>
                <w:szCs w:val="21"/>
              </w:rPr>
              <w:t xml:space="preserve"> = Кл -  </w:t>
            </w:r>
            <w:proofErr w:type="spellStart"/>
            <w:r w:rsidRPr="006C4199">
              <w:rPr>
                <w:color w:val="000000" w:themeColor="text1"/>
                <w:sz w:val="21"/>
                <w:szCs w:val="21"/>
              </w:rPr>
              <w:t>Кэ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3 520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3 930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3 730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23 100</w:t>
            </w:r>
          </w:p>
        </w:tc>
      </w:tr>
      <w:tr w:rsidR="00F35044" w:rsidRPr="006C4199" w:rsidTr="006D3D8D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both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 xml:space="preserve">Расчет экономии электроэнергии за период 60 000 часов работы освещения при замене ЛН на </w:t>
            </w:r>
            <w:r w:rsidRPr="006C4199">
              <w:rPr>
                <w:color w:val="000000" w:themeColor="text1"/>
                <w:sz w:val="21"/>
                <w:szCs w:val="21"/>
              </w:rPr>
              <w:lastRenderedPageBreak/>
              <w:t>энергосберегающие (Э)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eastAsia="Georgia"/>
                <w:color w:val="000000" w:themeColor="text1"/>
                <w:sz w:val="21"/>
                <w:szCs w:val="21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C4199">
              <w:rPr>
                <w:rFonts w:ascii="Arial" w:hAnsi="Arial" w:cs="Arial"/>
                <w:color w:val="000000" w:themeColor="text1"/>
                <w:sz w:val="21"/>
                <w:szCs w:val="21"/>
              </w:rPr>
              <w:t>Э =</w:t>
            </w:r>
          </w:p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rFonts w:ascii="Arial" w:hAnsi="Arial" w:cs="Arial"/>
                <w:color w:val="000000" w:themeColor="text1"/>
                <w:sz w:val="21"/>
                <w:szCs w:val="21"/>
              </w:rPr>
              <w:t>∑</w:t>
            </w:r>
            <w:r w:rsidRPr="006C4199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C4199">
              <w:rPr>
                <w:color w:val="000000" w:themeColor="text1"/>
                <w:sz w:val="21"/>
                <w:szCs w:val="21"/>
              </w:rPr>
              <w:t>расх</w:t>
            </w:r>
            <w:proofErr w:type="spellEnd"/>
            <w:r w:rsidRPr="006C4199">
              <w:rPr>
                <w:color w:val="000000" w:themeColor="text1"/>
                <w:sz w:val="21"/>
                <w:szCs w:val="21"/>
              </w:rPr>
              <w:t>. на ЛН</w:t>
            </w:r>
          </w:p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lastRenderedPageBreak/>
              <w:t xml:space="preserve">- </w:t>
            </w:r>
            <w:r w:rsidRPr="006C4199">
              <w:rPr>
                <w:rFonts w:ascii="Arial" w:hAnsi="Arial" w:cs="Arial"/>
                <w:color w:val="000000" w:themeColor="text1"/>
                <w:sz w:val="21"/>
                <w:szCs w:val="21"/>
              </w:rPr>
              <w:t>∑</w:t>
            </w:r>
            <w:r w:rsidRPr="006C4199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C4199">
              <w:rPr>
                <w:color w:val="000000" w:themeColor="text1"/>
                <w:sz w:val="21"/>
                <w:szCs w:val="21"/>
              </w:rPr>
              <w:t>расх</w:t>
            </w:r>
            <w:proofErr w:type="spellEnd"/>
            <w:r w:rsidRPr="006C4199">
              <w:rPr>
                <w:color w:val="000000" w:themeColor="text1"/>
                <w:sz w:val="21"/>
                <w:szCs w:val="21"/>
              </w:rPr>
              <w:t xml:space="preserve">. на </w:t>
            </w:r>
            <w:proofErr w:type="spellStart"/>
            <w:r w:rsidRPr="006C4199">
              <w:rPr>
                <w:color w:val="000000" w:themeColor="text1"/>
                <w:sz w:val="21"/>
                <w:szCs w:val="21"/>
              </w:rPr>
              <w:t>эн.сбер</w:t>
            </w:r>
            <w:proofErr w:type="spellEnd"/>
            <w:r w:rsidRPr="006C4199">
              <w:rPr>
                <w:color w:val="000000" w:themeColor="text1"/>
                <w:sz w:val="21"/>
                <w:szCs w:val="21"/>
              </w:rPr>
              <w:t>. лампы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lastRenderedPageBreak/>
              <w:t>19 580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19 170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19 370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4" w:rsidRPr="006C4199" w:rsidRDefault="00F35044" w:rsidP="00F35044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C4199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35044" w:rsidRPr="006C4199" w:rsidTr="006D3D8D">
        <w:trPr>
          <w:trHeight w:val="345"/>
        </w:trPr>
        <w:tc>
          <w:tcPr>
            <w:tcW w:w="965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5044" w:rsidRPr="006C4199" w:rsidRDefault="00F35044" w:rsidP="00F35044">
            <w:pPr>
              <w:widowControl w:val="0"/>
              <w:ind w:firstLine="709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F35044" w:rsidRPr="006C4199" w:rsidRDefault="00F35044" w:rsidP="00F35044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 xml:space="preserve">Тепловые сети с высокой степенью износа не в состоянии поддерживать температурный режим внутри помещения в соответствие с нормами  СанПиНа, а также могут стать причиной аварии. Поэтому энергосбережению способствует и замена изношенного обогревательного </w:t>
      </w:r>
      <w:r w:rsidR="00F753C3" w:rsidRPr="006C4199">
        <w:rPr>
          <w:color w:val="000000" w:themeColor="text1"/>
        </w:rPr>
        <w:t xml:space="preserve">и </w:t>
      </w:r>
      <w:proofErr w:type="spellStart"/>
      <w:r w:rsidR="00F753C3" w:rsidRPr="006C4199">
        <w:rPr>
          <w:color w:val="000000" w:themeColor="text1"/>
        </w:rPr>
        <w:t>энергогенерирующего</w:t>
      </w:r>
      <w:proofErr w:type="spellEnd"/>
      <w:r w:rsidR="00F753C3" w:rsidRPr="006C4199">
        <w:rPr>
          <w:color w:val="000000" w:themeColor="text1"/>
        </w:rPr>
        <w:t xml:space="preserve"> </w:t>
      </w:r>
      <w:r w:rsidRPr="006C4199">
        <w:rPr>
          <w:color w:val="000000" w:themeColor="text1"/>
        </w:rPr>
        <w:t xml:space="preserve">оборудования на новое. </w:t>
      </w:r>
    </w:p>
    <w:p w:rsidR="00E53227" w:rsidRPr="006C4199" w:rsidRDefault="00E53227" w:rsidP="00E53227">
      <w:pPr>
        <w:ind w:firstLine="708"/>
        <w:jc w:val="both"/>
      </w:pPr>
      <w:r w:rsidRPr="006C4199">
        <w:t xml:space="preserve">Существующее </w:t>
      </w:r>
      <w:proofErr w:type="spellStart"/>
      <w:r w:rsidRPr="006C4199">
        <w:t>водообеспечение</w:t>
      </w:r>
      <w:proofErr w:type="spellEnd"/>
      <w:r w:rsidRPr="006C4199">
        <w:t xml:space="preserve"> населения </w:t>
      </w:r>
      <w:proofErr w:type="spellStart"/>
      <w:r w:rsidRPr="006C4199">
        <w:t>Будогощьского</w:t>
      </w:r>
      <w:proofErr w:type="spellEnd"/>
      <w:r w:rsidRPr="006C4199">
        <w:t xml:space="preserve"> городского поселения</w:t>
      </w:r>
      <w:r w:rsidR="006D3D8D" w:rsidRPr="006C4199">
        <w:t>,</w:t>
      </w:r>
      <w:r w:rsidRPr="006C4199">
        <w:t xml:space="preserve"> которое осуществляется  артезианскими скважинами и колодцами не обеспечивает </w:t>
      </w:r>
      <w:r w:rsidR="006D3D8D" w:rsidRPr="006C4199">
        <w:t xml:space="preserve">в полном объеме </w:t>
      </w:r>
      <w:r w:rsidRPr="006C4199">
        <w:t>потребность в качественной воде.</w:t>
      </w:r>
      <w:r w:rsidR="006D3D8D" w:rsidRPr="006C4199">
        <w:t xml:space="preserve"> Требуется устройство новых артезианских скважин.</w:t>
      </w:r>
    </w:p>
    <w:p w:rsidR="00E53227" w:rsidRPr="006C4199" w:rsidRDefault="006D3D8D" w:rsidP="00E53227">
      <w:pPr>
        <w:ind w:firstLine="540"/>
        <w:jc w:val="both"/>
      </w:pPr>
      <w:r w:rsidRPr="006C4199">
        <w:t xml:space="preserve">  </w:t>
      </w:r>
      <w:r w:rsidR="00E53227" w:rsidRPr="006C4199">
        <w:t>Существу</w:t>
      </w:r>
      <w:r w:rsidRPr="006C4199">
        <w:t>ющая</w:t>
      </w:r>
      <w:r w:rsidR="00E53227" w:rsidRPr="006C4199">
        <w:t xml:space="preserve"> систем</w:t>
      </w:r>
      <w:r w:rsidRPr="006C4199">
        <w:t>а</w:t>
      </w:r>
      <w:r w:rsidR="00E53227" w:rsidRPr="006C4199">
        <w:t xml:space="preserve"> водоснабжения</w:t>
      </w:r>
      <w:r w:rsidRPr="006C4199">
        <w:t xml:space="preserve"> и водоотведения в поселении</w:t>
      </w:r>
      <w:r w:rsidR="00E53227" w:rsidRPr="006C4199">
        <w:t xml:space="preserve"> в настоящее время имеет значительный износ</w:t>
      </w:r>
      <w:r w:rsidRPr="006C4199">
        <w:t xml:space="preserve"> и требует ремонтов</w:t>
      </w:r>
      <w:r w:rsidR="00E53227" w:rsidRPr="006C4199">
        <w:t>.</w:t>
      </w:r>
    </w:p>
    <w:p w:rsidR="00C03A51" w:rsidRPr="006C4199" w:rsidRDefault="006D3D8D" w:rsidP="00F35044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Коммунальная инфраструктура поселка, при постоянной ее эксплуатации имеет высокую степень изношенности и</w:t>
      </w:r>
      <w:r w:rsidR="00E759B8" w:rsidRPr="006C4199">
        <w:rPr>
          <w:color w:val="000000" w:themeColor="text1"/>
        </w:rPr>
        <w:t xml:space="preserve"> не обеспечивает  в полном объеме потребности населения,</w:t>
      </w:r>
      <w:r w:rsidRPr="006C4199">
        <w:rPr>
          <w:color w:val="000000" w:themeColor="text1"/>
        </w:rPr>
        <w:t xml:space="preserve"> требует капитальных вложений на ее содержание и ремонт.</w:t>
      </w:r>
    </w:p>
    <w:p w:rsidR="00F35044" w:rsidRPr="006C4199" w:rsidRDefault="00F35044" w:rsidP="00E759B8">
      <w:pPr>
        <w:widowControl w:val="0"/>
        <w:shd w:val="clear" w:color="auto" w:fill="FFFFFF"/>
        <w:ind w:firstLine="708"/>
        <w:jc w:val="both"/>
        <w:rPr>
          <w:color w:val="000000" w:themeColor="text1"/>
        </w:rPr>
      </w:pPr>
      <w:r w:rsidRPr="006C4199">
        <w:rPr>
          <w:color w:val="000000" w:themeColor="text1"/>
        </w:rPr>
        <w:t>Решение вышеперечисленных проблем невозможно без комплексного подхода                    к энергосбережению и реализации мероприятий данной программы.</w:t>
      </w:r>
    </w:p>
    <w:p w:rsidR="000C053B" w:rsidRPr="006C4199" w:rsidRDefault="000C053B" w:rsidP="000C053B"/>
    <w:p w:rsidR="00D613D3" w:rsidRPr="006C4199" w:rsidRDefault="00D613D3" w:rsidP="00D613D3">
      <w:pPr>
        <w:widowControl w:val="0"/>
        <w:jc w:val="center"/>
        <w:rPr>
          <w:b/>
          <w:color w:val="000000" w:themeColor="text1"/>
        </w:rPr>
      </w:pPr>
      <w:r w:rsidRPr="006C4199">
        <w:rPr>
          <w:b/>
          <w:color w:val="000000" w:themeColor="text1"/>
        </w:rPr>
        <w:t>2. Приоритеты и цели органов местного самоуправления</w:t>
      </w:r>
    </w:p>
    <w:p w:rsidR="00D613D3" w:rsidRPr="006C4199" w:rsidRDefault="00D613D3" w:rsidP="00D613D3">
      <w:pPr>
        <w:widowControl w:val="0"/>
        <w:jc w:val="center"/>
        <w:rPr>
          <w:b/>
          <w:color w:val="000000" w:themeColor="text1"/>
        </w:rPr>
      </w:pPr>
      <w:r w:rsidRPr="006C4199">
        <w:rPr>
          <w:b/>
          <w:color w:val="000000" w:themeColor="text1"/>
        </w:rPr>
        <w:t>муниципального образования Будогощского городского поселения Киришского муниципального района Ленинградской области в сфере реализации Муниципальной программы.</w:t>
      </w:r>
    </w:p>
    <w:p w:rsidR="00D613D3" w:rsidRPr="006C4199" w:rsidRDefault="00D613D3" w:rsidP="00D613D3">
      <w:pPr>
        <w:widowControl w:val="0"/>
        <w:ind w:firstLine="709"/>
        <w:jc w:val="both"/>
        <w:rPr>
          <w:b/>
          <w:color w:val="000000" w:themeColor="text1"/>
        </w:rPr>
      </w:pPr>
    </w:p>
    <w:p w:rsidR="00D613D3" w:rsidRPr="006C4199" w:rsidRDefault="00D613D3" w:rsidP="00D613D3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 xml:space="preserve">Приоритетами в сфере реализации Муниципальной программы являются – разработка и выполнение мероприятий, направленных на совершенствование системы </w:t>
      </w:r>
      <w:r w:rsidR="001522BD" w:rsidRPr="006C4199">
        <w:rPr>
          <w:color w:val="000000" w:themeColor="text1"/>
        </w:rPr>
        <w:t xml:space="preserve">выработки и </w:t>
      </w:r>
      <w:r w:rsidRPr="006C4199">
        <w:rPr>
          <w:color w:val="000000" w:themeColor="text1"/>
        </w:rPr>
        <w:t>учета тепловой энергии,</w:t>
      </w:r>
      <w:r w:rsidR="001522BD" w:rsidRPr="006C4199">
        <w:rPr>
          <w:color w:val="000000" w:themeColor="text1"/>
        </w:rPr>
        <w:t xml:space="preserve"> обеспечение в полном объеме населения питьевой водой и водоотведением,</w:t>
      </w:r>
      <w:r w:rsidRPr="006C4199">
        <w:rPr>
          <w:color w:val="000000" w:themeColor="text1"/>
        </w:rPr>
        <w:t xml:space="preserve"> </w:t>
      </w:r>
      <w:r w:rsidR="001522BD" w:rsidRPr="006C4199">
        <w:rPr>
          <w:color w:val="000000" w:themeColor="text1"/>
        </w:rPr>
        <w:t xml:space="preserve">обеспечение населения коммунальными услугами и  </w:t>
      </w:r>
      <w:r w:rsidRPr="006C4199">
        <w:rPr>
          <w:color w:val="000000" w:themeColor="text1"/>
        </w:rPr>
        <w:t xml:space="preserve"> рациональн</w:t>
      </w:r>
      <w:r w:rsidR="001522BD" w:rsidRPr="006C4199">
        <w:rPr>
          <w:color w:val="000000" w:themeColor="text1"/>
        </w:rPr>
        <w:t>ым</w:t>
      </w:r>
      <w:r w:rsidRPr="006C4199">
        <w:rPr>
          <w:color w:val="000000" w:themeColor="text1"/>
        </w:rPr>
        <w:t xml:space="preserve"> использовани</w:t>
      </w:r>
      <w:r w:rsidR="001522BD" w:rsidRPr="006C4199">
        <w:rPr>
          <w:color w:val="000000" w:themeColor="text1"/>
        </w:rPr>
        <w:t>ем</w:t>
      </w:r>
      <w:r w:rsidRPr="006C4199">
        <w:rPr>
          <w:color w:val="000000" w:themeColor="text1"/>
        </w:rPr>
        <w:t xml:space="preserve"> энергетических ресурсов за счёт реализации энергосберегающих мероприятий</w:t>
      </w:r>
      <w:r w:rsidR="001522BD" w:rsidRPr="006C4199">
        <w:rPr>
          <w:color w:val="000000" w:themeColor="text1"/>
        </w:rPr>
        <w:t xml:space="preserve"> и проводимых работ</w:t>
      </w:r>
      <w:r w:rsidRPr="006C4199">
        <w:rPr>
          <w:color w:val="000000" w:themeColor="text1"/>
        </w:rPr>
        <w:t xml:space="preserve"> в муниципальн</w:t>
      </w:r>
      <w:r w:rsidR="001522BD" w:rsidRPr="006C4199">
        <w:rPr>
          <w:color w:val="000000" w:themeColor="text1"/>
        </w:rPr>
        <w:t>ом образовании</w:t>
      </w:r>
      <w:r w:rsidRPr="006C4199">
        <w:rPr>
          <w:color w:val="000000" w:themeColor="text1"/>
        </w:rPr>
        <w:t>.</w:t>
      </w:r>
    </w:p>
    <w:p w:rsidR="00D613D3" w:rsidRPr="006C4199" w:rsidRDefault="00D613D3" w:rsidP="000C053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670"/>
      </w:tblGrid>
      <w:tr w:rsidR="002300A3" w:rsidRPr="006C4199" w:rsidTr="007A3C02">
        <w:tc>
          <w:tcPr>
            <w:tcW w:w="3828" w:type="dxa"/>
          </w:tcPr>
          <w:p w:rsidR="002300A3" w:rsidRPr="006C4199" w:rsidRDefault="002300A3" w:rsidP="002300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Приоритетные задачи</w:t>
            </w:r>
          </w:p>
        </w:tc>
        <w:tc>
          <w:tcPr>
            <w:tcW w:w="5670" w:type="dxa"/>
          </w:tcPr>
          <w:p w:rsidR="002300A3" w:rsidRPr="006C4199" w:rsidRDefault="002300A3" w:rsidP="002300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Направления действий</w:t>
            </w:r>
          </w:p>
        </w:tc>
      </w:tr>
      <w:tr w:rsidR="002300A3" w:rsidRPr="006C4199" w:rsidTr="007A3C02">
        <w:tc>
          <w:tcPr>
            <w:tcW w:w="3828" w:type="dxa"/>
            <w:vAlign w:val="center"/>
          </w:tcPr>
          <w:p w:rsidR="002300A3" w:rsidRPr="006C4199" w:rsidRDefault="002300A3" w:rsidP="00230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 xml:space="preserve">Учет и сбережение используемых тепловых ресурсов </w:t>
            </w:r>
          </w:p>
        </w:tc>
        <w:tc>
          <w:tcPr>
            <w:tcW w:w="5670" w:type="dxa"/>
          </w:tcPr>
          <w:p w:rsidR="00865842" w:rsidRPr="006C4199" w:rsidRDefault="00865842" w:rsidP="00865842">
            <w:pPr>
              <w:jc w:val="both"/>
            </w:pPr>
            <w:r w:rsidRPr="006C4199">
              <w:rPr>
                <w:color w:val="000000" w:themeColor="text1"/>
              </w:rPr>
              <w:t xml:space="preserve">- </w:t>
            </w:r>
            <w:r w:rsidRPr="006C4199">
              <w:t>Применение энергосберегающих технологий при ремонте, модернизации, реконструкции объектов ЖКХ;</w:t>
            </w:r>
          </w:p>
          <w:p w:rsidR="002300A3" w:rsidRPr="006C4199" w:rsidRDefault="002300A3" w:rsidP="002146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-Реконструкция системы отопления зданий</w:t>
            </w:r>
          </w:p>
        </w:tc>
      </w:tr>
      <w:tr w:rsidR="002300A3" w:rsidRPr="006C4199" w:rsidTr="007A3C02">
        <w:tc>
          <w:tcPr>
            <w:tcW w:w="3828" w:type="dxa"/>
            <w:vAlign w:val="center"/>
          </w:tcPr>
          <w:p w:rsidR="002300A3" w:rsidRPr="006C4199" w:rsidRDefault="002300A3" w:rsidP="00230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Снижение потребление энергии и связанных с этим затрат</w:t>
            </w:r>
          </w:p>
        </w:tc>
        <w:tc>
          <w:tcPr>
            <w:tcW w:w="5670" w:type="dxa"/>
          </w:tcPr>
          <w:p w:rsidR="00214668" w:rsidRPr="006C4199" w:rsidRDefault="002300A3" w:rsidP="00230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 xml:space="preserve">-Внедрение </w:t>
            </w:r>
            <w:proofErr w:type="spellStart"/>
            <w:r w:rsidRPr="006C4199">
              <w:rPr>
                <w:color w:val="000000" w:themeColor="text1"/>
              </w:rPr>
              <w:t>энергоэффективных</w:t>
            </w:r>
            <w:proofErr w:type="spellEnd"/>
            <w:r w:rsidRPr="006C4199">
              <w:rPr>
                <w:color w:val="000000" w:themeColor="text1"/>
              </w:rPr>
              <w:t xml:space="preserve"> устройств в муниципальных зданиях </w:t>
            </w:r>
          </w:p>
          <w:p w:rsidR="002300A3" w:rsidRPr="006C4199" w:rsidRDefault="002300A3" w:rsidP="00230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 xml:space="preserve">- замена системы уличного освещения и освещения зданий (светильников и ламп накаливания на энергосберегающие). </w:t>
            </w:r>
          </w:p>
          <w:p w:rsidR="002300A3" w:rsidRPr="006C4199" w:rsidRDefault="002300A3" w:rsidP="00230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rPr>
                <w:color w:val="000000" w:themeColor="text1"/>
              </w:rPr>
              <w:t>-Замена электропроводки в зданиях и системы уличного освещения.</w:t>
            </w:r>
          </w:p>
        </w:tc>
      </w:tr>
      <w:tr w:rsidR="002300A3" w:rsidRPr="006C4199" w:rsidTr="007A3C02">
        <w:tc>
          <w:tcPr>
            <w:tcW w:w="3828" w:type="dxa"/>
            <w:vAlign w:val="center"/>
          </w:tcPr>
          <w:p w:rsidR="002300A3" w:rsidRPr="006C4199" w:rsidRDefault="00865842" w:rsidP="00230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t>Повышение качества коммунальных услуг</w:t>
            </w:r>
          </w:p>
        </w:tc>
        <w:tc>
          <w:tcPr>
            <w:tcW w:w="5670" w:type="dxa"/>
          </w:tcPr>
          <w:p w:rsidR="00865842" w:rsidRPr="006C4199" w:rsidRDefault="00865842" w:rsidP="00865842">
            <w:pPr>
              <w:widowControl w:val="0"/>
              <w:shd w:val="clear" w:color="auto" w:fill="FFFFFF"/>
              <w:jc w:val="both"/>
            </w:pPr>
            <w:r w:rsidRPr="006C4199">
              <w:t>- Повышение надежности работы и введение нового технологического оборудования на объектах коммунальной инфраструктуры, в том числе,  водоснабжения и водоотведения;</w:t>
            </w:r>
          </w:p>
          <w:p w:rsidR="002300A3" w:rsidRPr="006C4199" w:rsidRDefault="00865842" w:rsidP="008658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4199">
              <w:rPr>
                <w:color w:val="000000"/>
              </w:rPr>
              <w:t xml:space="preserve">- Снижение протяженности участков водопроводных и канализационных сетей, находящихся в предаварийном состоянии и способных вызвать остановку работы </w:t>
            </w:r>
            <w:r w:rsidRPr="006C4199">
              <w:rPr>
                <w:color w:val="000000"/>
              </w:rPr>
              <w:lastRenderedPageBreak/>
              <w:t>коммунальных систем</w:t>
            </w:r>
          </w:p>
        </w:tc>
      </w:tr>
    </w:tbl>
    <w:p w:rsidR="002300A3" w:rsidRPr="006C4199" w:rsidRDefault="002300A3" w:rsidP="000C053B"/>
    <w:p w:rsidR="00D613D3" w:rsidRPr="006C4199" w:rsidRDefault="00D613D3" w:rsidP="000C053B"/>
    <w:p w:rsidR="00283478" w:rsidRPr="006C4199" w:rsidRDefault="00283478" w:rsidP="00283478">
      <w:pPr>
        <w:jc w:val="center"/>
        <w:rPr>
          <w:b/>
        </w:rPr>
      </w:pPr>
      <w:r w:rsidRPr="006C4199">
        <w:rPr>
          <w:b/>
        </w:rPr>
        <w:t>3. Цели, задачи, показатели (индикаторы), конечные результаты, сроки и этапы реализации Муниципальной программы</w:t>
      </w:r>
    </w:p>
    <w:p w:rsidR="00414E51" w:rsidRPr="006C4199" w:rsidRDefault="00414E51" w:rsidP="000C053B"/>
    <w:p w:rsidR="00283478" w:rsidRPr="006C4199" w:rsidRDefault="00283478" w:rsidP="00283478">
      <w:pPr>
        <w:ind w:firstLine="709"/>
        <w:jc w:val="both"/>
      </w:pPr>
      <w:r w:rsidRPr="006C4199">
        <w:t>Основной целью реализации Муниципальной программы является повышение энергетической эффективности использования и снижение потребления топливно-энергетических ресурсов  на объектах жилищно-коммунального хозяйства, предупреждение ситуаций, связанных с нарушением функционирования объектов жилищно-коммунального хозяйства.</w:t>
      </w:r>
    </w:p>
    <w:p w:rsidR="00283478" w:rsidRPr="006C4199" w:rsidRDefault="00283478" w:rsidP="00283478">
      <w:pPr>
        <w:ind w:firstLine="709"/>
        <w:jc w:val="both"/>
      </w:pPr>
      <w:r w:rsidRPr="006C4199">
        <w:t>Задачи Муниципальной программы предусматривают:</w:t>
      </w:r>
    </w:p>
    <w:p w:rsidR="00283478" w:rsidRPr="006C4199" w:rsidRDefault="00283478" w:rsidP="00283478">
      <w:pPr>
        <w:ind w:firstLine="709"/>
        <w:jc w:val="both"/>
      </w:pPr>
      <w:r w:rsidRPr="006C4199">
        <w:t>- внедрение энергосберегающих технологий для снижения потребления топливно-энергетических ресурсов на объектах жилищно-коммунального хозяйства;</w:t>
      </w:r>
    </w:p>
    <w:p w:rsidR="00283478" w:rsidRPr="006C4199" w:rsidRDefault="00283478" w:rsidP="00283478">
      <w:pPr>
        <w:ind w:firstLine="709"/>
        <w:jc w:val="both"/>
      </w:pPr>
      <w:r w:rsidRPr="006C4199">
        <w:t>- снижение непроизводительных потерь энергии;</w:t>
      </w:r>
    </w:p>
    <w:p w:rsidR="00283478" w:rsidRPr="006C4199" w:rsidRDefault="00283478" w:rsidP="00283478">
      <w:pPr>
        <w:ind w:firstLine="709"/>
        <w:jc w:val="both"/>
      </w:pPr>
      <w:r w:rsidRPr="006C4199">
        <w:t>- применение энергосберегающих технологий при ремонте, модернизации, реконструкции объектов ЖКХ;</w:t>
      </w:r>
    </w:p>
    <w:p w:rsidR="00283478" w:rsidRPr="006C4199" w:rsidRDefault="00283478" w:rsidP="00283478">
      <w:pPr>
        <w:autoSpaceDE w:val="0"/>
        <w:autoSpaceDN w:val="0"/>
        <w:adjustRightInd w:val="0"/>
        <w:ind w:firstLine="709"/>
        <w:jc w:val="both"/>
      </w:pPr>
      <w:r w:rsidRPr="006C4199">
        <w:t>- замена оборудования на оборудование с более высоким коэффициентом полезного действия;</w:t>
      </w:r>
    </w:p>
    <w:p w:rsidR="00283478" w:rsidRPr="006C4199" w:rsidRDefault="00283478" w:rsidP="00283478">
      <w:pPr>
        <w:widowControl w:val="0"/>
        <w:shd w:val="clear" w:color="auto" w:fill="FFFFFF"/>
        <w:ind w:firstLine="709"/>
        <w:jc w:val="both"/>
      </w:pPr>
      <w:r w:rsidRPr="006C4199">
        <w:t xml:space="preserve">- повышение качества коммунальных услуг; </w:t>
      </w:r>
    </w:p>
    <w:p w:rsidR="00283478" w:rsidRPr="006C4199" w:rsidRDefault="00283478" w:rsidP="00283478">
      <w:pPr>
        <w:widowControl w:val="0"/>
        <w:shd w:val="clear" w:color="auto" w:fill="FFFFFF"/>
        <w:ind w:firstLine="709"/>
        <w:jc w:val="both"/>
      </w:pPr>
      <w:r w:rsidRPr="006C4199">
        <w:t>- повышение надежности работы технологического оборудования на объектах водоснабжения и водоотведения;</w:t>
      </w:r>
    </w:p>
    <w:p w:rsidR="00283478" w:rsidRPr="006C4199" w:rsidRDefault="00283478" w:rsidP="00283478">
      <w:pPr>
        <w:ind w:firstLine="709"/>
        <w:jc w:val="both"/>
      </w:pPr>
      <w:r w:rsidRPr="006C4199">
        <w:t xml:space="preserve">- снижение протяженности участков водопроводных и канализационных сетей, находящихся в предаварийном состоянии и способных вызвать остановку работы коммунальных систем. </w:t>
      </w:r>
    </w:p>
    <w:p w:rsidR="00283478" w:rsidRPr="006C4199" w:rsidRDefault="00283478" w:rsidP="00283478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 xml:space="preserve">Значения целевых индикаторов и показателей Муниципальной программы приведены </w:t>
      </w:r>
      <w:r w:rsidR="00214668" w:rsidRPr="006C4199">
        <w:rPr>
          <w:color w:val="000000" w:themeColor="text1"/>
        </w:rPr>
        <w:t xml:space="preserve">в </w:t>
      </w:r>
      <w:r w:rsidRPr="006C4199">
        <w:rPr>
          <w:color w:val="000000" w:themeColor="text1"/>
        </w:rPr>
        <w:t xml:space="preserve"> Приложени</w:t>
      </w:r>
      <w:r w:rsidR="00214668" w:rsidRPr="006C4199">
        <w:rPr>
          <w:color w:val="000000" w:themeColor="text1"/>
        </w:rPr>
        <w:t>и</w:t>
      </w:r>
      <w:r w:rsidRPr="006C4199">
        <w:rPr>
          <w:color w:val="000000" w:themeColor="text1"/>
        </w:rPr>
        <w:t xml:space="preserve"> </w:t>
      </w:r>
      <w:r w:rsidR="00214668" w:rsidRPr="006C4199">
        <w:rPr>
          <w:color w:val="000000" w:themeColor="text1"/>
        </w:rPr>
        <w:t>4</w:t>
      </w:r>
      <w:r w:rsidRPr="006C4199">
        <w:rPr>
          <w:color w:val="000000" w:themeColor="text1"/>
        </w:rPr>
        <w:t xml:space="preserve"> к настоящей Муниципальной программе.</w:t>
      </w:r>
    </w:p>
    <w:p w:rsidR="00283478" w:rsidRPr="006C4199" w:rsidRDefault="00283478" w:rsidP="00283478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Сведения о порядке сбора информации и методике расчета показателей (индикаторов) Муниципальной программы приведены в Приложени</w:t>
      </w:r>
      <w:r w:rsidR="00214668" w:rsidRPr="006C4199">
        <w:rPr>
          <w:color w:val="000000" w:themeColor="text1"/>
        </w:rPr>
        <w:t>и</w:t>
      </w:r>
      <w:r w:rsidRPr="006C4199">
        <w:rPr>
          <w:color w:val="000000" w:themeColor="text1"/>
        </w:rPr>
        <w:t xml:space="preserve"> </w:t>
      </w:r>
      <w:r w:rsidR="00214668" w:rsidRPr="006C4199">
        <w:rPr>
          <w:color w:val="000000" w:themeColor="text1"/>
        </w:rPr>
        <w:t>6</w:t>
      </w:r>
      <w:r w:rsidRPr="006C4199">
        <w:rPr>
          <w:color w:val="000000" w:themeColor="text1"/>
        </w:rPr>
        <w:t xml:space="preserve">                                     к настоящей Муниципальной программе.</w:t>
      </w:r>
    </w:p>
    <w:p w:rsidR="00283478" w:rsidRPr="006C4199" w:rsidRDefault="00283478" w:rsidP="00283478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 xml:space="preserve">Муниципальная программа реализуется в 2 этапа.  </w:t>
      </w:r>
    </w:p>
    <w:p w:rsidR="00283478" w:rsidRPr="006C4199" w:rsidRDefault="00283478" w:rsidP="00283478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Сроки реализации Муниципальной программы – с 2015 года по 2016 года                               и с 2017 года по 2018 год.</w:t>
      </w:r>
    </w:p>
    <w:p w:rsidR="00283478" w:rsidRPr="006C4199" w:rsidRDefault="00283478" w:rsidP="00283478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Ожидаемый результат реализации мероприятий Муниципальной программы  приведен в Приложени</w:t>
      </w:r>
      <w:r w:rsidR="00214668" w:rsidRPr="006C4199">
        <w:rPr>
          <w:color w:val="000000" w:themeColor="text1"/>
        </w:rPr>
        <w:t>и 8</w:t>
      </w:r>
      <w:r w:rsidRPr="006C4199">
        <w:rPr>
          <w:color w:val="000000" w:themeColor="text1"/>
        </w:rPr>
        <w:t xml:space="preserve"> к настоящей Муниципальной программе.</w:t>
      </w:r>
    </w:p>
    <w:p w:rsidR="00283478" w:rsidRPr="006C4199" w:rsidRDefault="00283478" w:rsidP="00283478">
      <w:pPr>
        <w:ind w:firstLine="709"/>
        <w:jc w:val="both"/>
      </w:pPr>
    </w:p>
    <w:p w:rsidR="00955483" w:rsidRPr="006C4199" w:rsidRDefault="00955483" w:rsidP="00955483">
      <w:pPr>
        <w:widowControl w:val="0"/>
        <w:tabs>
          <w:tab w:val="left" w:pos="7371"/>
        </w:tabs>
        <w:ind w:firstLine="709"/>
        <w:jc w:val="center"/>
        <w:outlineLvl w:val="0"/>
        <w:rPr>
          <w:b/>
        </w:rPr>
      </w:pPr>
      <w:r w:rsidRPr="006C4199">
        <w:rPr>
          <w:b/>
        </w:rPr>
        <w:t>4. Расшифровка плановых значений показателей (индикаторов) Муниципальной программы по годам реализации, а также сведения об их взаимосвязи с мероприятиями</w:t>
      </w:r>
    </w:p>
    <w:p w:rsidR="00955483" w:rsidRPr="006C4199" w:rsidRDefault="00955483" w:rsidP="00955483">
      <w:pPr>
        <w:rPr>
          <w:sz w:val="20"/>
          <w:szCs w:val="20"/>
        </w:rPr>
      </w:pPr>
    </w:p>
    <w:p w:rsidR="00955483" w:rsidRPr="006C4199" w:rsidRDefault="00955483" w:rsidP="00955483">
      <w:pPr>
        <w:ind w:firstLine="709"/>
        <w:jc w:val="both"/>
      </w:pPr>
      <w:r w:rsidRPr="006C4199">
        <w:t xml:space="preserve">Плановые значения показателей (индикаторов) по годам реализации муниципальной программы приведены в Приложения </w:t>
      </w:r>
      <w:r w:rsidR="00214668" w:rsidRPr="006C4199">
        <w:t>7</w:t>
      </w:r>
      <w:r w:rsidRPr="006C4199">
        <w:t xml:space="preserve"> к настоящей Муниципальной программе. </w:t>
      </w:r>
    </w:p>
    <w:p w:rsidR="00955483" w:rsidRPr="006C4199" w:rsidRDefault="00955483" w:rsidP="009554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4199">
        <w:rPr>
          <w:rFonts w:eastAsia="Calibri"/>
        </w:rPr>
        <w:t>Муниципальная программа состоит из следующих  подпрограмм:</w:t>
      </w:r>
    </w:p>
    <w:p w:rsidR="00955483" w:rsidRPr="006C4199" w:rsidRDefault="00955483" w:rsidP="00955483">
      <w:pPr>
        <w:widowControl w:val="0"/>
        <w:autoSpaceDE w:val="0"/>
        <w:autoSpaceDN w:val="0"/>
        <w:adjustRightInd w:val="0"/>
        <w:rPr>
          <w:bCs/>
        </w:rPr>
      </w:pPr>
      <w:r w:rsidRPr="006C4199">
        <w:t xml:space="preserve">- « Водоснабжение и водоотведение на территории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 »; </w:t>
      </w:r>
    </w:p>
    <w:p w:rsidR="00955483" w:rsidRPr="006C4199" w:rsidRDefault="00955483" w:rsidP="00955483">
      <w:pPr>
        <w:jc w:val="both"/>
      </w:pPr>
      <w:r w:rsidRPr="006C4199">
        <w:t xml:space="preserve">- «Энергосбережение и повышение энергетической эффективности на территории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области»;</w:t>
      </w:r>
    </w:p>
    <w:p w:rsidR="00955483" w:rsidRPr="006C4199" w:rsidRDefault="00955483" w:rsidP="00955483">
      <w:pPr>
        <w:widowControl w:val="0"/>
        <w:autoSpaceDE w:val="0"/>
        <w:autoSpaceDN w:val="0"/>
        <w:adjustRightInd w:val="0"/>
      </w:pPr>
      <w:r w:rsidRPr="006C4199">
        <w:t>-</w:t>
      </w:r>
      <w:r w:rsidR="00940A82" w:rsidRPr="006C4199">
        <w:t xml:space="preserve"> </w:t>
      </w:r>
      <w:r w:rsidRPr="006C4199">
        <w:t xml:space="preserve">«Модернизация и ремонт объектов теплоснабжения,  бань  на территории 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области»</w:t>
      </w:r>
    </w:p>
    <w:p w:rsidR="00955483" w:rsidRPr="006C4199" w:rsidRDefault="00955483" w:rsidP="00955483">
      <w:pPr>
        <w:ind w:firstLine="709"/>
        <w:jc w:val="both"/>
      </w:pPr>
      <w:r w:rsidRPr="006C4199">
        <w:lastRenderedPageBreak/>
        <w:t xml:space="preserve"> </w:t>
      </w:r>
      <w:r w:rsidRPr="006C4199">
        <w:rPr>
          <w:bCs/>
        </w:rPr>
        <w:t xml:space="preserve">К показателям (индикаторам) подпрограммы </w:t>
      </w:r>
      <w:r w:rsidRPr="006C4199">
        <w:t xml:space="preserve">« Водоснабжение и водоотведение на территории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 » относятся следующие:</w:t>
      </w:r>
    </w:p>
    <w:p w:rsidR="00955483" w:rsidRPr="006C4199" w:rsidRDefault="00955483" w:rsidP="00955483">
      <w:pPr>
        <w:autoSpaceDE w:val="0"/>
        <w:autoSpaceDN w:val="0"/>
        <w:adjustRightInd w:val="0"/>
        <w:ind w:firstLine="709"/>
        <w:jc w:val="both"/>
      </w:pPr>
      <w:r w:rsidRPr="006C4199">
        <w:t xml:space="preserve">- доля объектов водоснабжения и водоотведения, введенных в эксплуатацию новых и </w:t>
      </w:r>
      <w:r w:rsidR="004C1A86" w:rsidRPr="006C4199">
        <w:t xml:space="preserve">отремонтированных, </w:t>
      </w:r>
      <w:r w:rsidRPr="006C4199">
        <w:t>подготовленных к осенне-зимнему сезону, от запланированных к подготовке на текущий год;</w:t>
      </w:r>
    </w:p>
    <w:p w:rsidR="00955483" w:rsidRPr="006C4199" w:rsidRDefault="00955483" w:rsidP="00955483">
      <w:pPr>
        <w:autoSpaceDE w:val="0"/>
        <w:autoSpaceDN w:val="0"/>
        <w:adjustRightInd w:val="0"/>
        <w:ind w:firstLine="709"/>
        <w:jc w:val="both"/>
      </w:pPr>
      <w:r w:rsidRPr="006C4199">
        <w:t>- снижение количества  аварий на сетях водоснабжения и водоотведения.</w:t>
      </w:r>
    </w:p>
    <w:p w:rsidR="00955483" w:rsidRPr="006C4199" w:rsidRDefault="00955483" w:rsidP="004C1A86">
      <w:pPr>
        <w:jc w:val="both"/>
      </w:pPr>
      <w:r w:rsidRPr="006C4199">
        <w:tab/>
      </w:r>
      <w:r w:rsidRPr="006C4199">
        <w:rPr>
          <w:bCs/>
        </w:rPr>
        <w:t xml:space="preserve">К показателям (индикаторам) подпрограммы </w:t>
      </w:r>
      <w:r w:rsidR="004C1A86" w:rsidRPr="006C4199">
        <w:t xml:space="preserve">«Энергосбережение и повышение энергетической эффективности на территории МО  Будогощское </w:t>
      </w:r>
      <w:proofErr w:type="spellStart"/>
      <w:r w:rsidR="004C1A86" w:rsidRPr="006C4199">
        <w:t>городскоге</w:t>
      </w:r>
      <w:proofErr w:type="spellEnd"/>
      <w:r w:rsidR="004C1A86" w:rsidRPr="006C4199">
        <w:t xml:space="preserve"> поселение Киришского муниципального района Ленинградской области»</w:t>
      </w:r>
      <w:r w:rsidRPr="006C4199">
        <w:t xml:space="preserve"> относятся следующие:</w:t>
      </w:r>
    </w:p>
    <w:p w:rsidR="00955483" w:rsidRPr="006C4199" w:rsidRDefault="00955483" w:rsidP="00955483">
      <w:pPr>
        <w:ind w:firstLine="709"/>
        <w:jc w:val="both"/>
      </w:pPr>
      <w:r w:rsidRPr="006C4199">
        <w:t>- экономия электриче</w:t>
      </w:r>
      <w:r w:rsidR="004C1A86" w:rsidRPr="006C4199">
        <w:t>ской энергии (уличное освещение</w:t>
      </w:r>
      <w:r w:rsidRPr="006C4199">
        <w:t>) в натуральном выражении;</w:t>
      </w:r>
    </w:p>
    <w:p w:rsidR="00955483" w:rsidRPr="006C4199" w:rsidRDefault="00955483" w:rsidP="00955483">
      <w:pPr>
        <w:ind w:firstLine="709"/>
        <w:jc w:val="both"/>
      </w:pPr>
      <w:r w:rsidRPr="006C4199">
        <w:t>- снижение потребления тепловой энергии, за счет уменьшения потерь;</w:t>
      </w:r>
    </w:p>
    <w:p w:rsidR="00955483" w:rsidRPr="006C4199" w:rsidRDefault="00955483" w:rsidP="00955483">
      <w:pPr>
        <w:ind w:firstLine="709"/>
        <w:jc w:val="both"/>
      </w:pPr>
      <w:r w:rsidRPr="006C4199">
        <w:t>- доля реконструированных с использованием энергосберегающих технологий сетей по отношению  к общей протяженности сетей теплоснабжения;</w:t>
      </w:r>
    </w:p>
    <w:p w:rsidR="00955483" w:rsidRPr="006C4199" w:rsidRDefault="00955483" w:rsidP="00955483">
      <w:pPr>
        <w:ind w:firstLine="709"/>
        <w:jc w:val="both"/>
      </w:pPr>
      <w:r w:rsidRPr="006C4199">
        <w:t>- доля реконструированных с использованием энергосберегающих технологий сетей по отношению  к общей протяженности сетей уличного освещения;</w:t>
      </w:r>
    </w:p>
    <w:p w:rsidR="004C1A86" w:rsidRPr="006C4199" w:rsidRDefault="004C1A86" w:rsidP="004C1A86">
      <w:pPr>
        <w:ind w:firstLine="709"/>
        <w:jc w:val="both"/>
      </w:pPr>
      <w:r w:rsidRPr="006C4199">
        <w:rPr>
          <w:bCs/>
        </w:rPr>
        <w:t xml:space="preserve">К показателям (индикаторам) подпрограммы </w:t>
      </w:r>
      <w:r w:rsidRPr="006C4199">
        <w:t xml:space="preserve">«Модернизация и ремонт объектов теплоснабжения, бань  на территории 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области» относятся следующие:</w:t>
      </w:r>
    </w:p>
    <w:p w:rsidR="004C1A86" w:rsidRPr="006C4199" w:rsidRDefault="004C1A86" w:rsidP="004C1A86">
      <w:pPr>
        <w:autoSpaceDE w:val="0"/>
        <w:autoSpaceDN w:val="0"/>
        <w:adjustRightInd w:val="0"/>
        <w:ind w:firstLine="709"/>
        <w:jc w:val="both"/>
      </w:pPr>
      <w:r w:rsidRPr="006C4199">
        <w:t>- доля объектов коммунальной инфраструктуры отремонтированных, подготовленных к бесперебойной работе, от запланированных к подготовке на текущий год;</w:t>
      </w:r>
    </w:p>
    <w:p w:rsidR="004C1A86" w:rsidRPr="006C4199" w:rsidRDefault="004C1A86" w:rsidP="004C1A86">
      <w:pPr>
        <w:autoSpaceDE w:val="0"/>
        <w:autoSpaceDN w:val="0"/>
        <w:adjustRightInd w:val="0"/>
        <w:ind w:firstLine="709"/>
        <w:jc w:val="both"/>
      </w:pPr>
      <w:r w:rsidRPr="006C4199">
        <w:t>- снижение количества  аварий на объектах коммунальной инфраструктуры.</w:t>
      </w:r>
    </w:p>
    <w:p w:rsidR="004C1A86" w:rsidRPr="006C4199" w:rsidRDefault="004C1A86" w:rsidP="004C1A86">
      <w:pPr>
        <w:widowControl w:val="0"/>
        <w:autoSpaceDE w:val="0"/>
        <w:autoSpaceDN w:val="0"/>
        <w:adjustRightInd w:val="0"/>
        <w:rPr>
          <w:color w:val="FF0000"/>
        </w:rPr>
      </w:pPr>
    </w:p>
    <w:p w:rsidR="004C1A86" w:rsidRPr="006C4199" w:rsidRDefault="004C1A86" w:rsidP="004C1A86">
      <w:pPr>
        <w:ind w:firstLine="708"/>
        <w:rPr>
          <w:b/>
        </w:rPr>
      </w:pPr>
    </w:p>
    <w:p w:rsidR="00D23414" w:rsidRPr="006C4199" w:rsidRDefault="00D23414" w:rsidP="00D23414">
      <w:pPr>
        <w:keepNext/>
        <w:tabs>
          <w:tab w:val="left" w:pos="7371"/>
        </w:tabs>
        <w:ind w:firstLine="709"/>
        <w:jc w:val="center"/>
        <w:outlineLvl w:val="0"/>
        <w:rPr>
          <w:b/>
        </w:rPr>
      </w:pPr>
      <w:r w:rsidRPr="006C4199">
        <w:rPr>
          <w:b/>
        </w:rPr>
        <w:t xml:space="preserve">5. Характеристика основных мероприятий Муниципальной программы </w:t>
      </w:r>
    </w:p>
    <w:p w:rsidR="00D23414" w:rsidRPr="006C4199" w:rsidRDefault="00D23414" w:rsidP="00D23414">
      <w:pPr>
        <w:keepNext/>
        <w:tabs>
          <w:tab w:val="left" w:pos="7371"/>
        </w:tabs>
        <w:ind w:firstLine="709"/>
        <w:jc w:val="center"/>
        <w:outlineLvl w:val="0"/>
        <w:rPr>
          <w:b/>
        </w:rPr>
      </w:pPr>
      <w:r w:rsidRPr="006C4199">
        <w:rPr>
          <w:b/>
        </w:rPr>
        <w:t>с указанием сроков их реализации и ожидаемых результатов</w:t>
      </w:r>
    </w:p>
    <w:p w:rsidR="00D23414" w:rsidRPr="006C4199" w:rsidRDefault="00D23414" w:rsidP="00D23414">
      <w:pPr>
        <w:ind w:firstLine="709"/>
        <w:jc w:val="both"/>
      </w:pPr>
    </w:p>
    <w:p w:rsidR="00D23414" w:rsidRPr="006C4199" w:rsidRDefault="00D23414" w:rsidP="00D23414">
      <w:pPr>
        <w:ind w:firstLine="709"/>
        <w:jc w:val="both"/>
      </w:pPr>
      <w:r w:rsidRPr="006C4199">
        <w:t>Перечень мероприятий Муниципальной программы сформирован в соответствии             с основными целями и задачами, поставленными в Муниципальной программе                                      и требованиями действующих нормативных документов.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lang w:eastAsia="en-US"/>
        </w:rPr>
      </w:pPr>
      <w:r w:rsidRPr="006C4199">
        <w:rPr>
          <w:lang w:eastAsia="en-US"/>
        </w:rPr>
        <w:t xml:space="preserve">Основные мероприятия Муниципальной программы в разрезе подпрограмм приведены в </w:t>
      </w:r>
      <w:r w:rsidRPr="006C4199">
        <w:rPr>
          <w:lang w:eastAsia="ar-SA"/>
        </w:rPr>
        <w:t>Приложени</w:t>
      </w:r>
      <w:r w:rsidR="00940A82" w:rsidRPr="006C4199">
        <w:rPr>
          <w:lang w:eastAsia="ar-SA"/>
        </w:rPr>
        <w:t>и</w:t>
      </w:r>
      <w:r w:rsidRPr="006C4199">
        <w:rPr>
          <w:lang w:eastAsia="ar-SA"/>
        </w:rPr>
        <w:t xml:space="preserve"> </w:t>
      </w:r>
      <w:r w:rsidR="00940A82" w:rsidRPr="006C4199">
        <w:rPr>
          <w:lang w:eastAsia="ar-SA"/>
        </w:rPr>
        <w:t>2</w:t>
      </w:r>
      <w:r w:rsidRPr="006C4199">
        <w:rPr>
          <w:lang w:eastAsia="ar-SA"/>
        </w:rPr>
        <w:t xml:space="preserve"> к настоящей Муниципальной программе</w:t>
      </w:r>
      <w:r w:rsidRPr="006C4199">
        <w:rPr>
          <w:lang w:eastAsia="en-US"/>
        </w:rPr>
        <w:t>.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lang w:eastAsia="en-US"/>
        </w:rPr>
      </w:pPr>
      <w:r w:rsidRPr="006C4199">
        <w:rPr>
          <w:lang w:eastAsia="en-US"/>
        </w:rPr>
        <w:t xml:space="preserve">В состав Подпрограммы </w:t>
      </w:r>
      <w:r w:rsidRPr="006C4199">
        <w:t xml:space="preserve">«Энергосбережение и повышение энергетической эффективности на территории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области»</w:t>
      </w:r>
      <w:r w:rsidRPr="006C4199">
        <w:rPr>
          <w:lang w:eastAsia="en-US"/>
        </w:rPr>
        <w:t xml:space="preserve"> вошли следующие мероприятия:</w:t>
      </w:r>
    </w:p>
    <w:p w:rsidR="0013047C" w:rsidRPr="006C4199" w:rsidRDefault="00D23414" w:rsidP="0013047C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C4199">
        <w:rPr>
          <w:lang w:eastAsia="en-US"/>
        </w:rPr>
        <w:t>- мероприятия по реконструкции</w:t>
      </w:r>
      <w:r w:rsidR="0013047C" w:rsidRPr="006C4199">
        <w:rPr>
          <w:lang w:eastAsia="en-US"/>
        </w:rPr>
        <w:t xml:space="preserve"> и ремонтам</w:t>
      </w:r>
      <w:r w:rsidRPr="006C4199">
        <w:rPr>
          <w:lang w:eastAsia="en-US"/>
        </w:rPr>
        <w:t xml:space="preserve"> сетей уличного освещения</w:t>
      </w:r>
      <w:r w:rsidR="0013047C" w:rsidRPr="006C4199">
        <w:rPr>
          <w:lang w:eastAsia="en-US"/>
        </w:rPr>
        <w:t xml:space="preserve"> </w:t>
      </w:r>
      <w:r w:rsidR="0013047C" w:rsidRPr="006C4199">
        <w:rPr>
          <w:rFonts w:eastAsiaTheme="minorHAnsi"/>
          <w:color w:val="000000" w:themeColor="text1"/>
          <w:lang w:eastAsia="en-US"/>
        </w:rPr>
        <w:t>(замена светильников на светодиодные);</w:t>
      </w:r>
    </w:p>
    <w:p w:rsidR="0013047C" w:rsidRPr="006C4199" w:rsidRDefault="0013047C" w:rsidP="0013047C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C4199">
        <w:rPr>
          <w:rFonts w:eastAsiaTheme="minorHAnsi"/>
          <w:color w:val="000000" w:themeColor="text1"/>
          <w:lang w:eastAsia="en-US"/>
        </w:rPr>
        <w:t>Мероприятия по замене старых ламп на энергосберегающие;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lang w:eastAsia="en-US"/>
        </w:rPr>
      </w:pPr>
      <w:r w:rsidRPr="006C4199">
        <w:rPr>
          <w:lang w:eastAsia="en-US"/>
        </w:rPr>
        <w:t>- мероприятия по техническому обслуживанию, электроснабжению объектов;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lang w:eastAsia="en-US"/>
        </w:rPr>
      </w:pPr>
      <w:r w:rsidRPr="006C4199">
        <w:rPr>
          <w:lang w:eastAsia="en-US"/>
        </w:rPr>
        <w:t xml:space="preserve">В состав Подпрограммы </w:t>
      </w:r>
      <w:r w:rsidRPr="006C4199">
        <w:t xml:space="preserve">« Водоснабжение и водоотведение на территории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 »</w:t>
      </w:r>
      <w:r w:rsidRPr="006C4199">
        <w:rPr>
          <w:lang w:eastAsia="en-US"/>
        </w:rPr>
        <w:t xml:space="preserve"> вошли следующие мероприятия: </w:t>
      </w:r>
    </w:p>
    <w:p w:rsidR="00D23414" w:rsidRPr="00041A2E" w:rsidRDefault="00D23414" w:rsidP="00D23414">
      <w:pPr>
        <w:suppressAutoHyphens/>
        <w:autoSpaceDE w:val="0"/>
        <w:ind w:firstLine="709"/>
        <w:jc w:val="both"/>
        <w:rPr>
          <w:lang w:eastAsia="en-US"/>
        </w:rPr>
      </w:pPr>
      <w:r w:rsidRPr="00041A2E">
        <w:rPr>
          <w:lang w:eastAsia="en-US"/>
        </w:rPr>
        <w:t xml:space="preserve">- мероприятия по </w:t>
      </w:r>
      <w:r w:rsidR="007F2FF4" w:rsidRPr="00041A2E">
        <w:rPr>
          <w:lang w:eastAsia="en-US"/>
        </w:rPr>
        <w:t xml:space="preserve">ремонтам и </w:t>
      </w:r>
      <w:r w:rsidRPr="00041A2E">
        <w:rPr>
          <w:lang w:eastAsia="en-US"/>
        </w:rPr>
        <w:t>модернизации сетей водоснабжения и водоотведения</w:t>
      </w:r>
      <w:r w:rsidR="00F0326E">
        <w:rPr>
          <w:lang w:eastAsia="en-US"/>
        </w:rPr>
        <w:t>,</w:t>
      </w:r>
      <w:r w:rsidR="00F0326E" w:rsidRPr="00F0326E">
        <w:rPr>
          <w:lang w:eastAsia="en-US"/>
        </w:rPr>
        <w:t xml:space="preserve"> источников водоснабжения</w:t>
      </w:r>
      <w:r w:rsidRPr="00041A2E">
        <w:rPr>
          <w:lang w:eastAsia="en-US"/>
        </w:rPr>
        <w:t>;</w:t>
      </w:r>
    </w:p>
    <w:p w:rsidR="007F2FF4" w:rsidRPr="00041A2E" w:rsidRDefault="007F2FF4" w:rsidP="007F2FF4">
      <w:pPr>
        <w:suppressAutoHyphens/>
        <w:autoSpaceDE w:val="0"/>
        <w:ind w:firstLine="708"/>
        <w:jc w:val="both"/>
        <w:rPr>
          <w:lang w:eastAsia="en-US"/>
        </w:rPr>
      </w:pPr>
      <w:bookmarkStart w:id="1" w:name="_GoBack"/>
      <w:bookmarkEnd w:id="1"/>
      <w:r w:rsidRPr="00041A2E">
        <w:rPr>
          <w:lang w:eastAsia="en-US"/>
        </w:rPr>
        <w:t>- мероприятия по вводу в эксплуатацию новых скважин</w:t>
      </w:r>
    </w:p>
    <w:p w:rsidR="00940A82" w:rsidRPr="00041A2E" w:rsidRDefault="00940A82" w:rsidP="00940A82">
      <w:pPr>
        <w:ind w:firstLine="709"/>
        <w:jc w:val="both"/>
        <w:rPr>
          <w:rFonts w:eastAsia="Calibri"/>
        </w:rPr>
      </w:pPr>
      <w:r w:rsidRPr="00041A2E">
        <w:rPr>
          <w:lang w:eastAsia="en-US"/>
        </w:rPr>
        <w:t>-мероприятия по р</w:t>
      </w:r>
      <w:r w:rsidRPr="00041A2E">
        <w:rPr>
          <w:rFonts w:eastAsia="Calibri"/>
        </w:rPr>
        <w:t>азработке программы комплексного развития систем коммунальной инфраструктуры;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lang w:eastAsia="en-US"/>
        </w:rPr>
      </w:pPr>
      <w:r w:rsidRPr="00041A2E">
        <w:rPr>
          <w:lang w:eastAsia="en-US"/>
        </w:rPr>
        <w:t>- мероприятия по содержанию сетей ливневой канализации</w:t>
      </w:r>
      <w:r w:rsidR="007F2FF4" w:rsidRPr="00041A2E">
        <w:rPr>
          <w:lang w:eastAsia="en-US"/>
        </w:rPr>
        <w:t xml:space="preserve"> и мелиорации</w:t>
      </w:r>
      <w:r w:rsidRPr="00041A2E">
        <w:rPr>
          <w:lang w:eastAsia="en-US"/>
        </w:rPr>
        <w:t>.</w:t>
      </w:r>
    </w:p>
    <w:p w:rsidR="00D23414" w:rsidRPr="006C4199" w:rsidRDefault="00D23414" w:rsidP="00D23414">
      <w:pPr>
        <w:suppressAutoHyphens/>
        <w:autoSpaceDE w:val="0"/>
        <w:jc w:val="both"/>
        <w:rPr>
          <w:lang w:eastAsia="en-US"/>
        </w:rPr>
      </w:pPr>
      <w:r w:rsidRPr="006C4199">
        <w:rPr>
          <w:lang w:eastAsia="en-US"/>
        </w:rPr>
        <w:t xml:space="preserve">В состав Подпрограммы </w:t>
      </w:r>
      <w:r w:rsidRPr="006C4199">
        <w:t xml:space="preserve">«Модернизация и ремонт объектов теплоснабжения, бань  на территории 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области»</w:t>
      </w:r>
      <w:r w:rsidRPr="006C4199">
        <w:rPr>
          <w:lang w:eastAsia="en-US"/>
        </w:rPr>
        <w:t xml:space="preserve"> вошли следующие мероприятия:</w:t>
      </w:r>
    </w:p>
    <w:p w:rsidR="00940A82" w:rsidRPr="006C4199" w:rsidRDefault="00940A82" w:rsidP="00940A82">
      <w:pPr>
        <w:suppressAutoHyphens/>
        <w:autoSpaceDE w:val="0"/>
        <w:ind w:firstLine="709"/>
        <w:jc w:val="both"/>
        <w:rPr>
          <w:lang w:eastAsia="en-US"/>
        </w:rPr>
      </w:pPr>
      <w:r w:rsidRPr="006C4199">
        <w:rPr>
          <w:lang w:eastAsia="en-US"/>
        </w:rPr>
        <w:lastRenderedPageBreak/>
        <w:t>- мероприятия по реконструкции и ремонту сетей теплоснабжения;</w:t>
      </w:r>
    </w:p>
    <w:p w:rsidR="00D23414" w:rsidRPr="006C4199" w:rsidRDefault="00D23414" w:rsidP="00D23414">
      <w:pPr>
        <w:suppressAutoHyphens/>
        <w:autoSpaceDE w:val="0"/>
        <w:ind w:firstLine="708"/>
        <w:jc w:val="both"/>
      </w:pPr>
      <w:r w:rsidRPr="006C4199">
        <w:rPr>
          <w:lang w:eastAsia="en-US"/>
        </w:rPr>
        <w:t xml:space="preserve">- мероприятия по ремонту и модернизации </w:t>
      </w:r>
      <w:r w:rsidRPr="006C4199">
        <w:t>объектов коммунальной инфраструктуры</w:t>
      </w:r>
    </w:p>
    <w:p w:rsidR="00D23414" w:rsidRPr="006C4199" w:rsidRDefault="00D23414" w:rsidP="00D23414">
      <w:pPr>
        <w:autoSpaceDE w:val="0"/>
        <w:autoSpaceDN w:val="0"/>
        <w:adjustRightInd w:val="0"/>
        <w:ind w:firstLine="709"/>
        <w:jc w:val="both"/>
      </w:pPr>
      <w:r w:rsidRPr="006C4199">
        <w:t>Ожидаемыми результатами от реализации Подпрограмм будут являться:</w:t>
      </w:r>
    </w:p>
    <w:p w:rsidR="00D23414" w:rsidRPr="006C4199" w:rsidRDefault="00D23414" w:rsidP="00D23414">
      <w:pPr>
        <w:tabs>
          <w:tab w:val="left" w:pos="8460"/>
        </w:tabs>
        <w:autoSpaceDE w:val="0"/>
        <w:autoSpaceDN w:val="0"/>
        <w:adjustRightInd w:val="0"/>
        <w:ind w:firstLine="709"/>
        <w:jc w:val="both"/>
      </w:pPr>
      <w:r w:rsidRPr="006C4199">
        <w:t>- повышение эффективности энергопотребления путем внедрения современных энергосберегающих технологий;</w:t>
      </w:r>
    </w:p>
    <w:p w:rsidR="00D23414" w:rsidRPr="006C4199" w:rsidRDefault="00D23414" w:rsidP="00D23414">
      <w:pPr>
        <w:tabs>
          <w:tab w:val="left" w:pos="8460"/>
        </w:tabs>
        <w:autoSpaceDE w:val="0"/>
        <w:autoSpaceDN w:val="0"/>
        <w:adjustRightInd w:val="0"/>
        <w:ind w:firstLine="709"/>
        <w:jc w:val="both"/>
      </w:pPr>
      <w:r w:rsidRPr="006C4199">
        <w:t>- замена изношенного, морально и физически устаревшего оборудования                             и инженерных коммуникаций.</w:t>
      </w:r>
    </w:p>
    <w:p w:rsidR="00D23414" w:rsidRPr="006C4199" w:rsidRDefault="00D23414" w:rsidP="00D23414">
      <w:pPr>
        <w:tabs>
          <w:tab w:val="left" w:pos="8460"/>
        </w:tabs>
        <w:autoSpaceDE w:val="0"/>
        <w:autoSpaceDN w:val="0"/>
        <w:adjustRightInd w:val="0"/>
        <w:ind w:firstLine="709"/>
        <w:jc w:val="both"/>
      </w:pPr>
      <w:r w:rsidRPr="006C4199">
        <w:t>- экономия электрической энергии;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bCs/>
          <w:lang w:eastAsia="en-US"/>
        </w:rPr>
      </w:pPr>
      <w:r w:rsidRPr="006C4199">
        <w:rPr>
          <w:lang w:eastAsia="ar-SA"/>
        </w:rPr>
        <w:t>- с</w:t>
      </w:r>
      <w:r w:rsidRPr="006C4199">
        <w:rPr>
          <w:rFonts w:eastAsia="Calibri"/>
          <w:lang w:eastAsia="ar-SA"/>
        </w:rPr>
        <w:t xml:space="preserve">нижение аварий на сетях водоснабжения и водоотведения 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color w:val="FF0000"/>
          <w:lang w:eastAsia="en-US"/>
        </w:rPr>
      </w:pPr>
      <w:r w:rsidRPr="006C4199">
        <w:rPr>
          <w:bCs/>
          <w:lang w:eastAsia="en-US"/>
        </w:rPr>
        <w:t xml:space="preserve">Для финансирования мероприятий </w:t>
      </w:r>
      <w:r w:rsidRPr="006C4199">
        <w:rPr>
          <w:lang w:eastAsia="en-US"/>
        </w:rPr>
        <w:t xml:space="preserve">Подпрограммы </w:t>
      </w:r>
      <w:r w:rsidR="007F2FF4" w:rsidRPr="006C4199">
        <w:t xml:space="preserve">«Энергосбережение и повышение энергетической эффективности на территории МО  Будогощское </w:t>
      </w:r>
      <w:proofErr w:type="spellStart"/>
      <w:r w:rsidR="007F2FF4" w:rsidRPr="006C4199">
        <w:t>городскоге</w:t>
      </w:r>
      <w:proofErr w:type="spellEnd"/>
      <w:r w:rsidR="007F2FF4" w:rsidRPr="006C4199">
        <w:t xml:space="preserve"> поселение Киришского муниципального района Ленинградской области»</w:t>
      </w:r>
      <w:r w:rsidRPr="006C4199">
        <w:rPr>
          <w:lang w:eastAsia="en-US"/>
        </w:rPr>
        <w:t xml:space="preserve"> </w:t>
      </w:r>
      <w:r w:rsidRPr="006C4199">
        <w:rPr>
          <w:bCs/>
          <w:lang w:eastAsia="en-US"/>
        </w:rPr>
        <w:t>за период 2015, 201</w:t>
      </w:r>
      <w:r w:rsidR="007F2FF4" w:rsidRPr="006C4199">
        <w:rPr>
          <w:bCs/>
          <w:lang w:eastAsia="en-US"/>
        </w:rPr>
        <w:t>8</w:t>
      </w:r>
      <w:r w:rsidRPr="006C4199">
        <w:rPr>
          <w:bCs/>
          <w:lang w:eastAsia="en-US"/>
        </w:rPr>
        <w:t xml:space="preserve"> годы потребуется </w:t>
      </w:r>
      <w:r w:rsidR="007F2FF4" w:rsidRPr="006C4199">
        <w:rPr>
          <w:bCs/>
          <w:lang w:eastAsia="en-US"/>
        </w:rPr>
        <w:t>18669,095</w:t>
      </w:r>
      <w:r w:rsidRPr="006C4199">
        <w:rPr>
          <w:lang w:eastAsia="en-US"/>
        </w:rPr>
        <w:t xml:space="preserve"> </w:t>
      </w:r>
      <w:r w:rsidRPr="006C4199">
        <w:rPr>
          <w:bCs/>
          <w:lang w:eastAsia="en-US"/>
        </w:rPr>
        <w:t xml:space="preserve">тыс. рублей в ценах соответствующих лет за счет средств бюджета муниципального образования </w:t>
      </w:r>
      <w:r w:rsidR="007F2FF4" w:rsidRPr="006C4199">
        <w:rPr>
          <w:bCs/>
          <w:lang w:eastAsia="en-US"/>
        </w:rPr>
        <w:t xml:space="preserve">Будогощское </w:t>
      </w:r>
      <w:r w:rsidRPr="006C4199">
        <w:rPr>
          <w:bCs/>
          <w:lang w:eastAsia="en-US"/>
        </w:rPr>
        <w:t xml:space="preserve"> городское поселение Киришского муниципального района Ленинградской области.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color w:val="FF0000"/>
          <w:lang w:eastAsia="en-US"/>
        </w:rPr>
      </w:pPr>
      <w:r w:rsidRPr="006C4199">
        <w:rPr>
          <w:bCs/>
          <w:lang w:eastAsia="en-US"/>
        </w:rPr>
        <w:t xml:space="preserve">Для финансирования мероприятий </w:t>
      </w:r>
      <w:r w:rsidRPr="006C4199">
        <w:rPr>
          <w:lang w:eastAsia="en-US"/>
        </w:rPr>
        <w:t xml:space="preserve">Подпрограммы </w:t>
      </w:r>
      <w:r w:rsidR="007F2FF4" w:rsidRPr="006C4199">
        <w:t xml:space="preserve">«Водоснабжение и водоотведение на территории МО  Будогощское </w:t>
      </w:r>
      <w:proofErr w:type="spellStart"/>
      <w:r w:rsidR="007F2FF4" w:rsidRPr="006C4199">
        <w:t>городскоге</w:t>
      </w:r>
      <w:proofErr w:type="spellEnd"/>
      <w:r w:rsidR="007F2FF4" w:rsidRPr="006C4199">
        <w:t xml:space="preserve"> поселение Киришского муниципального района Ленинградской области »</w:t>
      </w:r>
      <w:r w:rsidRPr="006C4199">
        <w:rPr>
          <w:lang w:eastAsia="en-US"/>
        </w:rPr>
        <w:t xml:space="preserve"> </w:t>
      </w:r>
      <w:r w:rsidRPr="006C4199">
        <w:rPr>
          <w:bCs/>
          <w:lang w:eastAsia="en-US"/>
        </w:rPr>
        <w:t>за период 2015, 201</w:t>
      </w:r>
      <w:r w:rsidR="007F2FF4" w:rsidRPr="006C4199">
        <w:rPr>
          <w:bCs/>
          <w:lang w:eastAsia="en-US"/>
        </w:rPr>
        <w:t>8</w:t>
      </w:r>
      <w:r w:rsidRPr="006C4199">
        <w:rPr>
          <w:bCs/>
          <w:lang w:eastAsia="en-US"/>
        </w:rPr>
        <w:t xml:space="preserve"> годы потребуется </w:t>
      </w:r>
      <w:r w:rsidR="00D22F51" w:rsidRPr="006C4199">
        <w:rPr>
          <w:bCs/>
          <w:lang w:eastAsia="en-US"/>
        </w:rPr>
        <w:t>11333,500</w:t>
      </w:r>
      <w:r w:rsidRPr="006C4199">
        <w:rPr>
          <w:lang w:eastAsia="en-US"/>
        </w:rPr>
        <w:t xml:space="preserve"> </w:t>
      </w:r>
      <w:r w:rsidRPr="006C4199">
        <w:rPr>
          <w:bCs/>
          <w:lang w:eastAsia="en-US"/>
        </w:rPr>
        <w:t xml:space="preserve">тыс. рублей в ценах соответствующих лет за счет средств бюджета муниципального образования </w:t>
      </w:r>
      <w:r w:rsidR="00D22F51" w:rsidRPr="006C4199">
        <w:rPr>
          <w:bCs/>
          <w:lang w:eastAsia="en-US"/>
        </w:rPr>
        <w:t>Будогощское</w:t>
      </w:r>
      <w:r w:rsidRPr="006C4199">
        <w:rPr>
          <w:bCs/>
          <w:lang w:eastAsia="en-US"/>
        </w:rPr>
        <w:t xml:space="preserve"> городское поселение Киришского муниципального района Ленинградской области.</w:t>
      </w:r>
    </w:p>
    <w:p w:rsidR="00D22F51" w:rsidRPr="006C4199" w:rsidRDefault="00D22F51" w:rsidP="00D22F51">
      <w:pPr>
        <w:suppressAutoHyphens/>
        <w:autoSpaceDE w:val="0"/>
        <w:ind w:firstLine="709"/>
        <w:jc w:val="both"/>
        <w:rPr>
          <w:color w:val="FF0000"/>
          <w:lang w:eastAsia="en-US"/>
        </w:rPr>
      </w:pPr>
      <w:r w:rsidRPr="006C4199">
        <w:rPr>
          <w:bCs/>
          <w:lang w:eastAsia="en-US"/>
        </w:rPr>
        <w:t xml:space="preserve">Для финансирования мероприятий </w:t>
      </w:r>
      <w:r w:rsidRPr="006C4199">
        <w:rPr>
          <w:lang w:eastAsia="en-US"/>
        </w:rPr>
        <w:t xml:space="preserve">Подпрограммы </w:t>
      </w:r>
      <w:r w:rsidRPr="006C4199">
        <w:t xml:space="preserve">«Модернизация и ремонт объектов теплоснабжения, бань  на территории  МО  Будогощское </w:t>
      </w:r>
      <w:proofErr w:type="spellStart"/>
      <w:r w:rsidRPr="006C4199">
        <w:t>городскоге</w:t>
      </w:r>
      <w:proofErr w:type="spellEnd"/>
      <w:r w:rsidRPr="006C4199">
        <w:t xml:space="preserve"> поселение Киришского муниципального района Ленинградской области»</w:t>
      </w:r>
      <w:r w:rsidRPr="006C4199">
        <w:rPr>
          <w:lang w:eastAsia="en-US"/>
        </w:rPr>
        <w:t xml:space="preserve"> </w:t>
      </w:r>
      <w:r w:rsidRPr="006C4199">
        <w:rPr>
          <w:bCs/>
          <w:lang w:eastAsia="en-US"/>
        </w:rPr>
        <w:t>за период 2015, 2018 годы потребуется 21488,000</w:t>
      </w:r>
      <w:r w:rsidRPr="006C4199">
        <w:rPr>
          <w:lang w:eastAsia="en-US"/>
        </w:rPr>
        <w:t xml:space="preserve"> </w:t>
      </w:r>
      <w:r w:rsidRPr="006C4199">
        <w:rPr>
          <w:bCs/>
          <w:lang w:eastAsia="en-US"/>
        </w:rPr>
        <w:t>тыс. рублей в ценах соответствующих лет за счет средств бюджета муниципального образования Будогощское  городское поселение Киришского муниципального района Ленинградской области.</w:t>
      </w:r>
    </w:p>
    <w:p w:rsidR="00D23414" w:rsidRPr="006C4199" w:rsidRDefault="00D23414" w:rsidP="00D23414">
      <w:pPr>
        <w:suppressAutoHyphens/>
        <w:autoSpaceDE w:val="0"/>
        <w:ind w:firstLine="709"/>
        <w:jc w:val="both"/>
        <w:rPr>
          <w:bCs/>
          <w:color w:val="FF0000"/>
          <w:lang w:eastAsia="en-US"/>
        </w:rPr>
      </w:pPr>
    </w:p>
    <w:p w:rsidR="0013047C" w:rsidRPr="00E10AC9" w:rsidRDefault="0013047C" w:rsidP="0013047C">
      <w:pPr>
        <w:widowControl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E10AC9">
        <w:rPr>
          <w:rFonts w:eastAsiaTheme="minorHAnsi"/>
          <w:b/>
          <w:color w:val="000000" w:themeColor="text1"/>
          <w:lang w:eastAsia="en-US"/>
        </w:rPr>
        <w:t>6. Характеристика основных мер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актов.</w:t>
      </w:r>
    </w:p>
    <w:p w:rsidR="0013047C" w:rsidRPr="00E10AC9" w:rsidRDefault="0013047C" w:rsidP="0013047C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3047C" w:rsidRPr="00E10AC9" w:rsidRDefault="0013047C" w:rsidP="0013047C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10AC9">
        <w:rPr>
          <w:rFonts w:eastAsiaTheme="minorHAnsi"/>
          <w:color w:val="000000" w:themeColor="text1"/>
          <w:lang w:eastAsia="en-US"/>
        </w:rPr>
        <w:t>Меры правового регулирования в сфере реализации Муниципальной программы не применяются (Приложени</w:t>
      </w:r>
      <w:r w:rsidR="00940A82" w:rsidRPr="00E10AC9">
        <w:rPr>
          <w:rFonts w:eastAsiaTheme="minorHAnsi"/>
          <w:color w:val="000000" w:themeColor="text1"/>
          <w:lang w:eastAsia="en-US"/>
        </w:rPr>
        <w:t>е</w:t>
      </w:r>
      <w:r w:rsidRPr="00E10AC9">
        <w:rPr>
          <w:rFonts w:eastAsiaTheme="minorHAnsi"/>
          <w:color w:val="000000" w:themeColor="text1"/>
          <w:lang w:eastAsia="en-US"/>
        </w:rPr>
        <w:t xml:space="preserve"> </w:t>
      </w:r>
      <w:r w:rsidR="00940A82" w:rsidRPr="00E10AC9">
        <w:rPr>
          <w:rFonts w:eastAsiaTheme="minorHAnsi"/>
          <w:color w:val="000000" w:themeColor="text1"/>
          <w:lang w:eastAsia="en-US"/>
        </w:rPr>
        <w:t>3</w:t>
      </w:r>
      <w:r w:rsidRPr="00E10AC9">
        <w:rPr>
          <w:rFonts w:eastAsiaTheme="minorHAnsi"/>
          <w:color w:val="000000" w:themeColor="text1"/>
          <w:lang w:eastAsia="en-US"/>
        </w:rPr>
        <w:t xml:space="preserve"> к настоящей Муниципальной программе).</w:t>
      </w:r>
    </w:p>
    <w:p w:rsidR="004C1A86" w:rsidRPr="00E10AC9" w:rsidRDefault="004C1A86" w:rsidP="000C053B">
      <w:pPr>
        <w:jc w:val="center"/>
        <w:rPr>
          <w:b/>
        </w:rPr>
      </w:pPr>
    </w:p>
    <w:p w:rsidR="00E10AC9" w:rsidRPr="00E10AC9" w:rsidRDefault="0013047C" w:rsidP="0013047C">
      <w:pPr>
        <w:widowControl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E10AC9">
        <w:rPr>
          <w:rFonts w:eastAsiaTheme="minorHAnsi"/>
          <w:b/>
          <w:color w:val="000000" w:themeColor="text1"/>
          <w:lang w:eastAsia="en-US"/>
        </w:rPr>
        <w:t xml:space="preserve">7. Информация о ресурсном обеспечении Муниципальной программы за счет </w:t>
      </w:r>
    </w:p>
    <w:p w:rsidR="00E10AC9" w:rsidRPr="00E10AC9" w:rsidRDefault="0013047C" w:rsidP="0013047C">
      <w:pPr>
        <w:widowControl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E10AC9">
        <w:rPr>
          <w:rFonts w:eastAsiaTheme="minorHAnsi"/>
          <w:b/>
          <w:color w:val="000000" w:themeColor="text1"/>
          <w:lang w:eastAsia="en-US"/>
        </w:rPr>
        <w:t xml:space="preserve">средств  бюджета муниципального образования </w:t>
      </w:r>
      <w:r w:rsidR="00E10AC9" w:rsidRPr="00E10AC9">
        <w:rPr>
          <w:rFonts w:eastAsiaTheme="minorHAnsi"/>
          <w:b/>
          <w:color w:val="000000" w:themeColor="text1"/>
          <w:lang w:eastAsia="en-US"/>
        </w:rPr>
        <w:t xml:space="preserve">Будогощское городское </w:t>
      </w:r>
    </w:p>
    <w:p w:rsidR="00E10AC9" w:rsidRPr="00E10AC9" w:rsidRDefault="00E10AC9" w:rsidP="0013047C">
      <w:pPr>
        <w:widowControl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E10AC9">
        <w:rPr>
          <w:rFonts w:eastAsiaTheme="minorHAnsi"/>
          <w:b/>
          <w:color w:val="000000" w:themeColor="text1"/>
          <w:lang w:eastAsia="en-US"/>
        </w:rPr>
        <w:t xml:space="preserve">поселение </w:t>
      </w:r>
      <w:r w:rsidR="0013047C" w:rsidRPr="00E10AC9">
        <w:rPr>
          <w:rFonts w:eastAsiaTheme="minorHAnsi"/>
          <w:b/>
          <w:color w:val="000000" w:themeColor="text1"/>
          <w:lang w:eastAsia="en-US"/>
        </w:rPr>
        <w:t>Киришск</w:t>
      </w:r>
      <w:r w:rsidRPr="00E10AC9">
        <w:rPr>
          <w:rFonts w:eastAsiaTheme="minorHAnsi"/>
          <w:b/>
          <w:color w:val="000000" w:themeColor="text1"/>
          <w:lang w:eastAsia="en-US"/>
        </w:rPr>
        <w:t>ого</w:t>
      </w:r>
      <w:r w:rsidR="0013047C" w:rsidRPr="00E10AC9">
        <w:rPr>
          <w:rFonts w:eastAsiaTheme="minorHAnsi"/>
          <w:b/>
          <w:color w:val="000000" w:themeColor="text1"/>
          <w:lang w:eastAsia="en-US"/>
        </w:rPr>
        <w:t xml:space="preserve"> муниципальн</w:t>
      </w:r>
      <w:r w:rsidRPr="00E10AC9">
        <w:rPr>
          <w:rFonts w:eastAsiaTheme="minorHAnsi"/>
          <w:b/>
          <w:color w:val="000000" w:themeColor="text1"/>
          <w:lang w:eastAsia="en-US"/>
        </w:rPr>
        <w:t>ого</w:t>
      </w:r>
      <w:r w:rsidR="0013047C" w:rsidRPr="00E10AC9">
        <w:rPr>
          <w:rFonts w:eastAsiaTheme="minorHAnsi"/>
          <w:b/>
          <w:color w:val="000000" w:themeColor="text1"/>
          <w:lang w:eastAsia="en-US"/>
        </w:rPr>
        <w:t xml:space="preserve"> район</w:t>
      </w:r>
      <w:r w:rsidRPr="00E10AC9">
        <w:rPr>
          <w:rFonts w:eastAsiaTheme="minorHAnsi"/>
          <w:b/>
          <w:color w:val="000000" w:themeColor="text1"/>
          <w:lang w:eastAsia="en-US"/>
        </w:rPr>
        <w:t>а</w:t>
      </w:r>
      <w:r w:rsidR="0013047C" w:rsidRPr="00E10AC9">
        <w:rPr>
          <w:rFonts w:eastAsiaTheme="minorHAnsi"/>
          <w:b/>
          <w:color w:val="000000" w:themeColor="text1"/>
          <w:lang w:eastAsia="en-US"/>
        </w:rPr>
        <w:t xml:space="preserve"> Ленинградской области</w:t>
      </w:r>
    </w:p>
    <w:p w:rsidR="0013047C" w:rsidRPr="00E10AC9" w:rsidRDefault="0013047C" w:rsidP="00E10AC9">
      <w:pPr>
        <w:widowControl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E10AC9">
        <w:rPr>
          <w:rFonts w:eastAsiaTheme="minorHAnsi"/>
          <w:b/>
          <w:color w:val="000000" w:themeColor="text1"/>
          <w:lang w:eastAsia="en-US"/>
        </w:rPr>
        <w:t>и иных источников финансирования в разрезе мероприятий,</w:t>
      </w:r>
    </w:p>
    <w:p w:rsidR="0013047C" w:rsidRPr="00E10AC9" w:rsidRDefault="00E10AC9" w:rsidP="00E10AC9">
      <w:pPr>
        <w:widowControl w:val="0"/>
        <w:ind w:firstLine="709"/>
        <w:rPr>
          <w:rFonts w:eastAsiaTheme="minorHAnsi"/>
          <w:b/>
          <w:color w:val="000000" w:themeColor="text1"/>
          <w:lang w:eastAsia="en-US"/>
        </w:rPr>
      </w:pPr>
      <w:r w:rsidRPr="00E10AC9">
        <w:rPr>
          <w:rFonts w:eastAsiaTheme="minorHAnsi"/>
          <w:b/>
          <w:color w:val="000000" w:themeColor="text1"/>
          <w:lang w:eastAsia="en-US"/>
        </w:rPr>
        <w:t xml:space="preserve">            </w:t>
      </w:r>
      <w:r w:rsidR="0013047C" w:rsidRPr="00E10AC9">
        <w:rPr>
          <w:rFonts w:eastAsiaTheme="minorHAnsi"/>
          <w:b/>
          <w:color w:val="000000" w:themeColor="text1"/>
          <w:lang w:eastAsia="en-US"/>
        </w:rPr>
        <w:t>а также по годам реализации Муниципальной программы.</w:t>
      </w:r>
    </w:p>
    <w:p w:rsidR="0013047C" w:rsidRPr="00E10AC9" w:rsidRDefault="0013047C" w:rsidP="0013047C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3047C" w:rsidRPr="006C4199" w:rsidRDefault="0013047C" w:rsidP="0013047C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10AC9">
        <w:rPr>
          <w:rFonts w:eastAsiaTheme="minorHAnsi"/>
          <w:color w:val="000000" w:themeColor="text1"/>
          <w:lang w:eastAsia="en-US"/>
        </w:rPr>
        <w:t>Объемы финансирования Муниципальной программы в разрезе мероприятий                         по годам, источникам финансирования и видам расходов представлены в Приложени</w:t>
      </w:r>
      <w:r w:rsidR="006C4199" w:rsidRPr="00E10AC9">
        <w:rPr>
          <w:rFonts w:eastAsiaTheme="minorHAnsi"/>
          <w:color w:val="000000" w:themeColor="text1"/>
          <w:lang w:eastAsia="en-US"/>
        </w:rPr>
        <w:t>и</w:t>
      </w:r>
      <w:r w:rsidRPr="00E10AC9">
        <w:rPr>
          <w:rFonts w:eastAsiaTheme="minorHAnsi"/>
          <w:color w:val="000000" w:themeColor="text1"/>
          <w:lang w:eastAsia="en-US"/>
        </w:rPr>
        <w:t xml:space="preserve"> </w:t>
      </w:r>
      <w:r w:rsidR="00940A82" w:rsidRPr="00E10AC9">
        <w:rPr>
          <w:rFonts w:eastAsiaTheme="minorHAnsi"/>
          <w:color w:val="000000" w:themeColor="text1"/>
          <w:lang w:eastAsia="en-US"/>
        </w:rPr>
        <w:t>7</w:t>
      </w:r>
      <w:r w:rsidRPr="00E10AC9">
        <w:rPr>
          <w:rFonts w:eastAsiaTheme="minorHAnsi"/>
          <w:color w:val="000000" w:themeColor="text1"/>
          <w:lang w:eastAsia="en-US"/>
        </w:rPr>
        <w:t xml:space="preserve"> к настоящей Муниципальной программе.</w:t>
      </w:r>
    </w:p>
    <w:p w:rsidR="0013047C" w:rsidRPr="006C4199" w:rsidRDefault="0013047C" w:rsidP="0013047C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C4199">
        <w:rPr>
          <w:rFonts w:eastAsiaTheme="minorHAnsi"/>
          <w:color w:val="000000" w:themeColor="text1"/>
          <w:lang w:eastAsia="en-US"/>
        </w:rPr>
        <w:t>Общий объем финансирования Муниципальной программы за период 2015 -                 20</w:t>
      </w:r>
      <w:r w:rsidR="00E10AC9">
        <w:rPr>
          <w:rFonts w:eastAsiaTheme="minorHAnsi"/>
          <w:color w:val="000000" w:themeColor="text1"/>
          <w:lang w:eastAsia="en-US"/>
        </w:rPr>
        <w:t>1</w:t>
      </w:r>
      <w:r w:rsidRPr="006C4199">
        <w:rPr>
          <w:rFonts w:eastAsiaTheme="minorHAnsi"/>
          <w:color w:val="000000" w:themeColor="text1"/>
          <w:lang w:eastAsia="en-US"/>
        </w:rPr>
        <w:t xml:space="preserve">8 годы составит в ценах 2014 года  - </w:t>
      </w:r>
      <w:r w:rsidR="006366A6" w:rsidRPr="006366A6">
        <w:rPr>
          <w:rFonts w:eastAsiaTheme="minorHAnsi"/>
          <w:color w:val="000000" w:themeColor="text1"/>
          <w:highlight w:val="yellow"/>
          <w:lang w:eastAsia="en-US"/>
        </w:rPr>
        <w:t>51538,745</w:t>
      </w:r>
      <w:r w:rsidRPr="006366A6">
        <w:rPr>
          <w:rFonts w:eastAsiaTheme="minorHAnsi"/>
          <w:color w:val="000000" w:themeColor="text1"/>
          <w:highlight w:val="yellow"/>
          <w:lang w:eastAsia="en-US"/>
        </w:rPr>
        <w:t>тыс</w:t>
      </w:r>
      <w:r w:rsidRPr="006C4199">
        <w:rPr>
          <w:rFonts w:eastAsiaTheme="minorHAnsi"/>
          <w:color w:val="000000" w:themeColor="text1"/>
          <w:lang w:eastAsia="en-US"/>
        </w:rPr>
        <w:t>. рублей.</w:t>
      </w:r>
    </w:p>
    <w:p w:rsidR="0013047C" w:rsidRPr="006C4199" w:rsidRDefault="0013047C" w:rsidP="0013047C">
      <w:pPr>
        <w:widowControl w:val="0"/>
        <w:jc w:val="both"/>
        <w:rPr>
          <w:color w:val="000000" w:themeColor="text1"/>
        </w:rPr>
      </w:pPr>
      <w:r w:rsidRPr="006C4199">
        <w:rPr>
          <w:color w:val="000000" w:themeColor="text1"/>
        </w:rPr>
        <w:t>в том числе по годам реализации:</w:t>
      </w:r>
    </w:p>
    <w:p w:rsidR="00452AFB" w:rsidRPr="006C4199" w:rsidRDefault="00452AFB" w:rsidP="00452AFB">
      <w:pPr>
        <w:widowControl w:val="0"/>
        <w:autoSpaceDE w:val="0"/>
        <w:autoSpaceDN w:val="0"/>
        <w:adjustRightInd w:val="0"/>
      </w:pPr>
      <w:r w:rsidRPr="006C4199">
        <w:t xml:space="preserve">2015 г – </w:t>
      </w:r>
      <w:r w:rsidRPr="006366A6">
        <w:rPr>
          <w:color w:val="333333"/>
          <w:highlight w:val="yellow"/>
        </w:rPr>
        <w:t>164</w:t>
      </w:r>
      <w:r w:rsidR="006366A6" w:rsidRPr="006366A6">
        <w:rPr>
          <w:color w:val="333333"/>
          <w:highlight w:val="yellow"/>
        </w:rPr>
        <w:t>70</w:t>
      </w:r>
      <w:r w:rsidRPr="006366A6">
        <w:rPr>
          <w:color w:val="333333"/>
          <w:highlight w:val="yellow"/>
        </w:rPr>
        <w:t>,</w:t>
      </w:r>
      <w:r w:rsidR="006366A6" w:rsidRPr="006366A6">
        <w:rPr>
          <w:color w:val="333333"/>
          <w:highlight w:val="yellow"/>
        </w:rPr>
        <w:t>30</w:t>
      </w:r>
      <w:r w:rsidRPr="006366A6">
        <w:rPr>
          <w:color w:val="333333"/>
          <w:highlight w:val="yellow"/>
        </w:rPr>
        <w:t>0</w:t>
      </w:r>
      <w:r w:rsidRPr="006C4199">
        <w:rPr>
          <w:color w:val="000000" w:themeColor="text1"/>
        </w:rPr>
        <w:t xml:space="preserve"> тыс. рублей</w:t>
      </w:r>
    </w:p>
    <w:p w:rsidR="00452AFB" w:rsidRPr="006C4199" w:rsidRDefault="00452AFB" w:rsidP="00452AFB">
      <w:pPr>
        <w:widowControl w:val="0"/>
        <w:autoSpaceDE w:val="0"/>
        <w:autoSpaceDN w:val="0"/>
        <w:adjustRightInd w:val="0"/>
      </w:pPr>
      <w:r w:rsidRPr="006C4199">
        <w:t xml:space="preserve">2016 г – </w:t>
      </w:r>
      <w:r w:rsidRPr="006C4199">
        <w:rPr>
          <w:color w:val="333333"/>
        </w:rPr>
        <w:t>12022,815</w:t>
      </w:r>
      <w:r w:rsidRPr="006C4199">
        <w:rPr>
          <w:color w:val="000000" w:themeColor="text1"/>
        </w:rPr>
        <w:t xml:space="preserve"> тыс. рублей</w:t>
      </w:r>
    </w:p>
    <w:p w:rsidR="00452AFB" w:rsidRPr="006C4199" w:rsidRDefault="00452AFB" w:rsidP="00452AFB">
      <w:pPr>
        <w:widowControl w:val="0"/>
        <w:autoSpaceDE w:val="0"/>
        <w:autoSpaceDN w:val="0"/>
        <w:adjustRightInd w:val="0"/>
      </w:pPr>
      <w:r w:rsidRPr="006C4199">
        <w:t>2017 г – 11522,815</w:t>
      </w:r>
      <w:r w:rsidRPr="006C4199">
        <w:rPr>
          <w:color w:val="000000" w:themeColor="text1"/>
        </w:rPr>
        <w:t xml:space="preserve"> тыс. рублей</w:t>
      </w:r>
    </w:p>
    <w:p w:rsidR="00452AFB" w:rsidRPr="006C4199" w:rsidRDefault="00452AFB" w:rsidP="00452AFB">
      <w:pPr>
        <w:widowControl w:val="0"/>
        <w:autoSpaceDE w:val="0"/>
        <w:autoSpaceDN w:val="0"/>
        <w:adjustRightInd w:val="0"/>
      </w:pPr>
      <w:r w:rsidRPr="006C4199">
        <w:t xml:space="preserve">2018 г – </w:t>
      </w:r>
      <w:r w:rsidRPr="006C4199">
        <w:rPr>
          <w:color w:val="333333"/>
        </w:rPr>
        <w:t>11522,815</w:t>
      </w:r>
      <w:r w:rsidRPr="006C4199">
        <w:rPr>
          <w:color w:val="000000" w:themeColor="text1"/>
        </w:rPr>
        <w:t xml:space="preserve"> тыс. рублей</w:t>
      </w:r>
    </w:p>
    <w:p w:rsidR="000C053B" w:rsidRPr="006C4199" w:rsidRDefault="000C053B" w:rsidP="000C053B"/>
    <w:p w:rsidR="00452AFB" w:rsidRPr="006C4199" w:rsidRDefault="00452AFB" w:rsidP="00452AFB">
      <w:pPr>
        <w:suppressAutoHyphens/>
        <w:autoSpaceDE w:val="0"/>
        <w:ind w:firstLine="709"/>
        <w:jc w:val="center"/>
        <w:rPr>
          <w:b/>
          <w:lang w:eastAsia="ar-SA"/>
        </w:rPr>
      </w:pPr>
      <w:r w:rsidRPr="006C4199">
        <w:rPr>
          <w:b/>
          <w:lang w:eastAsia="ar-SA"/>
        </w:rPr>
        <w:t>8. Меры муниципального регулирования и управление рисками с целью минимизации их влияния на достижение целей Муниципальной программы</w:t>
      </w:r>
    </w:p>
    <w:p w:rsidR="00452AFB" w:rsidRPr="006C4199" w:rsidRDefault="00452AFB" w:rsidP="00452AFB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452AFB" w:rsidRPr="006C4199" w:rsidRDefault="00452AFB" w:rsidP="00452AFB">
      <w:pPr>
        <w:ind w:firstLine="709"/>
        <w:jc w:val="both"/>
        <w:rPr>
          <w:rFonts w:eastAsia="Calibri"/>
          <w:bCs/>
        </w:rPr>
      </w:pPr>
      <w:r w:rsidRPr="006C4199">
        <w:rPr>
          <w:rFonts w:eastAsia="Calibri"/>
          <w:bCs/>
        </w:rPr>
        <w:t>Реализация Муниципальной программы сопряжена с рисками, которые могут препятствовать  достижению поставленных целей и задач. К таким рискам можно отнести:</w:t>
      </w:r>
    </w:p>
    <w:p w:rsidR="00452AFB" w:rsidRPr="006C4199" w:rsidRDefault="00452AFB" w:rsidP="00452AFB">
      <w:pPr>
        <w:numPr>
          <w:ilvl w:val="0"/>
          <w:numId w:val="4"/>
        </w:numPr>
        <w:tabs>
          <w:tab w:val="num" w:pos="0"/>
          <w:tab w:val="num" w:pos="284"/>
          <w:tab w:val="left" w:pos="1134"/>
        </w:tabs>
        <w:ind w:left="0" w:firstLine="709"/>
        <w:jc w:val="both"/>
      </w:pPr>
      <w:r w:rsidRPr="006C4199">
        <w:rPr>
          <w:bCs/>
        </w:rPr>
        <w:t>риски, связанные с отказом от разработки или задержкой  разработки новых правовых актов и внесения изменений в действующие нормативно-правовые документы, что не позволит своевременно реализовать мероприятия Муниципальной программы;</w:t>
      </w:r>
    </w:p>
    <w:p w:rsidR="00E412F3" w:rsidRPr="006C4199" w:rsidRDefault="00E412F3" w:rsidP="00E412F3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-ограниченность источников финансирования программных мероприятий                       и неразвитость механизмов привлечения средств на финансирование энергосберегающих мероприятий;</w:t>
      </w:r>
    </w:p>
    <w:p w:rsidR="00E412F3" w:rsidRPr="006C4199" w:rsidRDefault="00E412F3" w:rsidP="00E412F3">
      <w:pPr>
        <w:widowControl w:val="0"/>
        <w:ind w:firstLine="709"/>
        <w:jc w:val="both"/>
        <w:rPr>
          <w:color w:val="000000" w:themeColor="text1"/>
        </w:rPr>
      </w:pPr>
      <w:r w:rsidRPr="006C4199">
        <w:rPr>
          <w:color w:val="000000" w:themeColor="text1"/>
        </w:rPr>
        <w:t>-неопределенность конъюнктуры и неразвитость институтов рынка энергосбережения.</w:t>
      </w:r>
    </w:p>
    <w:p w:rsidR="00452AFB" w:rsidRPr="006C4199" w:rsidRDefault="00452AFB" w:rsidP="00452AFB">
      <w:pPr>
        <w:widowControl w:val="0"/>
        <w:ind w:firstLine="709"/>
        <w:jc w:val="both"/>
      </w:pPr>
      <w:r w:rsidRPr="006C4199">
        <w:t xml:space="preserve">Залогом успешной реализации мероприятий Муниципальной программы является такое распределение рисков между их участниками, при котором каждый риск возлагается на ту сторону, которая способна наилучшим образом оценить его величину и принять меры по смягчению последствий от его возникновения. </w:t>
      </w:r>
    </w:p>
    <w:p w:rsidR="00452AFB" w:rsidRPr="006C4199" w:rsidRDefault="00452AFB" w:rsidP="00452AFB">
      <w:pPr>
        <w:ind w:firstLine="709"/>
        <w:jc w:val="both"/>
      </w:pPr>
      <w:r w:rsidRPr="006C4199">
        <w:t>Меры по минимизации негативного влияния рисков предусматривают:</w:t>
      </w:r>
    </w:p>
    <w:p w:rsidR="00452AFB" w:rsidRPr="006C4199" w:rsidRDefault="00452AFB" w:rsidP="00452AFB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 w:rsidRPr="006C4199">
        <w:rPr>
          <w:rFonts w:eastAsia="Calibri"/>
        </w:rPr>
        <w:t>- юридические меры: юридически грамотное оформление контрактных условий взаимодействия и согласование целей и задач Муниципальной программы со всеми заинтересованными сторонами (включая разработку и утверждение необходимых нормативно-правовых актов) позволит избежать многих рисков, связанных с нарушением законодательных актов и договорных отношений с подрядчиками;</w:t>
      </w:r>
    </w:p>
    <w:p w:rsidR="00452AFB" w:rsidRPr="006C4199" w:rsidRDefault="00452AFB" w:rsidP="00452AFB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 w:rsidRPr="006C4199">
        <w:rPr>
          <w:rFonts w:eastAsia="Calibri"/>
        </w:rPr>
        <w:t>- предупредительные меры: заблаговременное проведение всех необходимых работ (изысканий, согласований органов государственной власти, резервирования земель, переноса коммуникаций и т.д.),  введение штрафных санкций за нарушение договорных обязательств;</w:t>
      </w:r>
    </w:p>
    <w:p w:rsidR="00452AFB" w:rsidRPr="006C4199" w:rsidRDefault="00452AFB" w:rsidP="00452AFB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 w:rsidRPr="006C4199">
        <w:rPr>
          <w:rFonts w:eastAsia="Calibri"/>
        </w:rPr>
        <w:t>- организационные меры: специальные проверки, надзор, аудит разрабатываемой проектной и другой документации, разработка и исполнение соответствующих инструкций  и мероприятий, повышение квалификации персонала, создание безопасных условий труда, соблюдение стандартов и регламентов.</w:t>
      </w:r>
    </w:p>
    <w:p w:rsidR="00452AFB" w:rsidRPr="006C4199" w:rsidRDefault="00452AFB" w:rsidP="00452AFB">
      <w:pPr>
        <w:suppressAutoHyphens/>
        <w:autoSpaceDE w:val="0"/>
        <w:ind w:firstLine="709"/>
        <w:jc w:val="both"/>
        <w:rPr>
          <w:lang w:eastAsia="ar-SA"/>
        </w:rPr>
      </w:pPr>
    </w:p>
    <w:p w:rsidR="00E412F3" w:rsidRPr="006C4199" w:rsidRDefault="00E412F3" w:rsidP="00E412F3">
      <w:pPr>
        <w:suppressAutoHyphens/>
        <w:autoSpaceDE w:val="0"/>
        <w:ind w:firstLine="709"/>
        <w:jc w:val="center"/>
        <w:rPr>
          <w:b/>
          <w:lang w:eastAsia="ar-SA"/>
        </w:rPr>
      </w:pPr>
      <w:r w:rsidRPr="006C4199">
        <w:rPr>
          <w:b/>
          <w:lang w:eastAsia="ar-SA"/>
        </w:rPr>
        <w:t>9. Методика расчета значений показателей эффективности реализации Муниципальной программы</w:t>
      </w:r>
    </w:p>
    <w:p w:rsidR="00E412F3" w:rsidRPr="006C4199" w:rsidRDefault="00E412F3" w:rsidP="00E412F3">
      <w:pPr>
        <w:ind w:firstLine="709"/>
        <w:jc w:val="both"/>
        <w:rPr>
          <w:color w:val="000000"/>
        </w:rPr>
      </w:pPr>
    </w:p>
    <w:p w:rsidR="00E412F3" w:rsidRPr="00E412F3" w:rsidRDefault="00E412F3" w:rsidP="00E412F3">
      <w:pPr>
        <w:ind w:firstLine="709"/>
        <w:jc w:val="both"/>
      </w:pPr>
      <w:r w:rsidRPr="006C4199">
        <w:t>Методика расчета значений показателей эффективности реализации Муниципальной программы приведена в Приложени</w:t>
      </w:r>
      <w:r w:rsidR="006C4199" w:rsidRPr="006C4199">
        <w:t>и</w:t>
      </w:r>
      <w:r w:rsidRPr="006C4199">
        <w:t xml:space="preserve"> </w:t>
      </w:r>
      <w:r w:rsidR="006C4199" w:rsidRPr="006C4199">
        <w:t>6</w:t>
      </w:r>
      <w:r w:rsidRPr="006C4199">
        <w:t xml:space="preserve"> к настоящей Муниципальной программе.</w:t>
      </w:r>
    </w:p>
    <w:p w:rsidR="00E412F3" w:rsidRPr="00452AFB" w:rsidRDefault="00E412F3" w:rsidP="00452AFB">
      <w:pPr>
        <w:suppressAutoHyphens/>
        <w:autoSpaceDE w:val="0"/>
        <w:ind w:firstLine="709"/>
        <w:jc w:val="both"/>
        <w:rPr>
          <w:lang w:eastAsia="ar-SA"/>
        </w:rPr>
      </w:pPr>
    </w:p>
    <w:p w:rsidR="00452AFB" w:rsidRPr="002E25DA" w:rsidRDefault="00452AFB" w:rsidP="000C053B"/>
    <w:p w:rsidR="000C053B" w:rsidRDefault="000C053B" w:rsidP="000C053B">
      <w:pPr>
        <w:jc w:val="center"/>
        <w:rPr>
          <w:b/>
        </w:rPr>
      </w:pPr>
    </w:p>
    <w:sectPr w:rsidR="000C053B" w:rsidSect="001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D50"/>
    <w:multiLevelType w:val="hybridMultilevel"/>
    <w:tmpl w:val="E94A4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F364D"/>
    <w:multiLevelType w:val="hybridMultilevel"/>
    <w:tmpl w:val="ABC2B21E"/>
    <w:lvl w:ilvl="0" w:tplc="E000F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89D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AEE5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62BE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C807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10C069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826414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CFA0BE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9041A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8C1457B"/>
    <w:multiLevelType w:val="hybridMultilevel"/>
    <w:tmpl w:val="289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10DD5"/>
    <w:rsid w:val="00022172"/>
    <w:rsid w:val="00041A2E"/>
    <w:rsid w:val="000C053B"/>
    <w:rsid w:val="0013047C"/>
    <w:rsid w:val="001333E3"/>
    <w:rsid w:val="001522BD"/>
    <w:rsid w:val="0016264F"/>
    <w:rsid w:val="001B0813"/>
    <w:rsid w:val="00214668"/>
    <w:rsid w:val="002300A3"/>
    <w:rsid w:val="00283478"/>
    <w:rsid w:val="00370003"/>
    <w:rsid w:val="00414E51"/>
    <w:rsid w:val="00427F47"/>
    <w:rsid w:val="00452AFB"/>
    <w:rsid w:val="004A20B1"/>
    <w:rsid w:val="004C1A86"/>
    <w:rsid w:val="004C5DAE"/>
    <w:rsid w:val="004F6F30"/>
    <w:rsid w:val="006366A6"/>
    <w:rsid w:val="006C0B62"/>
    <w:rsid w:val="006C4199"/>
    <w:rsid w:val="006D11D6"/>
    <w:rsid w:val="006D3D8D"/>
    <w:rsid w:val="006E58B9"/>
    <w:rsid w:val="00720CB5"/>
    <w:rsid w:val="00741D6C"/>
    <w:rsid w:val="0078175D"/>
    <w:rsid w:val="007925A5"/>
    <w:rsid w:val="007B684B"/>
    <w:rsid w:val="007E79CC"/>
    <w:rsid w:val="007F2FF4"/>
    <w:rsid w:val="00810DD5"/>
    <w:rsid w:val="00865842"/>
    <w:rsid w:val="00891081"/>
    <w:rsid w:val="00933788"/>
    <w:rsid w:val="00936293"/>
    <w:rsid w:val="00940A82"/>
    <w:rsid w:val="00955483"/>
    <w:rsid w:val="00A958EF"/>
    <w:rsid w:val="00AB7C74"/>
    <w:rsid w:val="00BA29DF"/>
    <w:rsid w:val="00C03A51"/>
    <w:rsid w:val="00C9064A"/>
    <w:rsid w:val="00D22F51"/>
    <w:rsid w:val="00D23414"/>
    <w:rsid w:val="00D613D3"/>
    <w:rsid w:val="00E10AC9"/>
    <w:rsid w:val="00E412F3"/>
    <w:rsid w:val="00E53227"/>
    <w:rsid w:val="00E759B8"/>
    <w:rsid w:val="00E7606C"/>
    <w:rsid w:val="00E90A09"/>
    <w:rsid w:val="00F0326E"/>
    <w:rsid w:val="00F348D4"/>
    <w:rsid w:val="00F35044"/>
    <w:rsid w:val="00F7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7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05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053B"/>
    <w:rPr>
      <w:b/>
      <w:bCs/>
    </w:rPr>
  </w:style>
  <w:style w:type="paragraph" w:customStyle="1" w:styleId="ConsPlusTitle">
    <w:name w:val="ConsPlusTitle"/>
    <w:rsid w:val="000C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5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17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ody Text Indent"/>
    <w:basedOn w:val="a"/>
    <w:link w:val="a7"/>
    <w:rsid w:val="007817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8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4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14E51"/>
    <w:pPr>
      <w:spacing w:after="120"/>
    </w:pPr>
  </w:style>
  <w:style w:type="character" w:customStyle="1" w:styleId="a9">
    <w:name w:val="Основной текст Знак"/>
    <w:basedOn w:val="a0"/>
    <w:link w:val="a8"/>
    <w:rsid w:val="00414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3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7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05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053B"/>
    <w:rPr>
      <w:b/>
      <w:bCs/>
    </w:rPr>
  </w:style>
  <w:style w:type="paragraph" w:customStyle="1" w:styleId="ConsPlusTitle">
    <w:name w:val="ConsPlusTitle"/>
    <w:rsid w:val="000C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5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17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ody Text Indent"/>
    <w:basedOn w:val="a"/>
    <w:link w:val="a7"/>
    <w:rsid w:val="007817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8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4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14E51"/>
    <w:pPr>
      <w:spacing w:after="120"/>
    </w:pPr>
  </w:style>
  <w:style w:type="character" w:customStyle="1" w:styleId="a9">
    <w:name w:val="Основной текст Знак"/>
    <w:basedOn w:val="a0"/>
    <w:link w:val="a8"/>
    <w:rsid w:val="00414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3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29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73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095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2014-11-11T05:28:00Z</dcterms:created>
  <dcterms:modified xsi:type="dcterms:W3CDTF">2014-11-11T05:28:00Z</dcterms:modified>
</cp:coreProperties>
</file>