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70" w:rsidRPr="00543280" w:rsidRDefault="000F3770" w:rsidP="0054328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0F3770" w:rsidRPr="00543280" w:rsidRDefault="000F3770" w:rsidP="00543280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543280">
        <w:rPr>
          <w:rFonts w:ascii="Times New Roman" w:hAnsi="Times New Roman"/>
          <w:sz w:val="32"/>
          <w:szCs w:val="32"/>
          <w:lang w:eastAsia="ru-RU"/>
        </w:rPr>
        <w:t>РОССИЙСКАЯ ФЕДЕРАЦИЯ</w:t>
      </w:r>
    </w:p>
    <w:p w:rsidR="000F3770" w:rsidRPr="00543280" w:rsidRDefault="000F3770" w:rsidP="0054328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43280">
        <w:rPr>
          <w:rFonts w:ascii="Times New Roman" w:hAnsi="Times New Roman"/>
          <w:sz w:val="28"/>
          <w:szCs w:val="28"/>
          <w:lang w:eastAsia="ru-RU"/>
        </w:rPr>
        <w:t xml:space="preserve"> АДМИНИСТРАЦИЯ </w:t>
      </w:r>
    </w:p>
    <w:p w:rsidR="000F3770" w:rsidRPr="00543280" w:rsidRDefault="000F3770" w:rsidP="0054328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43280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0F3770" w:rsidRPr="00543280" w:rsidRDefault="000F3770" w:rsidP="0054328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43280">
        <w:rPr>
          <w:rFonts w:ascii="Times New Roman" w:hAnsi="Times New Roman"/>
          <w:sz w:val="28"/>
          <w:szCs w:val="28"/>
          <w:lang w:eastAsia="ru-RU"/>
        </w:rPr>
        <w:t>БУДОГОЩСКОЕ ГОРОДСКОЕ  ПОСЕЛЕНИЕ</w:t>
      </w:r>
    </w:p>
    <w:p w:rsidR="000F3770" w:rsidRPr="00543280" w:rsidRDefault="000F3770" w:rsidP="0054328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43280">
        <w:rPr>
          <w:rFonts w:ascii="Times New Roman" w:hAnsi="Times New Roman"/>
          <w:sz w:val="28"/>
          <w:szCs w:val="28"/>
          <w:lang w:eastAsia="ru-RU"/>
        </w:rPr>
        <w:t>КИРИШСКОГО МУНИЦИПАЛЬНОГО РАЙОНА</w:t>
      </w:r>
    </w:p>
    <w:p w:rsidR="000F3770" w:rsidRPr="00543280" w:rsidRDefault="000F3770" w:rsidP="0054328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43280">
        <w:rPr>
          <w:rFonts w:ascii="Times New Roman" w:hAnsi="Times New Roman"/>
          <w:sz w:val="28"/>
          <w:szCs w:val="28"/>
          <w:lang w:eastAsia="ru-RU"/>
        </w:rPr>
        <w:t>ЛЕНИНГРАДСКОЙ ОБЛАСТИ</w:t>
      </w:r>
    </w:p>
    <w:p w:rsidR="000F3770" w:rsidRDefault="000F3770" w:rsidP="00DF0A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F3770" w:rsidRPr="00543280" w:rsidRDefault="000F3770" w:rsidP="0080572A">
      <w:pPr>
        <w:tabs>
          <w:tab w:val="center" w:pos="4891"/>
          <w:tab w:val="left" w:pos="736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543280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</w:p>
    <w:p w:rsidR="000F3770" w:rsidRPr="00915742" w:rsidRDefault="000F3770" w:rsidP="00DF0A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F3770" w:rsidRPr="007F1C63" w:rsidRDefault="000F3770" w:rsidP="00DF0A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F1C63">
        <w:rPr>
          <w:rFonts w:ascii="Times New Roman" w:hAnsi="Times New Roman"/>
          <w:sz w:val="24"/>
          <w:szCs w:val="24"/>
          <w:lang w:eastAsia="ru-RU"/>
        </w:rPr>
        <w:t xml:space="preserve">от  </w:t>
      </w:r>
      <w:r>
        <w:rPr>
          <w:rFonts w:ascii="Times New Roman" w:hAnsi="Times New Roman"/>
          <w:sz w:val="24"/>
          <w:szCs w:val="24"/>
          <w:lang w:eastAsia="ru-RU"/>
        </w:rPr>
        <w:t xml:space="preserve">28 февраля 2019 </w:t>
      </w:r>
      <w:r w:rsidRPr="007F1C63">
        <w:rPr>
          <w:rFonts w:ascii="Times New Roman" w:hAnsi="Times New Roman"/>
          <w:sz w:val="24"/>
          <w:szCs w:val="24"/>
          <w:lang w:eastAsia="ru-RU"/>
        </w:rPr>
        <w:t>года       №</w:t>
      </w:r>
      <w:r>
        <w:rPr>
          <w:rFonts w:ascii="Times New Roman" w:hAnsi="Times New Roman"/>
          <w:sz w:val="24"/>
          <w:szCs w:val="24"/>
          <w:lang w:eastAsia="ru-RU"/>
        </w:rPr>
        <w:t>50</w:t>
      </w:r>
      <w:r w:rsidRPr="007F1C63"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0F3770" w:rsidRDefault="000F3770" w:rsidP="00DF0A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503"/>
      </w:tblGrid>
      <w:tr w:rsidR="000F3770" w:rsidRPr="00543280" w:rsidTr="00A82BC5">
        <w:trPr>
          <w:trHeight w:val="643"/>
        </w:trPr>
        <w:tc>
          <w:tcPr>
            <w:tcW w:w="4503" w:type="dxa"/>
          </w:tcPr>
          <w:p w:rsidR="000F3770" w:rsidRPr="00543280" w:rsidRDefault="000F3770" w:rsidP="00A8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BC5">
              <w:rPr>
                <w:rFonts w:ascii="Times New Roman" w:hAnsi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 комиссии по проведению торгов</w:t>
            </w:r>
            <w:r w:rsidRPr="00A82BC5">
              <w:rPr>
                <w:rFonts w:ascii="Times New Roman" w:hAnsi="Times New Roman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(аукционов и конкурсов)</w:t>
            </w:r>
          </w:p>
        </w:tc>
      </w:tr>
    </w:tbl>
    <w:p w:rsidR="000F3770" w:rsidRPr="00915742" w:rsidRDefault="000F3770" w:rsidP="00DF0A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0F3770" w:rsidRPr="007F1C63" w:rsidRDefault="000F3770" w:rsidP="004038A9">
      <w:pPr>
        <w:pStyle w:val="NoSpacing"/>
        <w:tabs>
          <w:tab w:val="left" w:pos="993"/>
        </w:tabs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1C63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статьями 39.11-39.13 Земельного кодекса Российской Федерации Администрация муниципального образования Будогощское городское поселение Киришского муниципального района Ленинградской области </w:t>
      </w:r>
      <w:r w:rsidRPr="007F1C63">
        <w:rPr>
          <w:rFonts w:ascii="Times New Roman" w:hAnsi="Times New Roman"/>
          <w:b/>
          <w:sz w:val="24"/>
          <w:szCs w:val="24"/>
          <w:lang w:eastAsia="ru-RU"/>
        </w:rPr>
        <w:t>ПОСТАНОВЛЯЕТ</w:t>
      </w:r>
      <w:r w:rsidRPr="007F1C63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0F3770" w:rsidRPr="007F1C63" w:rsidRDefault="000F3770" w:rsidP="004038A9">
      <w:pPr>
        <w:pStyle w:val="NoSpacing"/>
        <w:numPr>
          <w:ilvl w:val="0"/>
          <w:numId w:val="6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1C63">
        <w:rPr>
          <w:rFonts w:ascii="Times New Roman" w:hAnsi="Times New Roman"/>
          <w:sz w:val="24"/>
          <w:szCs w:val="24"/>
          <w:lang w:eastAsia="ru-RU"/>
        </w:rPr>
        <w:t>Установить, что продавцом и организатором п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7F1C63">
        <w:rPr>
          <w:rFonts w:ascii="Times New Roman" w:hAnsi="Times New Roman"/>
          <w:sz w:val="24"/>
          <w:szCs w:val="24"/>
          <w:lang w:eastAsia="ru-RU"/>
        </w:rPr>
        <w:t xml:space="preserve">оведения торгов по продаже находящихся в </w:t>
      </w:r>
      <w:r w:rsidRPr="005658C5">
        <w:rPr>
          <w:rFonts w:ascii="Times New Roman" w:hAnsi="Times New Roman"/>
          <w:sz w:val="24"/>
          <w:szCs w:val="24"/>
          <w:lang w:eastAsia="ru-RU"/>
        </w:rPr>
        <w:t>государственной и муниципальной</w:t>
      </w:r>
      <w:r w:rsidRPr="007F1C63">
        <w:rPr>
          <w:rFonts w:ascii="Times New Roman" w:hAnsi="Times New Roman"/>
          <w:sz w:val="24"/>
          <w:szCs w:val="24"/>
          <w:lang w:eastAsia="ru-RU"/>
        </w:rPr>
        <w:t xml:space="preserve"> собственности земельных участков или права на заключение договоров аренды таких земельных участков является администрация МО Будогощское городское поселение Киришского муниципального района Ленинградской области.</w:t>
      </w:r>
    </w:p>
    <w:p w:rsidR="000F3770" w:rsidRPr="007F1C63" w:rsidRDefault="000F3770" w:rsidP="004038A9">
      <w:pPr>
        <w:pStyle w:val="NoSpacing"/>
        <w:numPr>
          <w:ilvl w:val="0"/>
          <w:numId w:val="6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1C63">
        <w:rPr>
          <w:rFonts w:ascii="Times New Roman" w:hAnsi="Times New Roman"/>
          <w:sz w:val="24"/>
          <w:szCs w:val="24"/>
          <w:lang w:eastAsia="ru-RU"/>
        </w:rPr>
        <w:t>Создать комиссию по проведению торгов (аукционов, конкурсов).</w:t>
      </w:r>
    </w:p>
    <w:p w:rsidR="000F3770" w:rsidRPr="007F1C63" w:rsidRDefault="000F3770" w:rsidP="004038A9">
      <w:pPr>
        <w:pStyle w:val="NoSpacing"/>
        <w:numPr>
          <w:ilvl w:val="0"/>
          <w:numId w:val="6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1C63">
        <w:rPr>
          <w:rFonts w:ascii="Times New Roman" w:hAnsi="Times New Roman"/>
          <w:sz w:val="24"/>
          <w:szCs w:val="24"/>
          <w:lang w:eastAsia="ru-RU"/>
        </w:rPr>
        <w:t>Установить, что в состав комиссии с пр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7F1C63">
        <w:rPr>
          <w:rFonts w:ascii="Times New Roman" w:hAnsi="Times New Roman"/>
          <w:sz w:val="24"/>
          <w:szCs w:val="24"/>
          <w:lang w:eastAsia="ru-RU"/>
        </w:rPr>
        <w:t>вом решающего голоса входят:</w:t>
      </w:r>
    </w:p>
    <w:tbl>
      <w:tblPr>
        <w:tblW w:w="0" w:type="auto"/>
        <w:tblInd w:w="108" w:type="dxa"/>
        <w:tblLook w:val="00A0"/>
      </w:tblPr>
      <w:tblGrid>
        <w:gridCol w:w="3402"/>
        <w:gridCol w:w="6488"/>
      </w:tblGrid>
      <w:tr w:rsidR="000F3770" w:rsidRPr="007F1C63" w:rsidTr="00842C14">
        <w:tc>
          <w:tcPr>
            <w:tcW w:w="3402" w:type="dxa"/>
          </w:tcPr>
          <w:p w:rsidR="000F3770" w:rsidRPr="00842C14" w:rsidRDefault="000F3770" w:rsidP="00842C14">
            <w:pPr>
              <w:pStyle w:val="NoSpacing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C14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6488" w:type="dxa"/>
          </w:tcPr>
          <w:p w:rsidR="000F3770" w:rsidRPr="00842C14" w:rsidRDefault="000F3770" w:rsidP="00842C14">
            <w:pPr>
              <w:pStyle w:val="NoSpacing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C14">
              <w:rPr>
                <w:rFonts w:ascii="Times New Roman" w:hAnsi="Times New Roman"/>
                <w:sz w:val="24"/>
                <w:szCs w:val="24"/>
                <w:lang w:eastAsia="ru-RU"/>
              </w:rPr>
              <w:t>Резинкин Игорь Евгеньевич – глава администрации МО Будогощское городское поселение;</w:t>
            </w:r>
          </w:p>
        </w:tc>
      </w:tr>
      <w:tr w:rsidR="000F3770" w:rsidRPr="007F1C63" w:rsidTr="00842C14">
        <w:tc>
          <w:tcPr>
            <w:tcW w:w="3402" w:type="dxa"/>
          </w:tcPr>
          <w:p w:rsidR="000F3770" w:rsidRPr="00842C14" w:rsidRDefault="000F3770" w:rsidP="00842C14">
            <w:pPr>
              <w:pStyle w:val="NoSpacing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C14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6488" w:type="dxa"/>
          </w:tcPr>
          <w:p w:rsidR="000F3770" w:rsidRPr="00842C14" w:rsidRDefault="000F3770" w:rsidP="00842C14">
            <w:pPr>
              <w:pStyle w:val="NoSpacing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C14">
              <w:rPr>
                <w:rFonts w:ascii="Times New Roman" w:hAnsi="Times New Roman"/>
                <w:sz w:val="24"/>
                <w:szCs w:val="24"/>
                <w:lang w:eastAsia="ru-RU"/>
              </w:rPr>
              <w:t>Смирнова Татьяна Анатольевна – начальник отдела земельно-имущественных отношений администрации МО Будогощское городское поселение;</w:t>
            </w:r>
          </w:p>
        </w:tc>
      </w:tr>
      <w:tr w:rsidR="000F3770" w:rsidRPr="007F1C63" w:rsidTr="00842C14">
        <w:tc>
          <w:tcPr>
            <w:tcW w:w="3402" w:type="dxa"/>
          </w:tcPr>
          <w:p w:rsidR="000F3770" w:rsidRPr="00842C14" w:rsidRDefault="000F3770" w:rsidP="00842C14">
            <w:pPr>
              <w:pStyle w:val="NoSpacing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C14">
              <w:rPr>
                <w:rFonts w:ascii="Times New Roman" w:hAnsi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6488" w:type="dxa"/>
          </w:tcPr>
          <w:p w:rsidR="000F3770" w:rsidRPr="00842C14" w:rsidRDefault="000F3770" w:rsidP="00842C14">
            <w:pPr>
              <w:pStyle w:val="NoSpacing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C14">
              <w:rPr>
                <w:rFonts w:ascii="Times New Roman" w:hAnsi="Times New Roman"/>
                <w:sz w:val="24"/>
                <w:szCs w:val="24"/>
                <w:lang w:eastAsia="ru-RU"/>
              </w:rPr>
              <w:t>Павлюк Наталья Сергеевна – специалист 1 категории администрации МО Будогощское городское поселение;</w:t>
            </w:r>
          </w:p>
        </w:tc>
      </w:tr>
      <w:tr w:rsidR="000F3770" w:rsidRPr="007F1C63" w:rsidTr="00842C14">
        <w:tc>
          <w:tcPr>
            <w:tcW w:w="3402" w:type="dxa"/>
          </w:tcPr>
          <w:p w:rsidR="000F3770" w:rsidRPr="00842C14" w:rsidRDefault="000F3770" w:rsidP="00842C14">
            <w:pPr>
              <w:pStyle w:val="NoSpacing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C14">
              <w:rPr>
                <w:rFonts w:ascii="Times New Roman" w:hAnsi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6488" w:type="dxa"/>
          </w:tcPr>
          <w:p w:rsidR="000F3770" w:rsidRPr="00842C14" w:rsidRDefault="000F3770" w:rsidP="00842C14">
            <w:pPr>
              <w:pStyle w:val="NoSpacing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C14">
              <w:rPr>
                <w:rFonts w:ascii="Times New Roman" w:hAnsi="Times New Roman"/>
                <w:sz w:val="24"/>
                <w:szCs w:val="24"/>
                <w:lang w:eastAsia="ru-RU"/>
              </w:rPr>
              <w:t>Иванова Наталья Сергеевна – юрист администрации МО Будогощское городское поселение;</w:t>
            </w:r>
          </w:p>
        </w:tc>
      </w:tr>
      <w:tr w:rsidR="000F3770" w:rsidRPr="007F1C63" w:rsidTr="00842C14">
        <w:tc>
          <w:tcPr>
            <w:tcW w:w="3402" w:type="dxa"/>
          </w:tcPr>
          <w:p w:rsidR="000F3770" w:rsidRPr="00842C14" w:rsidRDefault="000F3770" w:rsidP="00842C14">
            <w:pPr>
              <w:pStyle w:val="NoSpacing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8" w:type="dxa"/>
          </w:tcPr>
          <w:p w:rsidR="000F3770" w:rsidRPr="00842C14" w:rsidRDefault="000F3770" w:rsidP="00842C14">
            <w:pPr>
              <w:pStyle w:val="NoSpacing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C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Богданова Елена Валерьевна – главный бухгалтер администрации МО Будогощское городское поселение </w:t>
            </w:r>
          </w:p>
        </w:tc>
      </w:tr>
      <w:tr w:rsidR="000F3770" w:rsidRPr="007F1C63" w:rsidTr="00842C14">
        <w:tc>
          <w:tcPr>
            <w:tcW w:w="3402" w:type="dxa"/>
          </w:tcPr>
          <w:p w:rsidR="000F3770" w:rsidRPr="00842C14" w:rsidRDefault="000F3770" w:rsidP="00842C14">
            <w:pPr>
              <w:pStyle w:val="NoSpacing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8" w:type="dxa"/>
          </w:tcPr>
          <w:p w:rsidR="000F3770" w:rsidRPr="00842C14" w:rsidRDefault="000F3770" w:rsidP="00842C14">
            <w:pPr>
              <w:pStyle w:val="NoSpacing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C14">
              <w:rPr>
                <w:rFonts w:ascii="Times New Roman" w:hAnsi="Times New Roman"/>
                <w:sz w:val="24"/>
                <w:szCs w:val="24"/>
                <w:lang w:eastAsia="ru-RU"/>
              </w:rPr>
              <w:t>Кабанова Ольга Олеговна - специалист 1 категории администрации МО Будогощское городское поселение;</w:t>
            </w:r>
          </w:p>
        </w:tc>
      </w:tr>
    </w:tbl>
    <w:p w:rsidR="000F3770" w:rsidRPr="007F1C63" w:rsidRDefault="000F3770" w:rsidP="007F1C63">
      <w:pPr>
        <w:pStyle w:val="NoSpacing"/>
        <w:numPr>
          <w:ilvl w:val="0"/>
          <w:numId w:val="6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1C63">
        <w:rPr>
          <w:rFonts w:ascii="Times New Roman" w:hAnsi="Times New Roman"/>
          <w:sz w:val="24"/>
          <w:szCs w:val="24"/>
          <w:lang w:eastAsia="ru-RU"/>
        </w:rPr>
        <w:t xml:space="preserve">Утвердить Положение о комиссии по проведению торгов (аукционов и конкурсов) согласно приложению к настоящему постановлению. </w:t>
      </w:r>
    </w:p>
    <w:p w:rsidR="000F3770" w:rsidRDefault="000F3770" w:rsidP="007F1C63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1C63">
        <w:rPr>
          <w:rFonts w:ascii="Times New Roman" w:hAnsi="Times New Roman"/>
          <w:sz w:val="24"/>
          <w:szCs w:val="24"/>
          <w:lang w:eastAsia="ru-RU"/>
        </w:rPr>
        <w:t>Опубликовать настоящее постановление в газете «Будогощский вестник» и</w:t>
      </w:r>
      <w:r>
        <w:rPr>
          <w:rFonts w:ascii="Times New Roman" w:hAnsi="Times New Roman"/>
          <w:sz w:val="24"/>
          <w:szCs w:val="24"/>
          <w:lang w:eastAsia="ru-RU"/>
        </w:rPr>
        <w:t xml:space="preserve"> разместить </w:t>
      </w:r>
      <w:r w:rsidRPr="007F1C63">
        <w:rPr>
          <w:rFonts w:ascii="Times New Roman" w:hAnsi="Times New Roman"/>
          <w:sz w:val="24"/>
          <w:szCs w:val="24"/>
          <w:lang w:eastAsia="ru-RU"/>
        </w:rPr>
        <w:t>на официальном сайте в сети Интернет.</w:t>
      </w:r>
    </w:p>
    <w:p w:rsidR="000F3770" w:rsidRPr="007F1C63" w:rsidRDefault="000F3770" w:rsidP="007F1C63">
      <w:pPr>
        <w:pStyle w:val="NoSpacing"/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060027">
        <w:rPr>
          <w:rFonts w:ascii="Times New Roman" w:hAnsi="Times New Roman"/>
          <w:sz w:val="24"/>
        </w:rPr>
        <w:t xml:space="preserve">Постановление вступает в силу </w:t>
      </w:r>
      <w:r>
        <w:rPr>
          <w:rFonts w:ascii="Times New Roman" w:hAnsi="Times New Roman"/>
          <w:sz w:val="24"/>
        </w:rPr>
        <w:t xml:space="preserve">после его официального опубликования. </w:t>
      </w:r>
    </w:p>
    <w:p w:rsidR="000F3770" w:rsidRPr="007F1C63" w:rsidRDefault="000F3770" w:rsidP="007F1C63">
      <w:pPr>
        <w:pStyle w:val="NoSpacing"/>
        <w:tabs>
          <w:tab w:val="left" w:pos="993"/>
        </w:tabs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3770" w:rsidRDefault="000F3770" w:rsidP="00DF0A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027">
        <w:rPr>
          <w:rFonts w:ascii="Times New Roman" w:hAnsi="Times New Roman"/>
          <w:sz w:val="24"/>
          <w:szCs w:val="24"/>
          <w:lang w:eastAsia="ru-RU"/>
        </w:rPr>
        <w:t>Глава администрации                                                              И.Е.Резинкин</w:t>
      </w:r>
    </w:p>
    <w:p w:rsidR="000F3770" w:rsidRPr="00060027" w:rsidRDefault="000F3770" w:rsidP="00DF0A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1135"/>
        <w:gridCol w:w="8152"/>
      </w:tblGrid>
      <w:tr w:rsidR="000F3770" w:rsidRPr="00060027" w:rsidTr="00060027">
        <w:tc>
          <w:tcPr>
            <w:tcW w:w="1135" w:type="dxa"/>
          </w:tcPr>
          <w:p w:rsidR="000F3770" w:rsidRPr="00060027" w:rsidRDefault="000F3770" w:rsidP="0006002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60027">
              <w:rPr>
                <w:rFonts w:ascii="Times New Roman" w:hAnsi="Times New Roman"/>
                <w:sz w:val="20"/>
                <w:szCs w:val="20"/>
                <w:lang w:eastAsia="ru-RU"/>
              </w:rPr>
              <w:t>Разослано:</w:t>
            </w:r>
          </w:p>
        </w:tc>
        <w:tc>
          <w:tcPr>
            <w:tcW w:w="8152" w:type="dxa"/>
          </w:tcPr>
          <w:p w:rsidR="000F3770" w:rsidRPr="00060027" w:rsidRDefault="000F3770" w:rsidP="00060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6002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дело – 2, прокуратура,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60027">
              <w:rPr>
                <w:rFonts w:ascii="Times New Roman" w:hAnsi="Times New Roman"/>
                <w:sz w:val="20"/>
                <w:szCs w:val="20"/>
                <w:lang w:eastAsia="ru-RU"/>
              </w:rPr>
              <w:t>дминистраци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06002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муниципального образования Киришский муниципальный  район,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60027">
              <w:rPr>
                <w:rFonts w:ascii="Times New Roman" w:hAnsi="Times New Roman"/>
                <w:sz w:val="20"/>
                <w:szCs w:val="20"/>
                <w:lang w:eastAsia="ru-RU"/>
              </w:rPr>
              <w:t>дминистрация Будогощское городское поселение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газета, сайт, членам комиссии</w:t>
            </w:r>
          </w:p>
        </w:tc>
      </w:tr>
    </w:tbl>
    <w:p w:rsidR="000F3770" w:rsidRDefault="000F3770">
      <w:pPr>
        <w:rPr>
          <w:rFonts w:ascii="Times New Roman" w:hAnsi="Times New Roman"/>
          <w:sz w:val="28"/>
          <w:szCs w:val="28"/>
          <w:lang w:eastAsia="ru-RU"/>
        </w:rPr>
      </w:pPr>
    </w:p>
    <w:p w:rsidR="000F3770" w:rsidRDefault="000F3770" w:rsidP="007F1C6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hAnsi="Times New Roman"/>
        </w:rPr>
        <w:t>УТВЕРЖДЕНО</w:t>
      </w:r>
    </w:p>
    <w:p w:rsidR="000F3770" w:rsidRDefault="000F3770" w:rsidP="007F1C6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постановлением администрации </w:t>
      </w:r>
    </w:p>
    <w:p w:rsidR="000F3770" w:rsidRDefault="000F3770" w:rsidP="007F1C6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МО Будогощское городское поселение</w:t>
      </w:r>
    </w:p>
    <w:p w:rsidR="000F3770" w:rsidRDefault="000F3770" w:rsidP="007F1C6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Киришского муниципального района </w:t>
      </w:r>
    </w:p>
    <w:p w:rsidR="000F3770" w:rsidRDefault="000F3770" w:rsidP="007F1C6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Ленинградской области </w:t>
      </w:r>
    </w:p>
    <w:p w:rsidR="000F3770" w:rsidRDefault="000F3770" w:rsidP="007F1C6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28.02.19 №50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</w:p>
    <w:p w:rsidR="000F3770" w:rsidRDefault="000F3770" w:rsidP="007F1C63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0F3770" w:rsidRDefault="000F3770" w:rsidP="00DF0A53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F3770" w:rsidRDefault="000F3770" w:rsidP="00DF0A53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E7E90">
        <w:rPr>
          <w:rFonts w:ascii="Times New Roman" w:hAnsi="Times New Roman"/>
          <w:b/>
          <w:sz w:val="24"/>
          <w:szCs w:val="24"/>
          <w:lang w:eastAsia="ru-RU"/>
        </w:rPr>
        <w:t xml:space="preserve">Положение </w:t>
      </w:r>
      <w:r w:rsidRPr="00BE7E90">
        <w:rPr>
          <w:rFonts w:ascii="Times New Roman" w:hAnsi="Times New Roman"/>
          <w:b/>
          <w:sz w:val="24"/>
          <w:szCs w:val="24"/>
          <w:lang w:eastAsia="ru-RU"/>
        </w:rPr>
        <w:br/>
        <w:t xml:space="preserve">о комиссии по </w:t>
      </w:r>
      <w:bookmarkStart w:id="1" w:name="sub_100"/>
      <w:r>
        <w:rPr>
          <w:rFonts w:ascii="Times New Roman" w:hAnsi="Times New Roman"/>
          <w:b/>
          <w:sz w:val="24"/>
          <w:szCs w:val="24"/>
          <w:lang w:eastAsia="ru-RU"/>
        </w:rPr>
        <w:t xml:space="preserve"> проведению торгов (аукционов и конкурсов)</w:t>
      </w:r>
    </w:p>
    <w:p w:rsidR="000F3770" w:rsidRDefault="000F3770" w:rsidP="00DF0A53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F3770" w:rsidRDefault="000F3770" w:rsidP="00FF7ADD">
      <w:pPr>
        <w:pStyle w:val="NoSpacing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Настоящее положение определяет основные задачи, функции, порядок работы комиссии по организации и проведению торгов по продаже земельных участков или права на заключение договоров аренды земельных участков на территории МО Будогощское городское поселение Киришского муниципального района Ленинградской области (далее по тексту – комиссия).</w:t>
      </w:r>
    </w:p>
    <w:p w:rsidR="000F3770" w:rsidRDefault="000F3770" w:rsidP="00FF7ADD">
      <w:pPr>
        <w:pStyle w:val="NoSpacing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Комиссия является постоянно действующим органом по организации и проведению конкурсов и аукционов (далее по тексту - торгов) по продаже земельных участков или права их аренды.</w:t>
      </w:r>
    </w:p>
    <w:p w:rsidR="000F3770" w:rsidRDefault="000F3770" w:rsidP="00FF7ADD">
      <w:pPr>
        <w:pStyle w:val="NoSpacing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Комиссия в своей деятельности руководствуется Земельным кодексом Российской Федерации, другими нормативными правовыми актами Российской Федерации, Ленинградской области и настоящим положением.</w:t>
      </w:r>
    </w:p>
    <w:p w:rsidR="000F3770" w:rsidRDefault="000F3770" w:rsidP="00FF7ADD">
      <w:pPr>
        <w:pStyle w:val="NoSpacing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Проведение торгов осуществляется на основании распоряжений  администрации МО Будогощское городское поселение Киришского муниципального района Ленинградской области. </w:t>
      </w:r>
    </w:p>
    <w:p w:rsidR="000F3770" w:rsidRDefault="000F3770" w:rsidP="00FF7ADD">
      <w:pPr>
        <w:pStyle w:val="NoSpacing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Торги проводятся в форме аукциона или </w:t>
      </w:r>
      <w:r w:rsidRPr="005B48FB">
        <w:rPr>
          <w:rFonts w:ascii="Times New Roman" w:hAnsi="Times New Roman"/>
          <w:sz w:val="24"/>
          <w:szCs w:val="24"/>
          <w:lang w:eastAsia="ru-RU"/>
        </w:rPr>
        <w:t>конкурса в со</w:t>
      </w:r>
      <w:r>
        <w:rPr>
          <w:rFonts w:ascii="Times New Roman" w:hAnsi="Times New Roman"/>
          <w:sz w:val="24"/>
          <w:szCs w:val="24"/>
          <w:lang w:eastAsia="ru-RU"/>
        </w:rPr>
        <w:t xml:space="preserve">ответствии с действующим законодательством Российской Федерации. </w:t>
      </w:r>
    </w:p>
    <w:p w:rsidR="000F3770" w:rsidRDefault="000F3770" w:rsidP="00FF7ADD">
      <w:pPr>
        <w:pStyle w:val="NoSpacing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целях выполнения возложенных на нее задач и в пределах своей компетенции Комиссия:</w:t>
      </w:r>
    </w:p>
    <w:p w:rsidR="000F3770" w:rsidRDefault="000F3770" w:rsidP="00FF7ADD">
      <w:pPr>
        <w:pStyle w:val="NoSpacing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публикует объявление о проведении торгов;</w:t>
      </w:r>
    </w:p>
    <w:p w:rsidR="000F3770" w:rsidRDefault="000F3770" w:rsidP="00FF7ADD">
      <w:pPr>
        <w:pStyle w:val="NoSpacing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осуществляет экспертизу представленных документов;</w:t>
      </w:r>
    </w:p>
    <w:p w:rsidR="000F3770" w:rsidRDefault="000F3770" w:rsidP="00FF7ADD">
      <w:pPr>
        <w:pStyle w:val="NoSpacing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ведет реестр участников торгов;</w:t>
      </w:r>
    </w:p>
    <w:p w:rsidR="000F3770" w:rsidRDefault="000F3770" w:rsidP="00FF7ADD">
      <w:pPr>
        <w:pStyle w:val="NoSpacing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проводит торги в форме аукциона или конкурса;</w:t>
      </w:r>
    </w:p>
    <w:p w:rsidR="000F3770" w:rsidRDefault="000F3770" w:rsidP="00FF7ADD">
      <w:pPr>
        <w:pStyle w:val="NoSpacing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определяет победителя торгов;</w:t>
      </w:r>
    </w:p>
    <w:p w:rsidR="000F3770" w:rsidRDefault="000F3770" w:rsidP="00FF7ADD">
      <w:pPr>
        <w:pStyle w:val="NoSpacing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обобщает и анализирует результаты проведения торгов;</w:t>
      </w:r>
    </w:p>
    <w:p w:rsidR="000F3770" w:rsidRDefault="000F3770" w:rsidP="00FF7ADD">
      <w:pPr>
        <w:pStyle w:val="NoSpacing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публикует результаты торгов;</w:t>
      </w:r>
    </w:p>
    <w:p w:rsidR="000F3770" w:rsidRDefault="000F3770" w:rsidP="00FF7ADD">
      <w:pPr>
        <w:pStyle w:val="NoSpacing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рассматривает конфликтные ситуации, возникшие в результате проведения торгов.</w:t>
      </w:r>
    </w:p>
    <w:p w:rsidR="000F3770" w:rsidRDefault="000F3770" w:rsidP="00FF7ADD">
      <w:pPr>
        <w:pStyle w:val="NoSpacing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 Комиссия имеет право:</w:t>
      </w:r>
    </w:p>
    <w:p w:rsidR="000F3770" w:rsidRDefault="000F3770" w:rsidP="00FF7ADD">
      <w:pPr>
        <w:pStyle w:val="NoSpacing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проводить торги в форме аукциона или конкурса;</w:t>
      </w:r>
    </w:p>
    <w:p w:rsidR="000F3770" w:rsidRDefault="000F3770" w:rsidP="00FF7ADD">
      <w:pPr>
        <w:pStyle w:val="NoSpacing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решать все текущие вопросы, возникающие ходе проведения торгов;</w:t>
      </w:r>
    </w:p>
    <w:p w:rsidR="000F3770" w:rsidRDefault="000F3770" w:rsidP="005B48FB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разрабатывать критерии выбора победителя конкретных торгов и руководствоваться ими;</w:t>
      </w:r>
    </w:p>
    <w:p w:rsidR="000F3770" w:rsidRDefault="000F3770" w:rsidP="005B48FB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запрашивать дополнительные документы у участников торгов, органов, должностных лиц и иных лиц в целях контроля полноты и достоверности представляемой участниками торгов документации;</w:t>
      </w:r>
    </w:p>
    <w:p w:rsidR="000F3770" w:rsidRDefault="000F3770" w:rsidP="00FF7ADD">
      <w:pPr>
        <w:pStyle w:val="NoSpacing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утверждать условия торгов;</w:t>
      </w:r>
    </w:p>
    <w:p w:rsidR="000F3770" w:rsidRDefault="000F3770" w:rsidP="00FF7ADD">
      <w:pPr>
        <w:pStyle w:val="NoSpacing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осуществлять контроль за выполнением условий торгов;</w:t>
      </w:r>
    </w:p>
    <w:p w:rsidR="000F3770" w:rsidRDefault="000F3770" w:rsidP="00FF7ADD">
      <w:pPr>
        <w:pStyle w:val="NoSpacing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 Комиссия обязана:</w:t>
      </w:r>
    </w:p>
    <w:p w:rsidR="000F3770" w:rsidRDefault="000F3770" w:rsidP="00FF7ADD">
      <w:pPr>
        <w:pStyle w:val="NoSpacing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осуществлять оперативный контроль над законностью проведения торгов;</w:t>
      </w:r>
    </w:p>
    <w:p w:rsidR="000F3770" w:rsidRDefault="000F3770" w:rsidP="00FF7ADD">
      <w:pPr>
        <w:pStyle w:val="NoSpacing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информировать участников о результатах торгов;</w:t>
      </w:r>
    </w:p>
    <w:p w:rsidR="000F3770" w:rsidRDefault="000F3770" w:rsidP="00FF7ADD">
      <w:pPr>
        <w:pStyle w:val="NoSpacing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вести отчетность по результатам проведения торгов;</w:t>
      </w:r>
    </w:p>
    <w:p w:rsidR="000F3770" w:rsidRDefault="000F3770" w:rsidP="005B48FB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обеспечивать конфиденциальность информации, содержащейся в конкурсных предложениях, всей прочей поступившей от участников торгов документации.</w:t>
      </w:r>
    </w:p>
    <w:p w:rsidR="000F3770" w:rsidRDefault="000F3770" w:rsidP="005B48FB">
      <w:pPr>
        <w:pStyle w:val="NoSpacing"/>
        <w:ind w:firstLine="99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 Комиссия правомочна принимать решения при условии участия в ее заседаниях не менее половины членов Комиссии.</w:t>
      </w:r>
    </w:p>
    <w:p w:rsidR="000F3770" w:rsidRDefault="000F3770" w:rsidP="005B48FB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10. Комиссию возглавляет председатель комиссии. В состав комиссии также входят члены комиссии и секретарь комиссии. </w:t>
      </w:r>
    </w:p>
    <w:p w:rsidR="000F3770" w:rsidRDefault="000F3770" w:rsidP="005B48FB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отсутствия председателя комиссии его обязанности исполняет заместитель председателя комиссии. В случает отсутствия председателя комиссии и заместителя председателя комиссии, комиссия вправе избрать из присутствующих на заседании членов комиссии исполняющего обязанности председателя комиссии.</w:t>
      </w:r>
    </w:p>
    <w:p w:rsidR="000F3770" w:rsidRDefault="000F3770" w:rsidP="005B48FB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11. Решения, принимаемые комиссией в пределах ее компетенции, оформляются протоколами и являются основаниями для заключения договоров. Решения комиссии являются обязательными для всех участников торгов и заинтересованных лиц.   </w:t>
      </w:r>
    </w:p>
    <w:p w:rsidR="000F3770" w:rsidRDefault="000F3770" w:rsidP="00FF7ADD">
      <w:pPr>
        <w:pStyle w:val="NoSpacing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3770" w:rsidRPr="007F1C63" w:rsidRDefault="000F3770" w:rsidP="00FF7ADD">
      <w:pPr>
        <w:pStyle w:val="NoSpacing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0F3770" w:rsidRPr="007F1C63" w:rsidSect="00BB5251">
      <w:headerReference w:type="default" r:id="rId7"/>
      <w:pgSz w:w="11905" w:h="16838"/>
      <w:pgMar w:top="709" w:right="848" w:bottom="567" w:left="127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770" w:rsidRDefault="000F3770" w:rsidP="00543280">
      <w:pPr>
        <w:spacing w:after="0" w:line="240" w:lineRule="auto"/>
      </w:pPr>
      <w:r>
        <w:separator/>
      </w:r>
    </w:p>
  </w:endnote>
  <w:endnote w:type="continuationSeparator" w:id="0">
    <w:p w:rsidR="000F3770" w:rsidRDefault="000F3770" w:rsidP="0054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770" w:rsidRDefault="000F3770" w:rsidP="00543280">
      <w:pPr>
        <w:spacing w:after="0" w:line="240" w:lineRule="auto"/>
      </w:pPr>
      <w:r>
        <w:separator/>
      </w:r>
    </w:p>
  </w:footnote>
  <w:footnote w:type="continuationSeparator" w:id="0">
    <w:p w:rsidR="000F3770" w:rsidRDefault="000F3770" w:rsidP="00543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770" w:rsidRPr="00543280" w:rsidRDefault="000F3770" w:rsidP="00543280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6E4"/>
    <w:multiLevelType w:val="hybridMultilevel"/>
    <w:tmpl w:val="6088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D16DFC"/>
    <w:multiLevelType w:val="hybridMultilevel"/>
    <w:tmpl w:val="7458DFCA"/>
    <w:lvl w:ilvl="0" w:tplc="30327CBE">
      <w:start w:val="3"/>
      <w:numFmt w:val="bullet"/>
      <w:lvlText w:val="-"/>
      <w:lvlJc w:val="left"/>
      <w:pPr>
        <w:tabs>
          <w:tab w:val="num" w:pos="851"/>
        </w:tabs>
        <w:ind w:firstLine="567"/>
      </w:pPr>
      <w:rPr>
        <w:rFonts w:ascii="Times New Roman" w:eastAsia="Times New Roman" w:hAnsi="Times New Roman" w:hint="default"/>
        <w:color w:val="auto"/>
      </w:rPr>
    </w:lvl>
    <w:lvl w:ilvl="1" w:tplc="5C5CA438">
      <w:start w:val="8"/>
      <w:numFmt w:val="decimal"/>
      <w:lvlText w:val="%2."/>
      <w:lvlJc w:val="center"/>
      <w:pPr>
        <w:tabs>
          <w:tab w:val="num" w:pos="851"/>
        </w:tabs>
        <w:ind w:firstLine="567"/>
      </w:pPr>
      <w:rPr>
        <w:rFonts w:ascii="Courier New" w:hAnsi="Courier New" w:cs="Times New Roman" w:hint="default"/>
        <w:b w:val="0"/>
        <w:i w:val="0"/>
        <w:color w:val="auto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D23C91"/>
    <w:multiLevelType w:val="hybridMultilevel"/>
    <w:tmpl w:val="217637A4"/>
    <w:lvl w:ilvl="0" w:tplc="5554FFE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59D91749"/>
    <w:multiLevelType w:val="hybridMultilevel"/>
    <w:tmpl w:val="3C223544"/>
    <w:lvl w:ilvl="0" w:tplc="7ADCC71A">
      <w:start w:val="3"/>
      <w:numFmt w:val="bullet"/>
      <w:lvlText w:val="-"/>
      <w:lvlJc w:val="left"/>
      <w:pPr>
        <w:tabs>
          <w:tab w:val="num" w:pos="851"/>
        </w:tabs>
        <w:ind w:firstLine="567"/>
      </w:pPr>
      <w:rPr>
        <w:rFonts w:ascii="Times New Roman" w:eastAsia="Times New Roman" w:hAnsi="Times New Roman" w:hint="default"/>
        <w:color w:val="auto"/>
      </w:rPr>
    </w:lvl>
    <w:lvl w:ilvl="1" w:tplc="3BA0F192">
      <w:start w:val="7"/>
      <w:numFmt w:val="decimal"/>
      <w:lvlText w:val="%2."/>
      <w:lvlJc w:val="center"/>
      <w:pPr>
        <w:tabs>
          <w:tab w:val="num" w:pos="851"/>
        </w:tabs>
        <w:ind w:firstLine="567"/>
      </w:pPr>
      <w:rPr>
        <w:rFonts w:ascii="Courier New" w:hAnsi="Courier New" w:cs="Times New Roman" w:hint="default"/>
        <w:b w:val="0"/>
        <w:i w:val="0"/>
        <w:color w:val="auto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011F97"/>
    <w:multiLevelType w:val="hybridMultilevel"/>
    <w:tmpl w:val="3120290E"/>
    <w:lvl w:ilvl="0" w:tplc="71CAF188">
      <w:start w:val="11"/>
      <w:numFmt w:val="decimal"/>
      <w:lvlText w:val="%1."/>
      <w:lvlJc w:val="center"/>
      <w:pPr>
        <w:tabs>
          <w:tab w:val="num" w:pos="852"/>
        </w:tabs>
        <w:ind w:left="1" w:firstLine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D0F527A"/>
    <w:multiLevelType w:val="hybridMultilevel"/>
    <w:tmpl w:val="AA9CB864"/>
    <w:lvl w:ilvl="0" w:tplc="76D2D1E4">
      <w:start w:val="3"/>
      <w:numFmt w:val="bullet"/>
      <w:lvlText w:val="-"/>
      <w:lvlJc w:val="left"/>
      <w:pPr>
        <w:tabs>
          <w:tab w:val="num" w:pos="851"/>
        </w:tabs>
        <w:ind w:firstLine="567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456721"/>
    <w:multiLevelType w:val="hybridMultilevel"/>
    <w:tmpl w:val="BA7CB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AAC"/>
    <w:rsid w:val="00012229"/>
    <w:rsid w:val="00012D06"/>
    <w:rsid w:val="00032BD8"/>
    <w:rsid w:val="00060027"/>
    <w:rsid w:val="000F3770"/>
    <w:rsid w:val="0011144B"/>
    <w:rsid w:val="00156EA0"/>
    <w:rsid w:val="00185075"/>
    <w:rsid w:val="00247F7C"/>
    <w:rsid w:val="002E647A"/>
    <w:rsid w:val="002F7712"/>
    <w:rsid w:val="00355AC9"/>
    <w:rsid w:val="004038A9"/>
    <w:rsid w:val="00445C91"/>
    <w:rsid w:val="004509A6"/>
    <w:rsid w:val="00472BE1"/>
    <w:rsid w:val="004814E0"/>
    <w:rsid w:val="0048538A"/>
    <w:rsid w:val="00543280"/>
    <w:rsid w:val="005658C5"/>
    <w:rsid w:val="005B48FB"/>
    <w:rsid w:val="00614911"/>
    <w:rsid w:val="00626D5F"/>
    <w:rsid w:val="00695236"/>
    <w:rsid w:val="007041EE"/>
    <w:rsid w:val="00741343"/>
    <w:rsid w:val="007D6752"/>
    <w:rsid w:val="007F1C63"/>
    <w:rsid w:val="007F4069"/>
    <w:rsid w:val="0080572A"/>
    <w:rsid w:val="00842C14"/>
    <w:rsid w:val="008940BD"/>
    <w:rsid w:val="008C1861"/>
    <w:rsid w:val="00915742"/>
    <w:rsid w:val="009337A8"/>
    <w:rsid w:val="0094269F"/>
    <w:rsid w:val="00963EF1"/>
    <w:rsid w:val="00990840"/>
    <w:rsid w:val="009E5965"/>
    <w:rsid w:val="00A2557D"/>
    <w:rsid w:val="00A82BC5"/>
    <w:rsid w:val="00AF16F5"/>
    <w:rsid w:val="00B751B2"/>
    <w:rsid w:val="00BB5251"/>
    <w:rsid w:val="00BE7E90"/>
    <w:rsid w:val="00C16323"/>
    <w:rsid w:val="00C502EC"/>
    <w:rsid w:val="00DB1B6A"/>
    <w:rsid w:val="00DF0A53"/>
    <w:rsid w:val="00DF3785"/>
    <w:rsid w:val="00E56AAC"/>
    <w:rsid w:val="00EB25E7"/>
    <w:rsid w:val="00EC7BD6"/>
    <w:rsid w:val="00EE5934"/>
    <w:rsid w:val="00F462A6"/>
    <w:rsid w:val="00F65463"/>
    <w:rsid w:val="00F67574"/>
    <w:rsid w:val="00FD745D"/>
    <w:rsid w:val="00F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A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F0A53"/>
    <w:rPr>
      <w:lang w:eastAsia="en-US"/>
    </w:rPr>
  </w:style>
  <w:style w:type="paragraph" w:styleId="Header">
    <w:name w:val="header"/>
    <w:basedOn w:val="Normal"/>
    <w:link w:val="HeaderChar"/>
    <w:uiPriority w:val="99"/>
    <w:rsid w:val="0054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4328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54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43280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E7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7E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4038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822</Words>
  <Characters>4689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5</cp:revision>
  <cp:lastPrinted>2019-02-28T06:31:00Z</cp:lastPrinted>
  <dcterms:created xsi:type="dcterms:W3CDTF">2019-02-18T12:11:00Z</dcterms:created>
  <dcterms:modified xsi:type="dcterms:W3CDTF">2019-03-05T09:57:00Z</dcterms:modified>
</cp:coreProperties>
</file>