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D63F8" w:rsidRPr="005C0360" w:rsidRDefault="001D63F8" w:rsidP="001D63F8">
      <w:pPr>
        <w:spacing w:before="120"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D63F8" w:rsidRPr="005C0360" w:rsidRDefault="001D63F8" w:rsidP="001D63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</w:t>
      </w:r>
    </w:p>
    <w:p w:rsidR="001D63F8" w:rsidRPr="005C0360" w:rsidRDefault="001D63F8" w:rsidP="001D63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63F8" w:rsidRPr="005C0360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5C0360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641">
        <w:rPr>
          <w:rFonts w:ascii="Times New Roman" w:eastAsia="Times New Roman" w:hAnsi="Times New Roman"/>
          <w:sz w:val="24"/>
          <w:szCs w:val="24"/>
          <w:lang w:eastAsia="ru-RU"/>
        </w:rPr>
        <w:t xml:space="preserve">13 октября 2021 </w:t>
      </w:r>
      <w:r w:rsidR="00D91C82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№ </w:t>
      </w:r>
      <w:r w:rsidR="00407641">
        <w:rPr>
          <w:rFonts w:ascii="Times New Roman" w:eastAsia="Times New Roman" w:hAnsi="Times New Roman"/>
          <w:sz w:val="24"/>
          <w:szCs w:val="24"/>
          <w:lang w:eastAsia="ru-RU"/>
        </w:rPr>
        <w:t xml:space="preserve"> 266</w:t>
      </w:r>
    </w:p>
    <w:p w:rsidR="001D63F8" w:rsidRPr="005C0360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5C0360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 противодействия</w:t>
      </w:r>
    </w:p>
    <w:p w:rsidR="001D63F8" w:rsidRPr="005C0360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:rsidR="001D63F8" w:rsidRPr="005C0360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</w:p>
    <w:p w:rsidR="001D63F8" w:rsidRPr="005C0360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D63F8" w:rsidRPr="005C0360" w:rsidRDefault="0069188A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 на 202</w:t>
      </w:r>
      <w:r w:rsidR="00D21E7A" w:rsidRPr="005C03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-2024 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5C036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3F8" w:rsidRPr="005C0360" w:rsidRDefault="001D63F8" w:rsidP="001D63F8">
      <w:pPr>
        <w:spacing w:after="0" w:line="240" w:lineRule="auto"/>
        <w:ind w:firstLine="567"/>
        <w:jc w:val="both"/>
      </w:pPr>
      <w:r w:rsidRPr="005C0360">
        <w:t xml:space="preserve">          </w:t>
      </w:r>
    </w:p>
    <w:p w:rsidR="001D63F8" w:rsidRPr="005C0360" w:rsidRDefault="001D63F8" w:rsidP="00732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6" w:history="1">
        <w:r w:rsidRPr="005C03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25 декабря 2008 года N 273-ФЗ </w:t>
        </w:r>
        <w:proofErr w:type="gramStart"/>
        <w:r w:rsidRPr="005C036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"О противодействии коррупции"</w:t>
        </w:r>
      </w:hyperlink>
      <w:r w:rsidR="00C158FD" w:rsidRPr="005C0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EB3C6C" w:rsidRPr="00EB3C6C">
        <w:rPr>
          <w:rFonts w:ascii="Times New Roman" w:hAnsi="Times New Roman"/>
          <w:sz w:val="24"/>
          <w:szCs w:val="24"/>
        </w:rPr>
        <w:t>Указом Президента Российской Федерации от 16 августа 2021 года N 478 "О Национальном плане противодействия коррупции на 2021-2024 годы"</w:t>
      </w:r>
      <w:r w:rsidR="00EB3C6C">
        <w:rPr>
          <w:rFonts w:ascii="Times New Roman" w:hAnsi="Times New Roman"/>
          <w:sz w:val="24"/>
          <w:szCs w:val="24"/>
        </w:rPr>
        <w:t xml:space="preserve">, </w:t>
      </w:r>
      <w:r w:rsidR="00C158FD" w:rsidRPr="005C0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соответствии с Планом противодействия коррупции в Ленинградской области на 202</w:t>
      </w:r>
      <w:r w:rsidR="00D21E7A" w:rsidRPr="005C0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="00EB3C6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– 20</w:t>
      </w:r>
      <w:r w:rsidR="00CD017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24</w:t>
      </w:r>
      <w:r w:rsidR="00C158FD" w:rsidRPr="005C0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CD017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ы</w:t>
      </w:r>
      <w:r w:rsidR="00C158FD" w:rsidRPr="005C036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утвержденным постановлением Правительства</w:t>
      </w:r>
      <w:r w:rsidRPr="005C0360">
        <w:rPr>
          <w:rFonts w:ascii="Times New Roman" w:hAnsi="Times New Roman"/>
          <w:sz w:val="24"/>
          <w:szCs w:val="24"/>
        </w:rPr>
        <w:t xml:space="preserve"> </w:t>
      </w:r>
      <w:r w:rsidR="00C158FD" w:rsidRPr="005C0360">
        <w:rPr>
          <w:rFonts w:ascii="Times New Roman" w:hAnsi="Times New Roman"/>
          <w:sz w:val="24"/>
          <w:szCs w:val="24"/>
        </w:rPr>
        <w:t xml:space="preserve">Ленинградской области от </w:t>
      </w:r>
      <w:r w:rsidR="00CD017B">
        <w:rPr>
          <w:rFonts w:ascii="Times New Roman" w:hAnsi="Times New Roman"/>
          <w:sz w:val="24"/>
          <w:szCs w:val="24"/>
        </w:rPr>
        <w:t>22</w:t>
      </w:r>
      <w:r w:rsidR="00C158FD" w:rsidRPr="005C0360">
        <w:rPr>
          <w:rFonts w:ascii="Times New Roman" w:hAnsi="Times New Roman"/>
          <w:sz w:val="24"/>
          <w:szCs w:val="24"/>
        </w:rPr>
        <w:t xml:space="preserve"> </w:t>
      </w:r>
      <w:r w:rsidR="00CD017B">
        <w:rPr>
          <w:rFonts w:ascii="Times New Roman" w:hAnsi="Times New Roman"/>
          <w:sz w:val="24"/>
          <w:szCs w:val="24"/>
        </w:rPr>
        <w:t>сентября</w:t>
      </w:r>
      <w:r w:rsidR="00C158FD" w:rsidRPr="005C0360">
        <w:rPr>
          <w:rFonts w:ascii="Times New Roman" w:hAnsi="Times New Roman"/>
          <w:sz w:val="24"/>
          <w:szCs w:val="24"/>
        </w:rPr>
        <w:t xml:space="preserve"> 20</w:t>
      </w:r>
      <w:r w:rsidR="00D21E7A" w:rsidRPr="005C0360">
        <w:rPr>
          <w:rFonts w:ascii="Times New Roman" w:hAnsi="Times New Roman"/>
          <w:sz w:val="24"/>
          <w:szCs w:val="24"/>
        </w:rPr>
        <w:t>2</w:t>
      </w:r>
      <w:r w:rsidR="00CD017B">
        <w:rPr>
          <w:rFonts w:ascii="Times New Roman" w:hAnsi="Times New Roman"/>
          <w:sz w:val="24"/>
          <w:szCs w:val="24"/>
        </w:rPr>
        <w:t>1</w:t>
      </w:r>
      <w:r w:rsidR="00C158FD" w:rsidRPr="005C0360">
        <w:rPr>
          <w:rFonts w:ascii="Times New Roman" w:hAnsi="Times New Roman"/>
          <w:sz w:val="24"/>
          <w:szCs w:val="24"/>
        </w:rPr>
        <w:t xml:space="preserve"> года № </w:t>
      </w:r>
      <w:r w:rsidR="00CD017B">
        <w:rPr>
          <w:rFonts w:ascii="Times New Roman" w:hAnsi="Times New Roman"/>
          <w:sz w:val="24"/>
          <w:szCs w:val="24"/>
        </w:rPr>
        <w:t>614</w:t>
      </w:r>
      <w:r w:rsidR="00C158FD" w:rsidRPr="005C0360">
        <w:rPr>
          <w:rFonts w:ascii="Times New Roman" w:hAnsi="Times New Roman"/>
          <w:sz w:val="24"/>
          <w:szCs w:val="24"/>
        </w:rPr>
        <w:t xml:space="preserve"> «Об утверждении</w:t>
      </w:r>
      <w:proofErr w:type="gramEnd"/>
      <w:r w:rsidR="00C158FD" w:rsidRPr="005C0360">
        <w:rPr>
          <w:rFonts w:ascii="Times New Roman" w:hAnsi="Times New Roman"/>
          <w:sz w:val="24"/>
          <w:szCs w:val="24"/>
        </w:rPr>
        <w:t xml:space="preserve"> плана противодействия коррупции в Ленинградской области на </w:t>
      </w:r>
      <w:r w:rsidR="00D21E7A" w:rsidRPr="005C0360">
        <w:rPr>
          <w:rFonts w:ascii="Times New Roman" w:hAnsi="Times New Roman"/>
          <w:sz w:val="24"/>
          <w:szCs w:val="24"/>
        </w:rPr>
        <w:t>2021</w:t>
      </w:r>
      <w:r w:rsidR="00CD017B">
        <w:rPr>
          <w:rFonts w:ascii="Times New Roman" w:hAnsi="Times New Roman"/>
          <w:sz w:val="24"/>
          <w:szCs w:val="24"/>
        </w:rPr>
        <w:t xml:space="preserve">-2024 </w:t>
      </w:r>
      <w:r w:rsidR="00C158FD" w:rsidRPr="005C0360">
        <w:rPr>
          <w:rFonts w:ascii="Times New Roman" w:hAnsi="Times New Roman"/>
          <w:sz w:val="24"/>
          <w:szCs w:val="24"/>
        </w:rPr>
        <w:t xml:space="preserve"> год</w:t>
      </w:r>
      <w:r w:rsidR="00CD017B">
        <w:rPr>
          <w:rFonts w:ascii="Times New Roman" w:hAnsi="Times New Roman"/>
          <w:sz w:val="24"/>
          <w:szCs w:val="24"/>
        </w:rPr>
        <w:t>ы</w:t>
      </w:r>
      <w:r w:rsidR="00C158FD" w:rsidRPr="005C0360">
        <w:rPr>
          <w:rFonts w:ascii="Times New Roman" w:hAnsi="Times New Roman"/>
          <w:sz w:val="24"/>
          <w:szCs w:val="24"/>
        </w:rPr>
        <w:t>, А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7327FB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63F8" w:rsidRPr="005C036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F8" w:rsidRPr="005C0360" w:rsidRDefault="001D63F8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противодействия коррупции в муниципальном образовании </w:t>
      </w: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на 20</w:t>
      </w:r>
      <w:r w:rsidR="00207D87" w:rsidRPr="005C03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7FB" w:rsidRPr="005C03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01B3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2024 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E01B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, изложив его в редакции, согласно приложению 1.</w:t>
      </w:r>
    </w:p>
    <w:p w:rsidR="001D63F8" w:rsidRDefault="001D63F8" w:rsidP="001D63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0360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proofErr w:type="spellStart"/>
      <w:r w:rsidR="00293905" w:rsidRPr="005C0360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293905" w:rsidRPr="005C0360">
        <w:rPr>
          <w:rFonts w:ascii="Times New Roman" w:hAnsi="Times New Roman"/>
          <w:sz w:val="24"/>
          <w:szCs w:val="24"/>
        </w:rPr>
        <w:t xml:space="preserve"> городское</w:t>
      </w:r>
      <w:r w:rsidRPr="005C0360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5C0360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C036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ежеквартально в срок до 5 числа месяца следующего                         за отчетным кварталом по форме согласно приложению 2.</w:t>
      </w:r>
    </w:p>
    <w:p w:rsidR="00102065" w:rsidRPr="005C0360" w:rsidRDefault="00102065" w:rsidP="0010206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 постановление № 3  от 14.01.2021 г. «</w:t>
      </w:r>
      <w:r w:rsidRPr="00102065">
        <w:rPr>
          <w:rFonts w:ascii="Times New Roman" w:hAnsi="Times New Roman"/>
          <w:sz w:val="24"/>
          <w:szCs w:val="24"/>
        </w:rPr>
        <w:t>Об утверждении Плана 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065">
        <w:rPr>
          <w:rFonts w:ascii="Times New Roman" w:hAnsi="Times New Roman"/>
          <w:sz w:val="24"/>
          <w:szCs w:val="24"/>
        </w:rPr>
        <w:t xml:space="preserve">коррупции в муниципальном  образовании </w:t>
      </w:r>
      <w:proofErr w:type="spellStart"/>
      <w:r w:rsidRPr="00102065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Pr="00102065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102065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10206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на 2021 год </w:t>
      </w:r>
    </w:p>
    <w:p w:rsidR="001D63F8" w:rsidRPr="00102065" w:rsidRDefault="00102065" w:rsidP="00EB3C6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>публиковать настоящее постановление в газете «</w:t>
      </w:r>
      <w:proofErr w:type="spellStart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>Будогощский</w:t>
      </w:r>
      <w:proofErr w:type="spellEnd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="001D63F8" w:rsidRPr="0010206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1D63F8" w:rsidRPr="005C0360" w:rsidRDefault="00102065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63F8" w:rsidRPr="005C0360" w:rsidRDefault="00102065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D63F8" w:rsidRPr="005C0360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53C22" w:rsidRPr="005C0360">
        <w:rPr>
          <w:rFonts w:ascii="Times New Roman" w:hAnsi="Times New Roman"/>
          <w:sz w:val="24"/>
          <w:szCs w:val="24"/>
        </w:rPr>
        <w:t xml:space="preserve">после  официального </w:t>
      </w:r>
      <w:r w:rsidR="001D63F8" w:rsidRPr="005C0360">
        <w:rPr>
          <w:rFonts w:ascii="Times New Roman" w:hAnsi="Times New Roman"/>
          <w:sz w:val="24"/>
          <w:szCs w:val="24"/>
        </w:rPr>
        <w:t>опубликования.</w:t>
      </w:r>
    </w:p>
    <w:p w:rsidR="001D63F8" w:rsidRPr="005C036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5C0360" w:rsidRDefault="00D91C82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63F8" w:rsidRPr="005C03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Pr="005C0360">
        <w:rPr>
          <w:rFonts w:ascii="Times New Roman" w:eastAsia="Times New Roman" w:hAnsi="Times New Roman"/>
          <w:sz w:val="24"/>
          <w:szCs w:val="24"/>
          <w:lang w:eastAsia="ru-RU"/>
        </w:rPr>
        <w:t>И.Е.Резинкин</w:t>
      </w:r>
      <w:proofErr w:type="spellEnd"/>
    </w:p>
    <w:p w:rsidR="003613B0" w:rsidRPr="005C036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C036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C036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C0360" w:rsidRDefault="003613B0" w:rsidP="003613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0360">
        <w:rPr>
          <w:rFonts w:ascii="Times New Roman" w:hAnsi="Times New Roman"/>
          <w:sz w:val="20"/>
          <w:szCs w:val="20"/>
        </w:rPr>
        <w:t>Разослано: дело-2, прокуратура, ответственным</w:t>
      </w:r>
      <w:r w:rsidR="00C5644A" w:rsidRPr="005C0360">
        <w:rPr>
          <w:rFonts w:ascii="Times New Roman" w:hAnsi="Times New Roman"/>
          <w:sz w:val="20"/>
          <w:szCs w:val="20"/>
        </w:rPr>
        <w:t xml:space="preserve"> лицам</w:t>
      </w:r>
      <w:r w:rsidRPr="005C0360">
        <w:rPr>
          <w:rFonts w:ascii="Times New Roman" w:hAnsi="Times New Roman"/>
          <w:sz w:val="20"/>
          <w:szCs w:val="20"/>
        </w:rPr>
        <w:t xml:space="preserve"> </w:t>
      </w:r>
    </w:p>
    <w:p w:rsidR="001D63F8" w:rsidRPr="005C0360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63F8" w:rsidRPr="005C0360" w:rsidSect="009B3984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</w:p>
    <w:p w:rsidR="001D63F8" w:rsidRPr="005C036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1D63F8" w:rsidRPr="005C036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5C036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5C036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7641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="000F4798" w:rsidRPr="005C0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07641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0F4798" w:rsidRPr="005C0360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D21E7A" w:rsidRPr="005C03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876E6"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F4798"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7641">
        <w:rPr>
          <w:rFonts w:ascii="Times New Roman" w:eastAsia="Times New Roman" w:hAnsi="Times New Roman"/>
          <w:sz w:val="20"/>
          <w:szCs w:val="20"/>
          <w:lang w:eastAsia="ru-RU"/>
        </w:rPr>
        <w:t>266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Будогощского</w:t>
      </w:r>
      <w:proofErr w:type="spellEnd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1D63F8" w:rsidRPr="005C036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 на 20</w:t>
      </w:r>
      <w:r w:rsidR="0069188A"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21E7A"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46407"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-2024</w:t>
      </w:r>
      <w:r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46407" w:rsidRPr="005C0360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1D63F8" w:rsidRPr="005C036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214"/>
        <w:gridCol w:w="3551"/>
        <w:gridCol w:w="2929"/>
        <w:gridCol w:w="48"/>
      </w:tblGrid>
      <w:tr w:rsidR="001D63F8" w:rsidRPr="005C0360" w:rsidTr="00E20B83">
        <w:trPr>
          <w:trHeight w:val="4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D63F8" w:rsidRPr="005C0360" w:rsidTr="00E20B83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5C0360" w:rsidRDefault="001D63F8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87F1A"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и правовые меры противодействия коррупции</w:t>
            </w:r>
          </w:p>
        </w:tc>
      </w:tr>
      <w:tr w:rsidR="001D63F8" w:rsidRPr="005C0360" w:rsidTr="00E20B83">
        <w:trPr>
          <w:trHeight w:val="1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5C0360" w:rsidRDefault="001D63F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5C0360" w:rsidRDefault="00887F1A" w:rsidP="0088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главой администрации и исполнения мероприятий Плана противодействия коррупции в муниципальном  образовании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поселение, на 2021-2024 годы,  принятие мер при неисполнении мероприятий плана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65DE8" w:rsidRDefault="00887F1A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A" w:rsidRPr="00365DE8" w:rsidRDefault="00887F1A" w:rsidP="008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D63F8" w:rsidRPr="00365DE8" w:rsidRDefault="00887F1A" w:rsidP="0088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</w:tr>
      <w:tr w:rsidR="008E5216" w:rsidRPr="005C036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5C0360" w:rsidRDefault="00D4640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A" w:rsidRPr="00887F1A" w:rsidRDefault="00887F1A" w:rsidP="008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</w:t>
            </w:r>
            <w:proofErr w:type="spellStart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8E5216" w:rsidRPr="005C0360" w:rsidRDefault="00887F1A" w:rsidP="00887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5C0360" w:rsidRDefault="00887F1A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5C0360" w:rsidRDefault="00751C23" w:rsidP="00887F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</w:tr>
      <w:tr w:rsidR="008E5216" w:rsidRPr="005C036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5C0360" w:rsidRDefault="00D4640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6" w:rsidRPr="005C0360" w:rsidRDefault="00D62941" w:rsidP="00D46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60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</w:t>
            </w:r>
            <w:r w:rsidR="00D46407" w:rsidRPr="005C0360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D46407" w:rsidRPr="005C0360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="00D46407" w:rsidRPr="005C036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5C0360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8E5216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4525AB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изменения законодательства)</w:t>
            </w:r>
          </w:p>
          <w:p w:rsidR="004525AB" w:rsidRPr="005C0360" w:rsidRDefault="004525AB" w:rsidP="0069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07" w:rsidRPr="005C0360" w:rsidTr="00E20B83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D46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D46407" w:rsidRDefault="00D46407" w:rsidP="00D46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5C0360">
              <w:rPr>
                <w:sz w:val="24"/>
                <w:szCs w:val="24"/>
              </w:rPr>
              <w:t xml:space="preserve"> </w:t>
            </w:r>
            <w:r w:rsidRPr="005C0360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102065" w:rsidRPr="005C0360" w:rsidRDefault="00102065" w:rsidP="00D46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7" w:rsidRPr="005C0360" w:rsidRDefault="00D46407" w:rsidP="00D46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</w:tr>
      <w:tr w:rsidR="00E20B83" w:rsidRPr="005C0360" w:rsidTr="00805F27">
        <w:trPr>
          <w:trHeight w:val="31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83" w:rsidRPr="005C0360" w:rsidRDefault="00E20B83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A0139D" w:rsidRPr="005C0360">
              <w:rPr>
                <w:rFonts w:ascii="Times New Roman" w:hAnsi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  <w:p w:rsidR="00E20B83" w:rsidRPr="005C0360" w:rsidRDefault="00E20B8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39D" w:rsidRPr="005C0360" w:rsidTr="00E20B83">
        <w:trPr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A0139D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39D" w:rsidRPr="005C0360" w:rsidRDefault="00A0139D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A0139D" w:rsidRPr="005C0360" w:rsidRDefault="00A0139D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A0139D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A0139D" w:rsidRPr="005C0360" w:rsidRDefault="00A0139D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поступивших сообщений, принятие соответствующих мер. </w:t>
            </w:r>
          </w:p>
          <w:p w:rsidR="00A0139D" w:rsidRPr="005C0360" w:rsidRDefault="00A0139D" w:rsidP="004A1A75">
            <w:pPr>
              <w:pStyle w:val="ConsPlusNormal"/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8F38AA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EA7C7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EA7C76" w:rsidRPr="005C0360" w:rsidRDefault="00EA7C7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76" w:rsidRPr="005C0360" w:rsidRDefault="00EA7C7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76" w:rsidRPr="005C0360" w:rsidRDefault="00EA7C7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76" w:rsidRPr="005C0360" w:rsidRDefault="00EA7C7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C76" w:rsidRPr="005C0360" w:rsidRDefault="00EA7C76" w:rsidP="00EA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2021 года,</w:t>
            </w:r>
          </w:p>
          <w:p w:rsidR="00EA7C76" w:rsidRPr="005C0360" w:rsidRDefault="00EA7C76" w:rsidP="00EA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EA7C76" w:rsidRPr="005C0360" w:rsidRDefault="00EA7C76" w:rsidP="00EA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EA7C76" w:rsidRPr="005C0360" w:rsidRDefault="00EA7C76" w:rsidP="00EA7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</w:tr>
      <w:tr w:rsidR="00A0139D" w:rsidRPr="005C0360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9D" w:rsidRPr="005C0360" w:rsidRDefault="00A0139D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653513" w:rsidRPr="005C0360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="00653513"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Антикоррупционная работа </w:t>
            </w:r>
          </w:p>
          <w:p w:rsidR="00A0139D" w:rsidRPr="005C0360" w:rsidRDefault="00A0139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39D" w:rsidRPr="005C036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A0139D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653513" w:rsidP="00653513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</w:t>
            </w:r>
            <w:proofErr w:type="spell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обрзания</w:t>
            </w:r>
            <w:proofErr w:type="spell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9D" w:rsidRPr="005C0360" w:rsidRDefault="0065351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4B" w:rsidRPr="005C0360" w:rsidRDefault="008E134B" w:rsidP="008E1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A0139D" w:rsidRPr="005C0360" w:rsidRDefault="008E134B" w:rsidP="008E1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</w:tr>
      <w:tr w:rsidR="00A0139D" w:rsidRPr="005C0360" w:rsidTr="00805F27">
        <w:trPr>
          <w:trHeight w:val="34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9D" w:rsidRPr="005C0360" w:rsidRDefault="00A0139D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29455F" w:rsidRPr="005C0360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="0029455F"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антикоррупционной политики в сфере закупок товаров, работ, услуг</w:t>
            </w:r>
            <w:r w:rsidR="00AB242B"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0139D" w:rsidRPr="005C0360" w:rsidRDefault="00A0139D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55F" w:rsidRPr="005C0360" w:rsidTr="00E20B8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0360">
              <w:rPr>
                <w:rFonts w:ascii="Times New Roman" w:hAnsi="Times New Roman" w:cs="Times New Roman"/>
                <w:sz w:val="22"/>
                <w:szCs w:val="22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29455F" w:rsidRPr="005C0360" w:rsidRDefault="0029455F" w:rsidP="0029455F">
            <w:pPr>
              <w:pStyle w:val="ConsPlusNormal"/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</w:tr>
      <w:tr w:rsidR="0029455F" w:rsidRPr="005C0360" w:rsidTr="00E20B83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</w:tr>
      <w:tr w:rsidR="0029455F" w:rsidRPr="005C0360" w:rsidTr="0029455F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4A1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14 февраля 2022 года,</w:t>
            </w: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14 февраля 2023 года,</w:t>
            </w:r>
          </w:p>
          <w:p w:rsidR="0029455F" w:rsidRPr="005C0360" w:rsidRDefault="0029455F" w:rsidP="0029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14 февраля 2024 года,</w:t>
            </w:r>
          </w:p>
          <w:p w:rsidR="0029455F" w:rsidRPr="005C0360" w:rsidRDefault="0029455F" w:rsidP="0029455F">
            <w:pPr>
              <w:pStyle w:val="ConsPlusNormal"/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до 14 февраля 2025 года</w:t>
            </w:r>
          </w:p>
        </w:tc>
      </w:tr>
      <w:tr w:rsidR="0029455F" w:rsidRPr="005C0360" w:rsidTr="00805F27">
        <w:trPr>
          <w:gridAfter w:val="1"/>
          <w:wAfter w:w="48" w:type="dxa"/>
          <w:trHeight w:val="434"/>
        </w:trPr>
        <w:tc>
          <w:tcPr>
            <w:tcW w:w="1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5F" w:rsidRPr="005C0360" w:rsidRDefault="0029455F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3C1C79" w:rsidRPr="005C0360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="003C1C79" w:rsidRPr="005C0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29455F" w:rsidRPr="005C0360" w:rsidRDefault="0029455F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455F" w:rsidRPr="005C0360" w:rsidTr="00D579B9">
        <w:trPr>
          <w:gridAfter w:val="1"/>
          <w:wAfter w:w="48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5F" w:rsidRPr="005C0360" w:rsidRDefault="003C1C79" w:rsidP="00B74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</w:t>
            </w:r>
            <w:r w:rsidR="005C0360"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74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="005C0360"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3C1C7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3C1C79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сообщений)</w:t>
            </w:r>
          </w:p>
        </w:tc>
      </w:tr>
      <w:tr w:rsidR="0029455F" w:rsidRPr="005C0360" w:rsidTr="00D579B9">
        <w:trPr>
          <w:gridAfter w:val="1"/>
          <w:wAfter w:w="48" w:type="dxa"/>
          <w:trHeight w:val="8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5F" w:rsidRPr="005C0360" w:rsidRDefault="003C1C79" w:rsidP="005C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 сайте </w:t>
            </w:r>
            <w:r w:rsidR="005C0360"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5C036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5C036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</w:tr>
      <w:tr w:rsidR="0029455F" w:rsidRPr="005C0360" w:rsidTr="004C3E89">
        <w:trPr>
          <w:gridAfter w:val="1"/>
          <w:wAfter w:w="48" w:type="dxa"/>
          <w:trHeight w:val="418"/>
        </w:trPr>
        <w:tc>
          <w:tcPr>
            <w:tcW w:w="15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5C0360">
            <w:pPr>
              <w:spacing w:after="0" w:line="240" w:lineRule="auto"/>
              <w:ind w:left="1027" w:hanging="102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C0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C0360" w:rsidRPr="005C03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Образовательные и иные мероприятия, направленные на антикоррупционное просвещение и популяризацию  антикоррупционных стандартов</w:t>
            </w:r>
          </w:p>
        </w:tc>
      </w:tr>
      <w:tr w:rsidR="0029455F" w:rsidRPr="00AB6CD0" w:rsidTr="00E20B83">
        <w:trPr>
          <w:gridAfter w:val="1"/>
          <w:wAfter w:w="48" w:type="dxa"/>
          <w:trHeight w:val="1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5C036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F" w:rsidRPr="005C0360" w:rsidRDefault="00B7416E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0" w:rsidRPr="005C0360" w:rsidRDefault="005C0360" w:rsidP="005C0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2021-2024 годов</w:t>
            </w:r>
          </w:p>
          <w:p w:rsidR="0029455F" w:rsidRPr="005C0360" w:rsidRDefault="005C0360" w:rsidP="005C0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соответствии с планами обучения и по мере поступления на службу)</w:t>
            </w:r>
          </w:p>
          <w:p w:rsidR="0029455F" w:rsidRPr="005C0360" w:rsidRDefault="0029455F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7FB" w:rsidRDefault="007327FB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79B9" w:rsidRDefault="00D579B9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2 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407641" w:rsidRPr="005C0360" w:rsidRDefault="00407641" w:rsidP="004076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5C0360">
        <w:rPr>
          <w:rFonts w:ascii="Times New Roman" w:eastAsia="Times New Roman" w:hAnsi="Times New Roman"/>
          <w:sz w:val="20"/>
          <w:szCs w:val="20"/>
          <w:lang w:eastAsia="ru-RU"/>
        </w:rPr>
        <w:t xml:space="preserve">.2021  №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266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D21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21E7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10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-2024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102065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9B398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613B0" w:rsidRPr="00AB6CD0" w:rsidRDefault="003613B0" w:rsidP="003613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/>
    <w:p w:rsidR="001D63F8" w:rsidRDefault="001D63F8" w:rsidP="001D63F8"/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3F8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23C68"/>
    <w:rsid w:val="00053C22"/>
    <w:rsid w:val="000A66D2"/>
    <w:rsid w:val="000B352C"/>
    <w:rsid w:val="000F4798"/>
    <w:rsid w:val="00102065"/>
    <w:rsid w:val="001876E6"/>
    <w:rsid w:val="001B3D90"/>
    <w:rsid w:val="001D63F8"/>
    <w:rsid w:val="00207D87"/>
    <w:rsid w:val="00293905"/>
    <w:rsid w:val="0029455F"/>
    <w:rsid w:val="002F1050"/>
    <w:rsid w:val="003613B0"/>
    <w:rsid w:val="00365DE8"/>
    <w:rsid w:val="003C1C79"/>
    <w:rsid w:val="00407641"/>
    <w:rsid w:val="004525AB"/>
    <w:rsid w:val="004C3E89"/>
    <w:rsid w:val="004F447A"/>
    <w:rsid w:val="00504E1D"/>
    <w:rsid w:val="005060AA"/>
    <w:rsid w:val="00523464"/>
    <w:rsid w:val="005750FD"/>
    <w:rsid w:val="005A0AC3"/>
    <w:rsid w:val="005C0360"/>
    <w:rsid w:val="005D1C1A"/>
    <w:rsid w:val="005E01B3"/>
    <w:rsid w:val="00653513"/>
    <w:rsid w:val="0069188A"/>
    <w:rsid w:val="007327FB"/>
    <w:rsid w:val="0074571D"/>
    <w:rsid w:val="00751C23"/>
    <w:rsid w:val="007C697E"/>
    <w:rsid w:val="00805F27"/>
    <w:rsid w:val="00813C4B"/>
    <w:rsid w:val="0087267E"/>
    <w:rsid w:val="00887F1A"/>
    <w:rsid w:val="00897D6E"/>
    <w:rsid w:val="008B4A06"/>
    <w:rsid w:val="008E134B"/>
    <w:rsid w:val="008E5216"/>
    <w:rsid w:val="008F38AA"/>
    <w:rsid w:val="00930955"/>
    <w:rsid w:val="009742FA"/>
    <w:rsid w:val="009B3984"/>
    <w:rsid w:val="009E7E05"/>
    <w:rsid w:val="00A0139D"/>
    <w:rsid w:val="00AB242B"/>
    <w:rsid w:val="00B7416E"/>
    <w:rsid w:val="00C158FD"/>
    <w:rsid w:val="00C5644A"/>
    <w:rsid w:val="00C830C8"/>
    <w:rsid w:val="00CD017B"/>
    <w:rsid w:val="00D21E7A"/>
    <w:rsid w:val="00D46407"/>
    <w:rsid w:val="00D579B9"/>
    <w:rsid w:val="00D62941"/>
    <w:rsid w:val="00D91C82"/>
    <w:rsid w:val="00DB239F"/>
    <w:rsid w:val="00E20B83"/>
    <w:rsid w:val="00EA7C76"/>
    <w:rsid w:val="00EB3C6C"/>
    <w:rsid w:val="00F460BF"/>
    <w:rsid w:val="00F60C90"/>
    <w:rsid w:val="00F65C51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2021-10-13T12:19:00Z</cp:lastPrinted>
  <dcterms:created xsi:type="dcterms:W3CDTF">2018-02-06T12:06:00Z</dcterms:created>
  <dcterms:modified xsi:type="dcterms:W3CDTF">2021-10-21T07:06:00Z</dcterms:modified>
</cp:coreProperties>
</file>