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BA" w:rsidRDefault="00AE77BA" w:rsidP="00AE77BA">
      <w:pPr>
        <w:jc w:val="center"/>
      </w:pPr>
    </w:p>
    <w:p w:rsidR="00AE77BA" w:rsidRDefault="00AE77BA" w:rsidP="00AE77BA">
      <w:pPr>
        <w:pStyle w:val="a3"/>
      </w:pPr>
      <w:r>
        <w:t>РОССИЙСКАЯ ФЕДЕРАЦИЯ</w:t>
      </w:r>
    </w:p>
    <w:p w:rsidR="00AE77BA" w:rsidRDefault="00AE77BA" w:rsidP="00AE77BA">
      <w:pPr>
        <w:jc w:val="center"/>
      </w:pPr>
      <w:r>
        <w:t xml:space="preserve"> АДМИНИСТРАЦИЯ </w:t>
      </w:r>
    </w:p>
    <w:p w:rsidR="00AE77BA" w:rsidRDefault="00AE77BA" w:rsidP="00AE77BA">
      <w:pPr>
        <w:jc w:val="center"/>
      </w:pPr>
      <w:r>
        <w:t>МУНИЦИПАЛЬНОГО ОБРАЗОВАНИЯ</w:t>
      </w:r>
    </w:p>
    <w:p w:rsidR="00AE77BA" w:rsidRDefault="00AE77BA" w:rsidP="00AE77BA">
      <w:pPr>
        <w:jc w:val="center"/>
      </w:pPr>
      <w:r>
        <w:t>БУДОГОЩСКОЕ ГОРОДСКОЕ  ПОСЕЛЕНИЕ</w:t>
      </w:r>
    </w:p>
    <w:p w:rsidR="00AE77BA" w:rsidRDefault="00AE77BA" w:rsidP="00AE77BA">
      <w:pPr>
        <w:jc w:val="center"/>
      </w:pPr>
      <w:r>
        <w:t>КИРИШСКОГО МУНИЦИПАЛЬНОГО РАЙОНА</w:t>
      </w:r>
    </w:p>
    <w:p w:rsidR="00AE77BA" w:rsidRDefault="00AE77BA" w:rsidP="00AE77BA">
      <w:pPr>
        <w:jc w:val="center"/>
      </w:pPr>
      <w:r>
        <w:t>ЛЕНИНГРАДСКОЙ ОБЛАСТИ</w:t>
      </w:r>
    </w:p>
    <w:p w:rsidR="00AE77BA" w:rsidRDefault="00AE77BA" w:rsidP="00AE77BA">
      <w:pPr>
        <w:jc w:val="right"/>
      </w:pPr>
      <w:r>
        <w:t>проект</w:t>
      </w:r>
    </w:p>
    <w:p w:rsidR="00AE77BA" w:rsidRDefault="00AE77BA" w:rsidP="00AE77BA"/>
    <w:p w:rsidR="00AE77BA" w:rsidRDefault="00AE77BA" w:rsidP="00AE77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E77BA" w:rsidRDefault="00AE77BA" w:rsidP="00AE77BA"/>
    <w:p w:rsidR="00AE77BA" w:rsidRDefault="00AE77BA" w:rsidP="00AE77BA">
      <w:r>
        <w:t xml:space="preserve">от  2014 г. № </w:t>
      </w:r>
    </w:p>
    <w:p w:rsidR="00AE77BA" w:rsidRDefault="00AE77BA" w:rsidP="00AE77BA"/>
    <w:p w:rsidR="00AE77BA" w:rsidRDefault="00AE77BA" w:rsidP="00AE77BA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>о внесении изменений в постановление администрации</w:t>
      </w:r>
    </w:p>
    <w:p w:rsidR="00AE77BA" w:rsidRDefault="00AE77BA" w:rsidP="00AE77BA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Будогощского городского поселения от 28.11.2013 г № 107</w:t>
      </w:r>
    </w:p>
    <w:p w:rsidR="00AE77BA" w:rsidRDefault="00AE77BA" w:rsidP="00AE77BA">
      <w:pPr>
        <w:pStyle w:val="ConsPlusTitle"/>
        <w:widowControl/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«Об утверждении административного регламента</w:t>
      </w:r>
      <w:r w:rsidRPr="0040467A">
        <w:t xml:space="preserve"> </w:t>
      </w:r>
    </w:p>
    <w:p w:rsidR="00AE77BA" w:rsidRDefault="00AE77BA" w:rsidP="00AE77BA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012A0">
        <w:rPr>
          <w:rFonts w:ascii="Times New Roman" w:hAnsi="Times New Roman" w:cs="Times New Roman"/>
          <w:b w:val="0"/>
        </w:rPr>
        <w:t>По</w:t>
      </w:r>
      <w:r>
        <w:rPr>
          <w:rFonts w:ascii="Times New Roman" w:hAnsi="Times New Roman" w:cs="Times New Roman"/>
          <w:b w:val="0"/>
        </w:rPr>
        <w:t xml:space="preserve"> предоставлению муниципальной услуги по признанию </w:t>
      </w:r>
    </w:p>
    <w:p w:rsidR="00AE77BA" w:rsidRPr="00E50E43" w:rsidRDefault="00AE77BA" w:rsidP="00AE77BA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жилых помещений  пригодными (непригодными) для проживания</w:t>
      </w:r>
      <w:r w:rsidRPr="00E50E43">
        <w:rPr>
          <w:rFonts w:ascii="Times New Roman" w:hAnsi="Times New Roman" w:cs="Times New Roman"/>
          <w:b w:val="0"/>
        </w:rPr>
        <w:t>»</w:t>
      </w:r>
    </w:p>
    <w:p w:rsidR="00AE77BA" w:rsidRPr="00E50E43" w:rsidRDefault="00AE77BA" w:rsidP="00AE77BA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 w:rsidRPr="00E50E43">
        <w:rPr>
          <w:rFonts w:ascii="Times New Roman" w:hAnsi="Times New Roman" w:cs="Times New Roman"/>
          <w:b w:val="0"/>
        </w:rPr>
        <w:t>.</w:t>
      </w:r>
    </w:p>
    <w:p w:rsidR="00AE77BA" w:rsidRDefault="00AE77BA" w:rsidP="00AE77BA"/>
    <w:p w:rsidR="00AE77BA" w:rsidRPr="0002177E" w:rsidRDefault="00AE77BA" w:rsidP="00AE77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77E">
        <w:rPr>
          <w:rFonts w:ascii="Times New Roman" w:hAnsi="Times New Roman" w:cs="Times New Roman"/>
          <w:sz w:val="24"/>
          <w:szCs w:val="24"/>
        </w:rPr>
        <w:t xml:space="preserve">В связи с протестом </w:t>
      </w:r>
      <w:proofErr w:type="spellStart"/>
      <w:r w:rsidRPr="0002177E">
        <w:rPr>
          <w:rFonts w:ascii="Times New Roman" w:hAnsi="Times New Roman" w:cs="Times New Roman"/>
          <w:sz w:val="24"/>
          <w:szCs w:val="24"/>
        </w:rPr>
        <w:t>Киришской</w:t>
      </w:r>
      <w:proofErr w:type="spellEnd"/>
      <w:r w:rsidRPr="0002177E">
        <w:rPr>
          <w:rFonts w:ascii="Times New Roman" w:hAnsi="Times New Roman" w:cs="Times New Roman"/>
          <w:sz w:val="24"/>
          <w:szCs w:val="24"/>
        </w:rPr>
        <w:t xml:space="preserve"> городской прокуратуры  от 24.02.2014г. № 07-90/2014 администрация Будогощского городского поселения ПОСТАНОВЛЯЕТ:</w:t>
      </w:r>
    </w:p>
    <w:p w:rsidR="00AE77BA" w:rsidRPr="0002177E" w:rsidRDefault="00AE77BA" w:rsidP="00AE77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7BA" w:rsidRDefault="00AE77BA" w:rsidP="00AE77BA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02177E">
        <w:rPr>
          <w:rFonts w:ascii="Times New Roman" w:hAnsi="Times New Roman" w:cs="Times New Roman"/>
          <w:b w:val="0"/>
          <w:sz w:val="24"/>
          <w:szCs w:val="24"/>
        </w:rPr>
        <w:t>Раздел 5 пункт 5.6 изложить в следующей редакции: «</w:t>
      </w:r>
      <w:r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решений и действий (бездействий) администрации поселения.</w:t>
      </w:r>
    </w:p>
    <w:p w:rsidR="00AE77BA" w:rsidRDefault="00AE77BA" w:rsidP="00AE77BA">
      <w:pPr>
        <w:pStyle w:val="ConsPlusTitle"/>
        <w:widowControl/>
        <w:ind w:left="900"/>
        <w:rPr>
          <w:rFonts w:ascii="Times New Roman" w:hAnsi="Times New Roman" w:cs="Times New Roman"/>
          <w:b w:val="0"/>
          <w:sz w:val="24"/>
          <w:szCs w:val="24"/>
        </w:rPr>
      </w:pPr>
      <w:r w:rsidRPr="0002177E">
        <w:rPr>
          <w:rFonts w:ascii="Times New Roman" w:hAnsi="Times New Roman" w:cs="Times New Roman"/>
          <w:b w:val="0"/>
          <w:sz w:val="24"/>
          <w:szCs w:val="24"/>
        </w:rPr>
        <w:t>Жалоба на действие (бездействие) должностных лиц и принятые ими решения  подлежит рассмотрению главой администрации Будогощского городского поселения , в течении пятнадцати рабочих дней со дня ее регистрации, а в случае обжалования отказа администрации поселе</w:t>
      </w:r>
      <w:bookmarkStart w:id="0" w:name="_GoBack"/>
      <w:bookmarkEnd w:id="0"/>
      <w:r w:rsidRPr="0002177E">
        <w:rPr>
          <w:rFonts w:ascii="Times New Roman" w:hAnsi="Times New Roman" w:cs="Times New Roman"/>
          <w:b w:val="0"/>
          <w:sz w:val="24"/>
          <w:szCs w:val="24"/>
        </w:rPr>
        <w:t xml:space="preserve">ния , в приеме документов у заявителя,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  </w:t>
      </w:r>
    </w:p>
    <w:p w:rsidR="00AE77BA" w:rsidRDefault="00AE77BA" w:rsidP="00AE77BA">
      <w:pPr>
        <w:pStyle w:val="ConsPlusTitle"/>
        <w:widowControl/>
        <w:ind w:left="9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5.6.1. Глава администрации Будогощского городского поселения по результатам рассмотрения жалобы принимает одно из следующих решений:</w:t>
      </w:r>
    </w:p>
    <w:p w:rsidR="00AE77BA" w:rsidRDefault="00AE77BA" w:rsidP="00AE77BA">
      <w:pPr>
        <w:pStyle w:val="ConsPlusTitle"/>
        <w:widowControl/>
        <w:ind w:left="9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удовлетворяет жалобу 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</w:p>
    <w:p w:rsidR="00AE77BA" w:rsidRDefault="00AE77BA" w:rsidP="00AE77BA">
      <w:pPr>
        <w:pStyle w:val="ConsPlusTitle"/>
        <w:widowControl/>
        <w:ind w:left="9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отказывает в удовлетворении жалобы.</w:t>
      </w:r>
    </w:p>
    <w:p w:rsidR="00AE77BA" w:rsidRDefault="00AE77BA" w:rsidP="00AE77BA">
      <w:pPr>
        <w:pStyle w:val="ConsPlusTitle"/>
        <w:widowControl/>
        <w:ind w:left="9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5.6.2.Не позднее дня , следующего за днем принятия решения, указанного в п.5.6.1. настоящего административного регламента, заявителю в письменной форме и по желанию заявителя в электронной форме направляется мотивированный ответ  о результатах рассмотрения жалобы.</w:t>
      </w:r>
    </w:p>
    <w:p w:rsidR="00AE77BA" w:rsidRDefault="00AE77BA" w:rsidP="00AE77BA">
      <w:pPr>
        <w:pStyle w:val="ConsPlusTitle"/>
        <w:widowControl/>
        <w:ind w:left="9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5.6.3.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Будогощского городского поселения  незамедлительно направляет имеющиеся материалы в прокуратуру.</w:t>
      </w:r>
    </w:p>
    <w:p w:rsidR="00AE77BA" w:rsidRPr="0040467A" w:rsidRDefault="00AE77BA" w:rsidP="00AE77BA">
      <w:pPr>
        <w:pStyle w:val="ConsPlusNormal"/>
        <w:widowControl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«Будогощский Вестник» и разместить на официальном сайте поселения.</w:t>
      </w:r>
    </w:p>
    <w:p w:rsidR="00AE77BA" w:rsidRDefault="00AE77BA" w:rsidP="00AE77BA">
      <w:pPr>
        <w:pStyle w:val="a4"/>
        <w:numPr>
          <w:ilvl w:val="0"/>
          <w:numId w:val="1"/>
        </w:numPr>
        <w:shd w:val="clear" w:color="auto" w:fill="FFFFFF"/>
        <w:spacing w:before="48" w:after="72"/>
        <w:jc w:val="both"/>
      </w:pPr>
      <w:r>
        <w:lastRenderedPageBreak/>
        <w:t>.Настоящее постановление вступает в силу со дня его официального опубликования в газете «Будогощский Вестник».</w:t>
      </w:r>
    </w:p>
    <w:p w:rsidR="00AE77BA" w:rsidRDefault="00AE77BA" w:rsidP="00AE77BA">
      <w:pPr>
        <w:pStyle w:val="a4"/>
        <w:numPr>
          <w:ilvl w:val="0"/>
          <w:numId w:val="1"/>
        </w:numPr>
        <w:shd w:val="clear" w:color="auto" w:fill="FFFFFF"/>
        <w:spacing w:before="48" w:after="72"/>
        <w:jc w:val="both"/>
      </w:pPr>
      <w:r>
        <w:t xml:space="preserve">Контроль за исполнением настоящего постановления оставляю за собой. </w:t>
      </w:r>
    </w:p>
    <w:p w:rsidR="00AE77BA" w:rsidRDefault="00AE77BA" w:rsidP="00AE7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7BA" w:rsidRDefault="00AE77BA" w:rsidP="00AE7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7BA" w:rsidRDefault="00AE77BA" w:rsidP="00AE7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7BA" w:rsidRDefault="00AE77BA" w:rsidP="00AE7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И.Е.Резинкин</w:t>
      </w:r>
      <w:proofErr w:type="spellEnd"/>
    </w:p>
    <w:p w:rsidR="00AE77BA" w:rsidRDefault="00AE77BA" w:rsidP="00AE77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7BA" w:rsidRDefault="00AE77BA" w:rsidP="00AE7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7BA" w:rsidRDefault="00AE77BA" w:rsidP="00AE77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7BA" w:rsidRDefault="00AE77BA" w:rsidP="00AE77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Разослано: в дело, прокуратуру, А.В.Брагину., администрация КМР, бухгалтерия.</w:t>
      </w:r>
    </w:p>
    <w:p w:rsidR="00AE77BA" w:rsidRDefault="00AE77BA" w:rsidP="00AE7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7BA" w:rsidRDefault="00AE77BA" w:rsidP="00AE77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7BA" w:rsidRDefault="00AE77BA" w:rsidP="00AE77BA"/>
    <w:p w:rsidR="0005398A" w:rsidRDefault="0005398A"/>
    <w:sectPr w:rsidR="0005398A" w:rsidSect="00B1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0856"/>
    <w:multiLevelType w:val="hybridMultilevel"/>
    <w:tmpl w:val="DE586D7E"/>
    <w:lvl w:ilvl="0" w:tplc="9C24830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4AFA"/>
    <w:rsid w:val="0005398A"/>
    <w:rsid w:val="001627A4"/>
    <w:rsid w:val="007C4AFA"/>
    <w:rsid w:val="00AE77BA"/>
    <w:rsid w:val="00B1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7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E77BA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AE7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7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E77BA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AE7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2014-03-06T06:59:00Z</dcterms:created>
  <dcterms:modified xsi:type="dcterms:W3CDTF">2014-03-07T05:11:00Z</dcterms:modified>
</cp:coreProperties>
</file>