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516486" w:rsidRPr="00516486" w:rsidRDefault="00516486" w:rsidP="00516486">
      <w:pPr>
        <w:suppressAutoHyphens/>
        <w:jc w:val="center"/>
        <w:rPr>
          <w:color w:val="0000FF"/>
          <w:sz w:val="26"/>
          <w:szCs w:val="26"/>
          <w:lang w:eastAsia="zh-CN"/>
        </w:rPr>
      </w:pPr>
      <w:r w:rsidRPr="00516486">
        <w:rPr>
          <w:rFonts w:eastAsia="Batang"/>
          <w:b/>
          <w:color w:val="000000"/>
          <w:sz w:val="24"/>
          <w:szCs w:val="18"/>
          <w:lang w:eastAsia="zh-CN"/>
        </w:rPr>
        <w:t>ПРЕДУПРЕЖДЕНИЕ О МЕТЕОРОЛОГИЧЕСКИХ ЯВЛЕНИЯХ</w:t>
      </w:r>
    </w:p>
    <w:p w:rsidR="00516486" w:rsidRPr="00516486" w:rsidRDefault="00516486" w:rsidP="00516486">
      <w:pPr>
        <w:suppressAutoHyphens/>
        <w:jc w:val="center"/>
        <w:rPr>
          <w:color w:val="0000FF"/>
          <w:sz w:val="26"/>
          <w:szCs w:val="26"/>
          <w:lang w:eastAsia="zh-CN"/>
        </w:rPr>
      </w:pPr>
      <w:r w:rsidRPr="00516486">
        <w:rPr>
          <w:rFonts w:eastAsia="Batang"/>
          <w:b/>
          <w:color w:val="000000"/>
          <w:sz w:val="24"/>
          <w:szCs w:val="18"/>
          <w:lang w:eastAsia="zh-CN"/>
        </w:rPr>
        <w:t>НА ТЕРРИТОРИИ ЛЕНИНГРАДСКОЙ ОБЛАСТИ</w:t>
      </w:r>
    </w:p>
    <w:p w:rsidR="00516486" w:rsidRPr="00516486" w:rsidRDefault="00516486" w:rsidP="00516486">
      <w:pPr>
        <w:suppressAutoHyphens/>
        <w:jc w:val="center"/>
        <w:rPr>
          <w:rFonts w:eastAsia="Batang"/>
          <w:b/>
          <w:color w:val="000000"/>
          <w:sz w:val="24"/>
          <w:szCs w:val="18"/>
          <w:lang w:eastAsia="zh-CN"/>
        </w:rPr>
      </w:pPr>
    </w:p>
    <w:p w:rsidR="00516486" w:rsidRPr="00516486" w:rsidRDefault="00516486" w:rsidP="00516486">
      <w:pPr>
        <w:widowControl w:val="0"/>
        <w:suppressAutoHyphens/>
        <w:snapToGrid w:val="0"/>
        <w:ind w:firstLine="709"/>
        <w:jc w:val="both"/>
        <w:rPr>
          <w:color w:val="0000FF"/>
          <w:sz w:val="26"/>
          <w:szCs w:val="26"/>
          <w:lang w:eastAsia="zh-CN"/>
        </w:rPr>
      </w:pPr>
      <w:r w:rsidRPr="00516486">
        <w:rPr>
          <w:rFonts w:eastAsia="Calibri"/>
          <w:color w:val="000000"/>
          <w:sz w:val="18"/>
          <w:szCs w:val="18"/>
          <w:lang w:eastAsia="en-US"/>
        </w:rPr>
        <w:t xml:space="preserve">Согласно ежедневному прогнозу ФГБУ "Северо-Западное УГМС" от 23.11.2023: </w:t>
      </w:r>
    </w:p>
    <w:p w:rsidR="00516486" w:rsidRPr="00516486" w:rsidRDefault="00516486" w:rsidP="00516486">
      <w:pPr>
        <w:widowControl w:val="0"/>
        <w:suppressAutoHyphens/>
        <w:snapToGrid w:val="0"/>
        <w:ind w:firstLine="709"/>
        <w:jc w:val="both"/>
        <w:rPr>
          <w:color w:val="0000FF"/>
          <w:sz w:val="28"/>
          <w:szCs w:val="28"/>
          <w:lang w:eastAsia="zh-CN"/>
        </w:rPr>
      </w:pPr>
      <w:r w:rsidRPr="00516486">
        <w:rPr>
          <w:rFonts w:eastAsia="Calibri"/>
          <w:b/>
          <w:bCs/>
          <w:iCs/>
          <w:color w:val="000000"/>
          <w:spacing w:val="-4"/>
          <w:sz w:val="28"/>
          <w:szCs w:val="28"/>
          <w:lang w:eastAsia="en-US"/>
        </w:rPr>
        <w:t>24-26 ноября местами ожидается снег. На дорогах гололедица.</w:t>
      </w:r>
    </w:p>
    <w:p w:rsidR="00516486" w:rsidRPr="00516486" w:rsidRDefault="00516486" w:rsidP="00516486">
      <w:pPr>
        <w:widowControl w:val="0"/>
        <w:suppressAutoHyphens/>
        <w:snapToGrid w:val="0"/>
        <w:jc w:val="both"/>
        <w:rPr>
          <w:color w:val="0000FF"/>
          <w:sz w:val="26"/>
          <w:szCs w:val="26"/>
          <w:shd w:val="clear" w:color="auto" w:fill="FFFF00"/>
          <w:lang w:eastAsia="zh-CN"/>
        </w:rPr>
      </w:pPr>
    </w:p>
    <w:p w:rsidR="00516486" w:rsidRPr="00516486" w:rsidRDefault="00516486" w:rsidP="00516486">
      <w:pPr>
        <w:widowControl w:val="0"/>
        <w:suppressAutoHyphens/>
        <w:snapToGrid w:val="0"/>
        <w:ind w:firstLine="567"/>
        <w:jc w:val="both"/>
        <w:rPr>
          <w:color w:val="0000FF"/>
          <w:sz w:val="26"/>
          <w:szCs w:val="26"/>
          <w:lang w:eastAsia="zh-CN"/>
        </w:rPr>
      </w:pPr>
      <w:r w:rsidRPr="00516486">
        <w:rPr>
          <w:b/>
          <w:bCs/>
          <w:iCs/>
          <w:color w:val="000000"/>
          <w:spacing w:val="-4"/>
          <w:sz w:val="18"/>
          <w:szCs w:val="18"/>
          <w:lang w:eastAsia="en-US"/>
        </w:rPr>
        <w:t xml:space="preserve"> </w:t>
      </w:r>
      <w:r w:rsidRPr="00516486">
        <w:rPr>
          <w:rFonts w:eastAsia="Calibri"/>
          <w:b/>
          <w:bCs/>
          <w:iCs/>
          <w:color w:val="000000"/>
          <w:spacing w:val="-4"/>
          <w:sz w:val="18"/>
          <w:szCs w:val="18"/>
          <w:lang w:eastAsia="en-US"/>
        </w:rPr>
        <w:t xml:space="preserve">24-26 ноября </w:t>
      </w:r>
      <w:r w:rsidRPr="00516486">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16486">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516486">
        <w:rPr>
          <w:rFonts w:eastAsia="Calibri"/>
          <w:b/>
          <w:bCs/>
          <w:iCs/>
          <w:color w:val="000000"/>
          <w:spacing w:val="-4"/>
          <w:sz w:val="18"/>
          <w:szCs w:val="18"/>
          <w:lang w:eastAsia="en-US"/>
        </w:rPr>
        <w:t>, осадки, гололедица)</w:t>
      </w:r>
      <w:r w:rsidRPr="00516486">
        <w:rPr>
          <w:rFonts w:eastAsia="Calibri"/>
          <w:b/>
          <w:bCs/>
          <w:color w:val="000000"/>
          <w:spacing w:val="-4"/>
          <w:sz w:val="18"/>
          <w:szCs w:val="18"/>
          <w:lang w:eastAsia="en-US"/>
        </w:rPr>
        <w:t>;</w:t>
      </w:r>
    </w:p>
    <w:p w:rsidR="00516486" w:rsidRPr="00516486" w:rsidRDefault="00516486" w:rsidP="00516486">
      <w:pPr>
        <w:widowControl w:val="0"/>
        <w:suppressAutoHyphens/>
        <w:snapToGrid w:val="0"/>
        <w:ind w:firstLine="680"/>
        <w:jc w:val="both"/>
        <w:rPr>
          <w:color w:val="0000FF"/>
          <w:sz w:val="26"/>
          <w:szCs w:val="26"/>
          <w:lang w:eastAsia="zh-CN"/>
        </w:rPr>
      </w:pPr>
      <w:r w:rsidRPr="00516486">
        <w:rPr>
          <w:rFonts w:eastAsia="Calibri"/>
          <w:b/>
          <w:bCs/>
          <w:iCs/>
          <w:color w:val="000000"/>
          <w:spacing w:val="-4"/>
          <w:sz w:val="18"/>
          <w:szCs w:val="18"/>
          <w:lang w:eastAsia="en-US"/>
        </w:rPr>
        <w:t xml:space="preserve">24-26 ноября </w:t>
      </w:r>
      <w:r w:rsidRPr="00516486">
        <w:rPr>
          <w:rFonts w:eastAsia="Calibri"/>
          <w:b/>
          <w:bCs/>
          <w:color w:val="000000"/>
          <w:spacing w:val="-4"/>
          <w:sz w:val="18"/>
          <w:szCs w:val="18"/>
          <w:lang w:eastAsia="en-US"/>
        </w:rPr>
        <w:t>повышается</w:t>
      </w:r>
      <w:r w:rsidRPr="00516486">
        <w:rPr>
          <w:rFonts w:eastAsia="Arial Unicode MS"/>
          <w:color w:val="000000"/>
          <w:spacing w:val="-4"/>
          <w:sz w:val="18"/>
          <w:szCs w:val="18"/>
          <w:lang w:eastAsia="zh-CN"/>
        </w:rPr>
        <w:t xml:space="preserve"> </w:t>
      </w:r>
      <w:r w:rsidRPr="00516486">
        <w:rPr>
          <w:rFonts w:eastAsia="Calibri"/>
          <w:color w:val="000000"/>
          <w:spacing w:val="-4"/>
          <w:sz w:val="18"/>
          <w:szCs w:val="18"/>
          <w:lang w:eastAsia="en-US"/>
        </w:rPr>
        <w:t xml:space="preserve">вероятность </w:t>
      </w:r>
      <w:r w:rsidRPr="00516486">
        <w:rPr>
          <w:rFonts w:eastAsia="Arial Unicode MS"/>
          <w:color w:val="000000"/>
          <w:spacing w:val="-4"/>
          <w:sz w:val="18"/>
          <w:szCs w:val="18"/>
          <w:lang w:eastAsia="zh-CN"/>
        </w:rPr>
        <w:t>возникновения происшествий на акваториях Ленинградской област</w:t>
      </w:r>
      <w:r w:rsidRPr="00516486">
        <w:rPr>
          <w:rFonts w:eastAsia="Arial Unicode MS"/>
          <w:bCs/>
          <w:color w:val="000000"/>
          <w:spacing w:val="-4"/>
          <w:sz w:val="18"/>
          <w:szCs w:val="18"/>
          <w:lang w:eastAsia="zh-CN"/>
        </w:rPr>
        <w:t xml:space="preserve">и </w:t>
      </w:r>
      <w:r w:rsidRPr="00516486">
        <w:rPr>
          <w:rFonts w:eastAsia="Arial Unicode MS"/>
          <w:b/>
          <w:bCs/>
          <w:color w:val="000000"/>
          <w:spacing w:val="-4"/>
          <w:sz w:val="18"/>
          <w:szCs w:val="18"/>
          <w:lang w:eastAsia="zh-CN"/>
        </w:rPr>
        <w:t>(Источник – нарушения мер безопасности на воде</w:t>
      </w:r>
      <w:r w:rsidRPr="00516486">
        <w:rPr>
          <w:rFonts w:eastAsia="Calibri"/>
          <w:b/>
          <w:bCs/>
          <w:iCs/>
          <w:color w:val="000000"/>
          <w:spacing w:val="-4"/>
          <w:sz w:val="18"/>
          <w:szCs w:val="18"/>
          <w:lang w:eastAsia="en-US"/>
        </w:rPr>
        <w:t>, осадки</w:t>
      </w:r>
      <w:r w:rsidRPr="00516486">
        <w:rPr>
          <w:b/>
          <w:bCs/>
          <w:color w:val="000000"/>
          <w:spacing w:val="-4"/>
          <w:sz w:val="18"/>
          <w:szCs w:val="18"/>
          <w:bdr w:val="none" w:sz="0" w:space="0" w:color="000000"/>
          <w:lang w:eastAsia="zh-CN"/>
        </w:rPr>
        <w:t>)</w:t>
      </w:r>
      <w:r w:rsidRPr="00516486">
        <w:rPr>
          <w:rFonts w:eastAsia="Arial Unicode MS"/>
          <w:b/>
          <w:bCs/>
          <w:color w:val="000000"/>
          <w:spacing w:val="-4"/>
          <w:sz w:val="18"/>
          <w:szCs w:val="18"/>
          <w:lang w:eastAsia="zh-CN"/>
        </w:rPr>
        <w:t>;</w:t>
      </w:r>
    </w:p>
    <w:p w:rsidR="00516486" w:rsidRPr="00516486" w:rsidRDefault="00516486" w:rsidP="00516486">
      <w:pPr>
        <w:widowControl w:val="0"/>
        <w:suppressAutoHyphens/>
        <w:snapToGrid w:val="0"/>
        <w:ind w:firstLine="680"/>
        <w:jc w:val="both"/>
        <w:rPr>
          <w:color w:val="0000FF"/>
          <w:sz w:val="26"/>
          <w:szCs w:val="26"/>
          <w:lang w:eastAsia="zh-CN"/>
        </w:rPr>
      </w:pPr>
      <w:r w:rsidRPr="00516486">
        <w:rPr>
          <w:rFonts w:eastAsia="Calibri"/>
          <w:b/>
          <w:bCs/>
          <w:iCs/>
          <w:color w:val="000000"/>
          <w:spacing w:val="-4"/>
          <w:sz w:val="18"/>
          <w:szCs w:val="18"/>
          <w:lang w:eastAsia="en-US"/>
        </w:rPr>
        <w:t>24-26 ноября</w:t>
      </w:r>
      <w:r w:rsidRPr="00516486">
        <w:rPr>
          <w:rFonts w:eastAsia="Calibri"/>
          <w:b/>
          <w:bCs/>
          <w:color w:val="000000"/>
          <w:spacing w:val="-4"/>
          <w:sz w:val="18"/>
          <w:szCs w:val="18"/>
          <w:lang w:eastAsia="en-US"/>
        </w:rPr>
        <w:t xml:space="preserve"> </w:t>
      </w:r>
      <w:r w:rsidRPr="00516486">
        <w:rPr>
          <w:rFonts w:eastAsia="Calibri"/>
          <w:color w:val="000000"/>
          <w:spacing w:val="-4"/>
          <w:sz w:val="18"/>
          <w:szCs w:val="18"/>
          <w:lang w:eastAsia="en-US"/>
        </w:rPr>
        <w:t>повышается</w:t>
      </w:r>
      <w:r w:rsidRPr="00516486">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516486">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516486">
        <w:rPr>
          <w:rFonts w:eastAsia="Calibri"/>
          <w:b/>
          <w:bCs/>
          <w:iCs/>
          <w:color w:val="000000"/>
          <w:spacing w:val="-4"/>
          <w:sz w:val="18"/>
          <w:szCs w:val="18"/>
          <w:lang w:eastAsia="en-US"/>
        </w:rPr>
        <w:t>, осадки</w:t>
      </w:r>
      <w:r w:rsidRPr="00516486">
        <w:rPr>
          <w:rFonts w:eastAsia="Calibri"/>
          <w:b/>
          <w:bCs/>
          <w:color w:val="000000"/>
          <w:spacing w:val="-4"/>
          <w:sz w:val="18"/>
          <w:szCs w:val="18"/>
          <w:lang w:eastAsia="en-US"/>
        </w:rPr>
        <w:t>);</w:t>
      </w:r>
    </w:p>
    <w:p w:rsidR="00516486" w:rsidRPr="00516486" w:rsidRDefault="00516486" w:rsidP="00516486">
      <w:pPr>
        <w:widowControl w:val="0"/>
        <w:suppressAutoHyphens/>
        <w:snapToGrid w:val="0"/>
        <w:ind w:firstLine="680"/>
        <w:jc w:val="both"/>
        <w:rPr>
          <w:color w:val="0000FF"/>
          <w:sz w:val="26"/>
          <w:szCs w:val="26"/>
          <w:lang w:eastAsia="zh-CN"/>
        </w:rPr>
      </w:pPr>
      <w:r w:rsidRPr="00516486">
        <w:rPr>
          <w:rFonts w:eastAsia="Calibri"/>
          <w:b/>
          <w:bCs/>
          <w:iCs/>
          <w:color w:val="000000"/>
          <w:spacing w:val="-4"/>
          <w:sz w:val="18"/>
          <w:szCs w:val="18"/>
          <w:lang w:eastAsia="en-US"/>
        </w:rPr>
        <w:t>24-26 ноября</w:t>
      </w:r>
      <w:r w:rsidRPr="00516486">
        <w:rPr>
          <w:rFonts w:eastAsia="Calibri"/>
          <w:b/>
          <w:bCs/>
          <w:color w:val="000000"/>
          <w:spacing w:val="-4"/>
          <w:sz w:val="18"/>
          <w:szCs w:val="18"/>
          <w:lang w:eastAsia="en-US"/>
        </w:rPr>
        <w:t xml:space="preserve"> </w:t>
      </w:r>
      <w:r w:rsidRPr="00516486">
        <w:rPr>
          <w:rFonts w:eastAsia="Calibri"/>
          <w:color w:val="000000"/>
          <w:spacing w:val="-4"/>
          <w:sz w:val="18"/>
          <w:szCs w:val="18"/>
          <w:lang w:eastAsia="en-US"/>
        </w:rPr>
        <w:t>повышается</w:t>
      </w:r>
      <w:r w:rsidRPr="00516486">
        <w:rPr>
          <w:rFonts w:eastAsia="Calibri"/>
          <w:color w:val="000000"/>
          <w:sz w:val="18"/>
          <w:szCs w:val="18"/>
          <w:lang w:eastAsia="en-US"/>
        </w:rPr>
        <w:t xml:space="preserve"> вероятность </w:t>
      </w:r>
      <w:proofErr w:type="spellStart"/>
      <w:r w:rsidRPr="00516486">
        <w:rPr>
          <w:rFonts w:eastAsia="Calibri"/>
          <w:color w:val="000000"/>
          <w:sz w:val="18"/>
          <w:szCs w:val="18"/>
          <w:lang w:eastAsia="en-US"/>
        </w:rPr>
        <w:t>авиапроисшествий</w:t>
      </w:r>
      <w:proofErr w:type="spellEnd"/>
      <w:r w:rsidRPr="00516486">
        <w:rPr>
          <w:rFonts w:eastAsia="Calibri"/>
          <w:color w:val="000000"/>
          <w:sz w:val="18"/>
          <w:szCs w:val="18"/>
          <w:lang w:eastAsia="en-US"/>
        </w:rPr>
        <w:t>, изменения в расписании движения воздушных судов на территории Ленинградской области</w:t>
      </w:r>
      <w:r w:rsidRPr="00516486">
        <w:rPr>
          <w:rFonts w:eastAsia="Calibri"/>
          <w:color w:val="000000"/>
          <w:spacing w:val="-4"/>
          <w:sz w:val="18"/>
          <w:szCs w:val="18"/>
          <w:lang w:eastAsia="en-US"/>
        </w:rPr>
        <w:t xml:space="preserve"> </w:t>
      </w:r>
      <w:r w:rsidRPr="00516486">
        <w:rPr>
          <w:rFonts w:eastAsia="Calibri"/>
          <w:b/>
          <w:color w:val="000000"/>
          <w:sz w:val="18"/>
          <w:szCs w:val="18"/>
          <w:lang w:eastAsia="en-US"/>
        </w:rPr>
        <w:t>(Источник – технические неисправности</w:t>
      </w:r>
      <w:r w:rsidRPr="00516486">
        <w:rPr>
          <w:rFonts w:eastAsia="Calibri"/>
          <w:b/>
          <w:bCs/>
          <w:color w:val="000000"/>
          <w:spacing w:val="-4"/>
          <w:sz w:val="18"/>
          <w:szCs w:val="18"/>
          <w:lang w:eastAsia="en-US"/>
        </w:rPr>
        <w:t>,</w:t>
      </w:r>
      <w:r w:rsidRPr="00516486">
        <w:rPr>
          <w:rFonts w:eastAsia="Arial Unicode MS"/>
          <w:b/>
          <w:bCs/>
          <w:iCs/>
          <w:color w:val="000000"/>
          <w:spacing w:val="-4"/>
          <w:sz w:val="18"/>
          <w:szCs w:val="18"/>
          <w:lang w:eastAsia="zh-CN"/>
        </w:rPr>
        <w:t xml:space="preserve"> </w:t>
      </w:r>
      <w:r w:rsidRPr="00516486">
        <w:rPr>
          <w:rFonts w:eastAsia="Calibri"/>
          <w:b/>
          <w:bCs/>
          <w:iCs/>
          <w:color w:val="000000"/>
          <w:spacing w:val="-4"/>
          <w:sz w:val="18"/>
          <w:szCs w:val="18"/>
          <w:lang w:eastAsia="en-US"/>
        </w:rPr>
        <w:t>осадки</w:t>
      </w:r>
      <w:r w:rsidRPr="00516486">
        <w:rPr>
          <w:rFonts w:eastAsia="Calibri"/>
          <w:b/>
          <w:bCs/>
          <w:color w:val="000000"/>
          <w:spacing w:val="-4"/>
          <w:sz w:val="18"/>
          <w:szCs w:val="18"/>
          <w:lang w:eastAsia="en-US"/>
        </w:rPr>
        <w:t>);</w:t>
      </w:r>
    </w:p>
    <w:p w:rsidR="00516486" w:rsidRPr="00516486" w:rsidRDefault="00516486" w:rsidP="00516486">
      <w:pPr>
        <w:widowControl w:val="0"/>
        <w:suppressAutoHyphens/>
        <w:snapToGrid w:val="0"/>
        <w:ind w:firstLine="680"/>
        <w:jc w:val="both"/>
        <w:rPr>
          <w:color w:val="0000FF"/>
          <w:sz w:val="26"/>
          <w:szCs w:val="26"/>
          <w:lang w:eastAsia="zh-CN"/>
        </w:rPr>
      </w:pPr>
      <w:r w:rsidRPr="00516486">
        <w:rPr>
          <w:rFonts w:eastAsia="Calibri"/>
          <w:b/>
          <w:bCs/>
          <w:iCs/>
          <w:color w:val="000000"/>
          <w:spacing w:val="-4"/>
          <w:sz w:val="18"/>
          <w:szCs w:val="18"/>
          <w:lang w:eastAsia="en-US"/>
        </w:rPr>
        <w:t xml:space="preserve">24-26 ноября </w:t>
      </w:r>
      <w:r w:rsidRPr="00516486">
        <w:rPr>
          <w:rFonts w:eastAsia="Calibri"/>
          <w:color w:val="000000"/>
          <w:spacing w:val="-4"/>
          <w:sz w:val="18"/>
          <w:szCs w:val="18"/>
          <w:lang w:eastAsia="en-US"/>
        </w:rPr>
        <w:t>повышается</w:t>
      </w:r>
      <w:r w:rsidRPr="00516486">
        <w:rPr>
          <w:rFonts w:eastAsia="Calibri"/>
          <w:color w:val="000000"/>
          <w:sz w:val="18"/>
          <w:szCs w:val="18"/>
          <w:lang w:eastAsia="en-US"/>
        </w:rPr>
        <w:t xml:space="preserve"> </w:t>
      </w:r>
      <w:r w:rsidRPr="00516486">
        <w:rPr>
          <w:rFonts w:eastAsia="Arial Unicode MS"/>
          <w:bCs/>
          <w:color w:val="000000"/>
          <w:spacing w:val="-4"/>
          <w:sz w:val="18"/>
          <w:szCs w:val="18"/>
          <w:lang w:eastAsia="zh-CN"/>
        </w:rPr>
        <w:t xml:space="preserve">вероятность повреждений (обрывов, замыканий) на ЛЭП, ТП и </w:t>
      </w:r>
      <w:proofErr w:type="gramStart"/>
      <w:r w:rsidRPr="00516486">
        <w:rPr>
          <w:rFonts w:eastAsia="Arial Unicode MS"/>
          <w:bCs/>
          <w:color w:val="000000"/>
          <w:spacing w:val="-4"/>
          <w:sz w:val="18"/>
          <w:szCs w:val="18"/>
          <w:lang w:eastAsia="zh-CN"/>
        </w:rPr>
        <w:t>линиях</w:t>
      </w:r>
      <w:proofErr w:type="gramEnd"/>
      <w:r w:rsidRPr="00516486">
        <w:rPr>
          <w:rFonts w:eastAsia="Arial Unicode MS"/>
          <w:bCs/>
          <w:color w:val="000000"/>
          <w:spacing w:val="-4"/>
          <w:sz w:val="18"/>
          <w:szCs w:val="18"/>
          <w:lang w:eastAsia="zh-CN"/>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516486">
        <w:rPr>
          <w:rFonts w:eastAsia="Arial Unicode MS"/>
          <w:b/>
          <w:bCs/>
          <w:color w:val="000000"/>
          <w:spacing w:val="-4"/>
          <w:sz w:val="18"/>
          <w:szCs w:val="18"/>
          <w:lang w:eastAsia="zh-CN"/>
        </w:rPr>
        <w:t xml:space="preserve">(Источник – изношенность сетей, </w:t>
      </w:r>
      <w:r w:rsidRPr="00516486">
        <w:rPr>
          <w:rFonts w:eastAsia="Calibri"/>
          <w:b/>
          <w:bCs/>
          <w:iCs/>
          <w:color w:val="000000"/>
          <w:spacing w:val="-4"/>
          <w:sz w:val="18"/>
          <w:szCs w:val="18"/>
          <w:lang w:eastAsia="en-US"/>
        </w:rPr>
        <w:t xml:space="preserve"> осадки)</w:t>
      </w:r>
      <w:r w:rsidRPr="00516486">
        <w:rPr>
          <w:rFonts w:eastAsia="Calibri"/>
          <w:b/>
          <w:bCs/>
          <w:color w:val="000000"/>
          <w:spacing w:val="-4"/>
          <w:sz w:val="18"/>
          <w:szCs w:val="18"/>
          <w:lang w:eastAsia="en-US"/>
        </w:rPr>
        <w:t>;</w:t>
      </w:r>
    </w:p>
    <w:p w:rsidR="00516486" w:rsidRPr="00516486" w:rsidRDefault="00516486" w:rsidP="00516486">
      <w:pPr>
        <w:widowControl w:val="0"/>
        <w:suppressAutoHyphens/>
        <w:snapToGrid w:val="0"/>
        <w:ind w:firstLine="680"/>
        <w:jc w:val="both"/>
        <w:rPr>
          <w:color w:val="0000FF"/>
          <w:sz w:val="26"/>
          <w:szCs w:val="26"/>
          <w:lang w:eastAsia="zh-CN"/>
        </w:rPr>
      </w:pPr>
      <w:r w:rsidRPr="00516486">
        <w:rPr>
          <w:rFonts w:eastAsia="Calibri"/>
          <w:b/>
          <w:bCs/>
          <w:iCs/>
          <w:color w:val="000000"/>
          <w:spacing w:val="-4"/>
          <w:sz w:val="18"/>
          <w:szCs w:val="18"/>
          <w:lang w:eastAsia="en-US"/>
        </w:rPr>
        <w:t xml:space="preserve">24-26 ноября </w:t>
      </w:r>
      <w:r w:rsidRPr="00516486">
        <w:rPr>
          <w:rFonts w:eastAsia="Calibri"/>
          <w:color w:val="000000"/>
          <w:spacing w:val="-4"/>
          <w:sz w:val="18"/>
          <w:szCs w:val="18"/>
          <w:lang w:eastAsia="en-US"/>
        </w:rPr>
        <w:t>повышается</w:t>
      </w:r>
      <w:r w:rsidRPr="00516486">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516486">
        <w:rPr>
          <w:rFonts w:eastAsia="Arial Unicode MS"/>
          <w:b/>
          <w:bCs/>
          <w:color w:val="000000"/>
          <w:spacing w:val="-4"/>
          <w:sz w:val="18"/>
          <w:szCs w:val="18"/>
          <w:lang w:eastAsia="en-US"/>
        </w:rPr>
        <w:t xml:space="preserve"> (Исто</w:t>
      </w:r>
      <w:r w:rsidRPr="00516486">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sidRPr="00516486">
        <w:rPr>
          <w:rFonts w:eastAsia="Calibri"/>
          <w:b/>
          <w:bCs/>
          <w:iCs/>
          <w:color w:val="000000"/>
          <w:spacing w:val="-4"/>
          <w:sz w:val="18"/>
          <w:szCs w:val="18"/>
          <w:lang w:eastAsia="en-US"/>
        </w:rPr>
        <w:t xml:space="preserve"> осадки</w:t>
      </w:r>
      <w:r w:rsidRPr="00516486">
        <w:rPr>
          <w:rFonts w:eastAsia="Calibri"/>
          <w:b/>
          <w:bCs/>
          <w:color w:val="000000"/>
          <w:spacing w:val="-4"/>
          <w:sz w:val="18"/>
          <w:szCs w:val="18"/>
          <w:lang w:eastAsia="en-US"/>
        </w:rPr>
        <w:t>);</w:t>
      </w:r>
    </w:p>
    <w:p w:rsidR="00516486" w:rsidRPr="00516486" w:rsidRDefault="00516486" w:rsidP="00516486">
      <w:pPr>
        <w:widowControl w:val="0"/>
        <w:tabs>
          <w:tab w:val="left" w:pos="284"/>
        </w:tabs>
        <w:suppressAutoHyphens/>
        <w:snapToGrid w:val="0"/>
        <w:ind w:firstLine="709"/>
        <w:jc w:val="both"/>
        <w:rPr>
          <w:color w:val="0000FF"/>
          <w:sz w:val="26"/>
          <w:szCs w:val="26"/>
          <w:lang w:eastAsia="zh-CN"/>
        </w:rPr>
      </w:pPr>
      <w:r w:rsidRPr="00516486">
        <w:rPr>
          <w:rFonts w:eastAsia="Calibri"/>
          <w:b/>
          <w:bCs/>
          <w:iCs/>
          <w:color w:val="000000"/>
          <w:spacing w:val="-4"/>
          <w:sz w:val="18"/>
          <w:szCs w:val="18"/>
          <w:lang w:eastAsia="en-US"/>
        </w:rPr>
        <w:t>24-26 ноября</w:t>
      </w:r>
      <w:r w:rsidRPr="00516486">
        <w:rPr>
          <w:color w:val="000000"/>
          <w:spacing w:val="-4"/>
          <w:sz w:val="18"/>
          <w:szCs w:val="18"/>
          <w:lang w:eastAsia="ar-SA"/>
        </w:rPr>
        <w:t xml:space="preserve"> повышается вероятность происшествий, связанных с </w:t>
      </w:r>
      <w:proofErr w:type="spellStart"/>
      <w:r w:rsidRPr="00516486">
        <w:rPr>
          <w:color w:val="000000"/>
          <w:spacing w:val="-4"/>
          <w:sz w:val="18"/>
          <w:szCs w:val="18"/>
          <w:lang w:eastAsia="ar-SA"/>
        </w:rPr>
        <w:t>гололёдно-изморозевыми</w:t>
      </w:r>
      <w:proofErr w:type="spellEnd"/>
      <w:r w:rsidRPr="00516486">
        <w:rPr>
          <w:color w:val="000000"/>
          <w:spacing w:val="-4"/>
          <w:sz w:val="18"/>
          <w:szCs w:val="18"/>
          <w:lang w:eastAsia="ar-SA"/>
        </w:rPr>
        <w:t xml:space="preserve"> явлениями и переохлаждениями людей, особенно среди социально незащищенных групп населения </w:t>
      </w:r>
      <w:r w:rsidRPr="00516486">
        <w:rPr>
          <w:b/>
          <w:bCs/>
          <w:color w:val="000000"/>
          <w:spacing w:val="-4"/>
          <w:sz w:val="18"/>
          <w:szCs w:val="18"/>
          <w:lang w:eastAsia="ar-SA"/>
        </w:rPr>
        <w:t>(Источник – сезонное понижение температуры воздух</w:t>
      </w:r>
      <w:r w:rsidRPr="00516486">
        <w:rPr>
          <w:rFonts w:eastAsia="Calibri"/>
          <w:b/>
          <w:bCs/>
          <w:iCs/>
          <w:color w:val="000000"/>
          <w:spacing w:val="-4"/>
          <w:sz w:val="18"/>
          <w:szCs w:val="18"/>
          <w:lang w:eastAsia="en-US"/>
        </w:rPr>
        <w:t>а, осадки</w:t>
      </w:r>
      <w:r w:rsidRPr="00516486">
        <w:rPr>
          <w:rFonts w:eastAsia="Arial Unicode MS"/>
          <w:b/>
          <w:bCs/>
          <w:color w:val="000000"/>
          <w:spacing w:val="-4"/>
          <w:sz w:val="18"/>
          <w:szCs w:val="18"/>
          <w:lang w:eastAsia="zh-CN"/>
        </w:rPr>
        <w:t>)</w:t>
      </w:r>
      <w:r w:rsidRPr="00516486">
        <w:rPr>
          <w:b/>
          <w:bCs/>
          <w:color w:val="000000"/>
          <w:spacing w:val="-4"/>
          <w:sz w:val="18"/>
          <w:szCs w:val="18"/>
          <w:lang w:eastAsia="ar-SA"/>
        </w:rPr>
        <w:t>;</w:t>
      </w:r>
    </w:p>
    <w:p w:rsidR="00516486" w:rsidRPr="00516486" w:rsidRDefault="00516486" w:rsidP="00516486">
      <w:pPr>
        <w:widowControl w:val="0"/>
        <w:tabs>
          <w:tab w:val="left" w:pos="284"/>
        </w:tabs>
        <w:suppressAutoHyphens/>
        <w:snapToGrid w:val="0"/>
        <w:ind w:firstLine="709"/>
        <w:jc w:val="both"/>
        <w:rPr>
          <w:color w:val="0000FF"/>
          <w:sz w:val="26"/>
          <w:szCs w:val="26"/>
          <w:lang w:eastAsia="zh-CN"/>
        </w:rPr>
      </w:pPr>
      <w:r w:rsidRPr="00516486">
        <w:rPr>
          <w:b/>
          <w:bCs/>
          <w:color w:val="000000"/>
          <w:spacing w:val="-4"/>
          <w:sz w:val="18"/>
          <w:szCs w:val="18"/>
          <w:lang w:eastAsia="ar-SA"/>
        </w:rPr>
        <w:t xml:space="preserve">- повышается вероятность провалов людей и техники </w:t>
      </w:r>
      <w:r w:rsidRPr="00516486">
        <w:rPr>
          <w:color w:val="000000"/>
          <w:spacing w:val="-4"/>
          <w:sz w:val="18"/>
          <w:szCs w:val="18"/>
          <w:lang w:eastAsia="ar-SA"/>
        </w:rPr>
        <w:t>под неокрепший лед водоемов Ленинградской области</w:t>
      </w:r>
      <w:r w:rsidRPr="00516486">
        <w:rPr>
          <w:b/>
          <w:bCs/>
          <w:color w:val="000000"/>
          <w:spacing w:val="-4"/>
          <w:sz w:val="18"/>
          <w:szCs w:val="18"/>
          <w:lang w:eastAsia="ar-SA"/>
        </w:rPr>
        <w:t xml:space="preserve"> (Источник — процессы ледообразования, колебания температуры воздуха);</w:t>
      </w:r>
    </w:p>
    <w:p w:rsidR="00516486" w:rsidRPr="00516486" w:rsidRDefault="00516486" w:rsidP="00516486">
      <w:pPr>
        <w:widowControl w:val="0"/>
        <w:tabs>
          <w:tab w:val="left" w:pos="284"/>
        </w:tabs>
        <w:suppressAutoHyphens/>
        <w:snapToGrid w:val="0"/>
        <w:ind w:firstLine="709"/>
        <w:jc w:val="both"/>
        <w:rPr>
          <w:color w:val="0000FF"/>
          <w:sz w:val="26"/>
          <w:szCs w:val="26"/>
          <w:lang w:eastAsia="zh-CN"/>
        </w:rPr>
      </w:pPr>
      <w:r w:rsidRPr="00516486">
        <w:rPr>
          <w:rFonts w:eastAsia="Calibri"/>
          <w:b/>
          <w:bCs/>
          <w:color w:val="000000"/>
          <w:spacing w:val="-4"/>
          <w:sz w:val="18"/>
          <w:szCs w:val="18"/>
          <w:lang w:eastAsia="en-US"/>
        </w:rPr>
        <w:t xml:space="preserve">- </w:t>
      </w:r>
      <w:r w:rsidRPr="00516486">
        <w:rPr>
          <w:b/>
          <w:bCs/>
          <w:color w:val="000000"/>
          <w:spacing w:val="-4"/>
          <w:sz w:val="18"/>
          <w:szCs w:val="18"/>
          <w:lang w:eastAsia="ar-SA"/>
        </w:rPr>
        <w:t xml:space="preserve">повышается </w:t>
      </w:r>
      <w:r w:rsidRPr="00516486">
        <w:rPr>
          <w:rFonts w:eastAsia="Calibri"/>
          <w:b/>
          <w:bCs/>
          <w:color w:val="000000"/>
          <w:spacing w:val="-4"/>
          <w:sz w:val="18"/>
          <w:szCs w:val="18"/>
          <w:lang w:eastAsia="en-US"/>
        </w:rPr>
        <w:t xml:space="preserve">вероятность травматизма людей падающим с кровель сооружений снегом и льдом при несвоевременной уборке снега и льда </w:t>
      </w:r>
      <w:r w:rsidRPr="00516486">
        <w:rPr>
          <w:rFonts w:eastAsia="Calibri"/>
          <w:color w:val="000000"/>
          <w:spacing w:val="-4"/>
          <w:sz w:val="18"/>
          <w:szCs w:val="18"/>
          <w:lang w:eastAsia="en-US"/>
        </w:rPr>
        <w:t xml:space="preserve">с крыш зданий и при обрушении ветхих, </w:t>
      </w:r>
      <w:proofErr w:type="spellStart"/>
      <w:r w:rsidRPr="00516486">
        <w:rPr>
          <w:rFonts w:eastAsia="Calibri"/>
          <w:color w:val="000000"/>
          <w:spacing w:val="-4"/>
          <w:sz w:val="18"/>
          <w:szCs w:val="18"/>
          <w:lang w:eastAsia="en-US"/>
        </w:rPr>
        <w:t>широкопролётных</w:t>
      </w:r>
      <w:proofErr w:type="spellEnd"/>
      <w:r w:rsidRPr="00516486">
        <w:rPr>
          <w:rFonts w:eastAsia="Calibri"/>
          <w:color w:val="000000"/>
          <w:spacing w:val="-4"/>
          <w:sz w:val="18"/>
          <w:szCs w:val="18"/>
          <w:lang w:eastAsia="en-US"/>
        </w:rPr>
        <w:t>, а также широкоформатных конструкций</w:t>
      </w:r>
      <w:r w:rsidRPr="00516486">
        <w:rPr>
          <w:rFonts w:eastAsia="Calibri"/>
          <w:b/>
          <w:bCs/>
          <w:color w:val="000000"/>
          <w:spacing w:val="-4"/>
          <w:sz w:val="18"/>
          <w:szCs w:val="18"/>
          <w:lang w:eastAsia="en-US"/>
        </w:rPr>
        <w:t xml:space="preserve"> (Источник ЧС – нарушения при контроле состояния зданий, осадки,  </w:t>
      </w:r>
      <w:r w:rsidRPr="00516486">
        <w:rPr>
          <w:b/>
          <w:bCs/>
          <w:color w:val="000000"/>
          <w:kern w:val="2"/>
          <w:sz w:val="18"/>
          <w:szCs w:val="18"/>
          <w:lang w:eastAsia="zh-CN"/>
        </w:rPr>
        <w:t>колебания температуры воздуха</w:t>
      </w:r>
      <w:r w:rsidRPr="00516486">
        <w:rPr>
          <w:rFonts w:eastAsia="Calibri"/>
          <w:b/>
          <w:bCs/>
          <w:color w:val="000000"/>
          <w:spacing w:val="-4"/>
          <w:sz w:val="18"/>
          <w:szCs w:val="18"/>
          <w:lang w:eastAsia="en-US"/>
        </w:rPr>
        <w:t>).</w:t>
      </w:r>
    </w:p>
    <w:p w:rsidR="00516486" w:rsidRPr="00516486" w:rsidRDefault="00516486" w:rsidP="00516486">
      <w:pPr>
        <w:widowControl w:val="0"/>
        <w:tabs>
          <w:tab w:val="left" w:pos="284"/>
        </w:tabs>
        <w:suppressAutoHyphens/>
        <w:overflowPunct w:val="0"/>
        <w:autoSpaceDE w:val="0"/>
        <w:snapToGrid w:val="0"/>
        <w:ind w:firstLine="709"/>
        <w:jc w:val="both"/>
        <w:textAlignment w:val="baseline"/>
        <w:rPr>
          <w:color w:val="0000FF"/>
          <w:sz w:val="26"/>
          <w:szCs w:val="26"/>
          <w:lang w:eastAsia="zh-CN"/>
        </w:rPr>
      </w:pPr>
      <w:r w:rsidRPr="00516486">
        <w:rPr>
          <w:color w:val="000000"/>
          <w:spacing w:val="-4"/>
          <w:sz w:val="18"/>
          <w:szCs w:val="18"/>
          <w:shd w:val="clear" w:color="auto" w:fill="FFFF00"/>
          <w:lang w:eastAsia="en-US"/>
        </w:rPr>
        <w:t xml:space="preserve"> </w:t>
      </w:r>
    </w:p>
    <w:p w:rsidR="00516486" w:rsidRPr="00516486" w:rsidRDefault="00516486" w:rsidP="00516486">
      <w:pPr>
        <w:widowControl w:val="0"/>
        <w:suppressAutoHyphens/>
        <w:snapToGrid w:val="0"/>
        <w:ind w:firstLine="709"/>
        <w:jc w:val="both"/>
        <w:rPr>
          <w:color w:val="0000FF"/>
          <w:sz w:val="26"/>
          <w:szCs w:val="26"/>
          <w:lang w:eastAsia="zh-CN"/>
        </w:rPr>
      </w:pPr>
      <w:r w:rsidRPr="00516486">
        <w:rPr>
          <w:b/>
          <w:color w:val="000000"/>
          <w:sz w:val="18"/>
          <w:szCs w:val="18"/>
          <w:lang w:eastAsia="zh-CN"/>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16486" w:rsidRPr="00516486" w:rsidRDefault="00516486" w:rsidP="00516486">
      <w:pPr>
        <w:widowControl w:val="0"/>
        <w:suppressAutoHyphens/>
        <w:snapToGrid w:val="0"/>
        <w:ind w:firstLine="709"/>
        <w:jc w:val="both"/>
        <w:rPr>
          <w:color w:val="0000FF"/>
          <w:sz w:val="26"/>
          <w:szCs w:val="26"/>
          <w:lang w:eastAsia="zh-CN"/>
        </w:rPr>
      </w:pPr>
      <w:r w:rsidRPr="00516486">
        <w:rPr>
          <w:b/>
          <w:color w:val="000000"/>
          <w:sz w:val="18"/>
          <w:szCs w:val="18"/>
          <w:lang w:eastAsia="zh-CN"/>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3. Проверить готовность сил и средств соответствующих слу</w:t>
      </w:r>
      <w:proofErr w:type="gramStart"/>
      <w:r w:rsidRPr="00516486">
        <w:rPr>
          <w:b/>
          <w:color w:val="000000"/>
          <w:sz w:val="18"/>
          <w:szCs w:val="18"/>
          <w:lang w:eastAsia="zh-CN"/>
        </w:rPr>
        <w:t>жб к пр</w:t>
      </w:r>
      <w:proofErr w:type="gramEnd"/>
      <w:r w:rsidRPr="00516486">
        <w:rPr>
          <w:b/>
          <w:color w:val="000000"/>
          <w:sz w:val="18"/>
          <w:szCs w:val="18"/>
          <w:lang w:eastAsia="zh-CN"/>
        </w:rPr>
        <w:t>едупреждению и реагированию происшествия (ЧС) в соответствие с прогнозом.</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 xml:space="preserve">4. </w:t>
      </w:r>
      <w:r w:rsidRPr="00516486">
        <w:rPr>
          <w:b/>
          <w:bCs/>
          <w:color w:val="000000"/>
          <w:sz w:val="18"/>
          <w:szCs w:val="18"/>
          <w:lang w:eastAsia="zh-CN"/>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16486">
        <w:rPr>
          <w:b/>
          <w:bCs/>
          <w:color w:val="000000"/>
          <w:sz w:val="18"/>
          <w:szCs w:val="18"/>
          <w:lang w:eastAsia="zh-CN"/>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516486">
        <w:rPr>
          <w:b/>
          <w:color w:val="000000"/>
          <w:sz w:val="18"/>
          <w:szCs w:val="18"/>
          <w:lang w:eastAsia="zh-CN"/>
        </w:rPr>
        <w:t>antistihia-lo@mail.ru</w:t>
      </w:r>
      <w:r w:rsidRPr="00516486">
        <w:rPr>
          <w:b/>
          <w:bCs/>
          <w:color w:val="000000"/>
          <w:sz w:val="18"/>
          <w:szCs w:val="18"/>
          <w:lang w:eastAsia="zh-CN"/>
        </w:rPr>
        <w:t xml:space="preserve">). </w:t>
      </w:r>
      <w:proofErr w:type="gramEnd"/>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 xml:space="preserve">5. Усилить </w:t>
      </w:r>
      <w:proofErr w:type="gramStart"/>
      <w:r w:rsidRPr="00516486">
        <w:rPr>
          <w:b/>
          <w:color w:val="000000"/>
          <w:sz w:val="18"/>
          <w:szCs w:val="18"/>
          <w:lang w:eastAsia="zh-CN"/>
        </w:rPr>
        <w:t>контроль за</w:t>
      </w:r>
      <w:proofErr w:type="gramEnd"/>
      <w:r w:rsidRPr="00516486">
        <w:rPr>
          <w:b/>
          <w:color w:val="000000"/>
          <w:sz w:val="18"/>
          <w:szCs w:val="18"/>
          <w:lang w:eastAsia="zh-CN"/>
        </w:rPr>
        <w:t xml:space="preserve"> функционированием объектов жизнеобеспечения.</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16486" w:rsidRPr="00516486" w:rsidRDefault="00516486" w:rsidP="00516486">
      <w:pPr>
        <w:widowControl w:val="0"/>
        <w:suppressAutoHyphens/>
        <w:snapToGrid w:val="0"/>
        <w:ind w:firstLine="851"/>
        <w:jc w:val="both"/>
        <w:rPr>
          <w:color w:val="0000FF"/>
          <w:sz w:val="26"/>
          <w:szCs w:val="26"/>
          <w:lang w:eastAsia="zh-CN"/>
        </w:rPr>
      </w:pPr>
      <w:r w:rsidRPr="00516486">
        <w:rPr>
          <w:b/>
          <w:color w:val="000000"/>
          <w:sz w:val="18"/>
          <w:szCs w:val="18"/>
          <w:lang w:eastAsia="zh-CN"/>
        </w:rPr>
        <w:t>8. Организовать мониторинг обстановки на реках и внутренних водоёмах.</w:t>
      </w:r>
    </w:p>
    <w:p w:rsidR="006A3778" w:rsidRDefault="006A3778" w:rsidP="006A3778">
      <w:pPr>
        <w:tabs>
          <w:tab w:val="left" w:pos="284"/>
        </w:tabs>
        <w:ind w:right="-426"/>
        <w:rPr>
          <w:b/>
          <w:color w:val="000000"/>
          <w:sz w:val="18"/>
          <w:szCs w:val="18"/>
          <w:lang w:eastAsia="zh-CN"/>
        </w:rPr>
      </w:pPr>
    </w:p>
    <w:p w:rsidR="00B30B52" w:rsidRDefault="00B30B52" w:rsidP="00B30B52">
      <w:pPr>
        <w:ind w:firstLine="851"/>
        <w:jc w:val="both"/>
        <w:rPr>
          <w:b/>
          <w:color w:val="000000"/>
          <w:sz w:val="18"/>
          <w:szCs w:val="18"/>
        </w:rPr>
      </w:pPr>
    </w:p>
    <w:p w:rsidR="00B30B52" w:rsidRDefault="00B30B52" w:rsidP="00B30B52">
      <w:pPr>
        <w:ind w:firstLine="851"/>
        <w:jc w:val="both"/>
        <w:rPr>
          <w:b/>
          <w:color w:val="000000"/>
          <w:sz w:val="18"/>
          <w:szCs w:val="18"/>
        </w:rPr>
      </w:pPr>
    </w:p>
    <w:p w:rsidR="00B30B52" w:rsidRDefault="00B30B52" w:rsidP="00B30B52">
      <w:pPr>
        <w:ind w:firstLine="851"/>
        <w:jc w:val="both"/>
      </w:pPr>
    </w:p>
    <w:p w:rsidR="008A5C3D" w:rsidRDefault="00516486" w:rsidP="00C85444">
      <w:pPr>
        <w:suppressAutoHyphens/>
        <w:ind w:right="-284"/>
      </w:pPr>
      <w:r>
        <w:t>23</w:t>
      </w:r>
      <w:r w:rsidR="003C7288">
        <w:t>.11</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t xml:space="preserve">                                                                                    </w:t>
      </w:r>
      <w:r w:rsidR="006A3778">
        <w:t>13-</w:t>
      </w:r>
      <w:r>
        <w:t>50</w:t>
      </w:r>
    </w:p>
    <w:p w:rsidR="00C85444" w:rsidRPr="00B8394E" w:rsidRDefault="00C85444" w:rsidP="00C85444">
      <w:pPr>
        <w:suppressAutoHyphens/>
        <w:ind w:right="-284"/>
      </w:pPr>
    </w:p>
    <w:p w:rsidR="00E01914" w:rsidRPr="00B8394E" w:rsidRDefault="00516486" w:rsidP="00965F1C">
      <w:pPr>
        <w:suppressAutoHyphens/>
        <w:ind w:right="-284"/>
        <w:jc w:val="center"/>
      </w:pPr>
      <w:r>
        <w:rPr>
          <w:bCs/>
        </w:rPr>
        <w:t>П</w:t>
      </w:r>
      <w:r w:rsidR="004F70D1"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proofErr w:type="spellStart"/>
      <w:r>
        <w:t>Лизункова</w:t>
      </w:r>
      <w:proofErr w:type="spellEnd"/>
      <w:r>
        <w:t xml:space="preserve"> Т.А</w:t>
      </w:r>
      <w:bookmarkStart w:id="0" w:name="_GoBack"/>
      <w:bookmarkEnd w:id="0"/>
      <w:r w:rsidR="00471B3B">
        <w:t>.</w:t>
      </w:r>
      <w:r w:rsidR="00C85444">
        <w:t xml:space="preserve">    </w:t>
      </w:r>
    </w:p>
    <w:p w:rsidR="007C7854" w:rsidRPr="00B8394E" w:rsidRDefault="007C7854" w:rsidP="005678C0">
      <w:pPr>
        <w:jc w:val="center"/>
        <w:rPr>
          <w:b/>
          <w:color w:val="000000"/>
        </w:rPr>
      </w:pPr>
    </w:p>
    <w:p w:rsidR="00041DCD" w:rsidRPr="00041DCD" w:rsidRDefault="00041DCD" w:rsidP="00041DCD">
      <w:pPr>
        <w:rPr>
          <w:b/>
          <w:sz w:val="24"/>
          <w:szCs w:val="24"/>
        </w:rPr>
      </w:pPr>
    </w:p>
    <w:p w:rsidR="00B90639" w:rsidRDefault="00B90639" w:rsidP="00B90639">
      <w:pPr>
        <w:shd w:val="clear" w:color="auto" w:fill="FFFFFF"/>
        <w:textAlignment w:val="baseline"/>
        <w:rPr>
          <w:b/>
          <w:sz w:val="24"/>
          <w:szCs w:val="24"/>
        </w:rPr>
      </w:pPr>
    </w:p>
    <w:p w:rsidR="00B90639" w:rsidRPr="00600441" w:rsidRDefault="00B90639" w:rsidP="00B90639">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B90639" w:rsidRPr="00600441" w:rsidRDefault="00B90639" w:rsidP="00B90639">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B90639" w:rsidRPr="00600441" w:rsidRDefault="00B90639" w:rsidP="00B90639">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90639" w:rsidRPr="00600441" w:rsidRDefault="00B90639" w:rsidP="00B90639">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90639" w:rsidRPr="00600441" w:rsidRDefault="00B90639" w:rsidP="00B90639">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90639" w:rsidRPr="00600441" w:rsidRDefault="00B90639" w:rsidP="00B90639">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90639" w:rsidRDefault="00B90639" w:rsidP="00B90639">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B90639" w:rsidRPr="00600441" w:rsidRDefault="00B90639" w:rsidP="00B90639">
      <w:pPr>
        <w:shd w:val="clear" w:color="auto" w:fill="FFFFFF"/>
        <w:textAlignment w:val="baseline"/>
        <w:rPr>
          <w:sz w:val="24"/>
          <w:szCs w:val="24"/>
        </w:rPr>
      </w:pPr>
    </w:p>
    <w:p w:rsidR="00B90639" w:rsidRPr="00600441" w:rsidRDefault="00B90639" w:rsidP="00B90639">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B90639" w:rsidRPr="00600441" w:rsidRDefault="00B90639" w:rsidP="00B90639">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90639" w:rsidRPr="00600441" w:rsidRDefault="00B90639" w:rsidP="00B90639">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B90639" w:rsidRPr="00600441" w:rsidRDefault="00B90639" w:rsidP="00B90639">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90639" w:rsidRPr="00600441" w:rsidRDefault="00B90639" w:rsidP="00B90639">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90639" w:rsidRPr="00600441" w:rsidRDefault="00B90639" w:rsidP="00B90639">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B90639" w:rsidRPr="00600441" w:rsidRDefault="00B90639" w:rsidP="00B90639">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B90639" w:rsidRPr="00600441" w:rsidRDefault="00B90639" w:rsidP="00B90639">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90639" w:rsidRPr="00CC190D" w:rsidRDefault="00B90639" w:rsidP="00B90639">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Default="006F7080" w:rsidP="008A6DE5">
      <w:pPr>
        <w:pStyle w:val="a4"/>
        <w:shd w:val="clear" w:color="auto" w:fill="FFFFFF"/>
        <w:spacing w:after="29"/>
        <w:rPr>
          <w:rFonts w:ascii="Times New Roman" w:hAnsi="Times New Roman"/>
          <w:b/>
          <w:bCs/>
          <w:color w:val="000000"/>
          <w:sz w:val="24"/>
          <w:szCs w:val="24"/>
        </w:rPr>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FC4F0F" w:rsidRDefault="00FC4F0F" w:rsidP="008A6DE5">
      <w:pPr>
        <w:pStyle w:val="a4"/>
        <w:shd w:val="clear" w:color="auto" w:fill="FFFFFF"/>
        <w:spacing w:after="29"/>
        <w:rPr>
          <w:rFonts w:ascii="Times New Roman" w:hAnsi="Times New Roman"/>
          <w:b/>
          <w:bCs/>
          <w:color w:val="000000"/>
          <w:sz w:val="24"/>
          <w:szCs w:val="24"/>
        </w:rPr>
      </w:pPr>
    </w:p>
    <w:p w:rsidR="00FC4F0F" w:rsidRDefault="00FC4F0F" w:rsidP="008A6DE5">
      <w:pPr>
        <w:pStyle w:val="a4"/>
        <w:shd w:val="clear" w:color="auto" w:fill="FFFFFF"/>
        <w:spacing w:after="29"/>
        <w:rPr>
          <w:rFonts w:ascii="Times New Roman" w:hAnsi="Times New Roman"/>
          <w:b/>
          <w:bCs/>
          <w:color w:val="000000"/>
          <w:sz w:val="24"/>
          <w:szCs w:val="24"/>
        </w:rPr>
      </w:pPr>
    </w:p>
    <w:p w:rsidR="00FC4F0F" w:rsidRDefault="00FC4F0F" w:rsidP="008A6DE5">
      <w:pPr>
        <w:pStyle w:val="a4"/>
        <w:shd w:val="clear" w:color="auto" w:fill="FFFFFF"/>
        <w:spacing w:after="29"/>
        <w:rPr>
          <w:rFonts w:ascii="Times New Roman" w:hAnsi="Times New Roman"/>
          <w:b/>
          <w:bCs/>
          <w:color w:val="000000"/>
          <w:sz w:val="24"/>
          <w:szCs w:val="24"/>
        </w:rPr>
      </w:pPr>
    </w:p>
    <w:p w:rsidR="00FC4F0F" w:rsidRDefault="00FC4F0F" w:rsidP="008A6DE5">
      <w:pPr>
        <w:pStyle w:val="a4"/>
        <w:shd w:val="clear" w:color="auto" w:fill="FFFFFF"/>
        <w:spacing w:after="29"/>
        <w:rPr>
          <w:rFonts w:ascii="Times New Roman" w:hAnsi="Times New Roman"/>
          <w:b/>
          <w:bCs/>
          <w:color w:val="000000"/>
          <w:sz w:val="24"/>
          <w:szCs w:val="24"/>
        </w:rPr>
      </w:pPr>
    </w:p>
    <w:p w:rsidR="00FC4F0F" w:rsidRDefault="00FC4F0F" w:rsidP="008A6DE5">
      <w:pPr>
        <w:pStyle w:val="a4"/>
        <w:shd w:val="clear" w:color="auto" w:fill="FFFFFF"/>
        <w:spacing w:after="29"/>
        <w:rPr>
          <w:rFonts w:ascii="Times New Roman" w:hAnsi="Times New Roman"/>
          <w:b/>
          <w:bCs/>
          <w:color w:val="000000"/>
          <w:sz w:val="24"/>
          <w:szCs w:val="24"/>
        </w:rPr>
      </w:pPr>
    </w:p>
    <w:sectPr w:rsidR="00FC4F0F"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486"/>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538"/>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767E7-C870-4982-B0A7-3CAC6C00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908</Words>
  <Characters>12419</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2023-11-12T10:58:00Z</cp:lastPrinted>
  <dcterms:created xsi:type="dcterms:W3CDTF">2023-11-23T10:45:00Z</dcterms:created>
  <dcterms:modified xsi:type="dcterms:W3CDTF">2023-11-23T11:15:00Z</dcterms:modified>
</cp:coreProperties>
</file>