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0D4" w:rsidRDefault="00B920D4" w:rsidP="0009391D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51.35pt" o:ole="">
            <v:imagedata r:id="rId6" o:title=""/>
          </v:shape>
          <o:OLEObject Type="Embed" ProgID="PBrush" ShapeID="_x0000_i1025" DrawAspect="Content" ObjectID="_1625465112" r:id="rId7"/>
        </w:object>
      </w:r>
    </w:p>
    <w:p w:rsidR="00B920D4" w:rsidRDefault="00B920D4" w:rsidP="00B920D4">
      <w:pPr>
        <w:pStyle w:val="a4"/>
      </w:pPr>
      <w:r>
        <w:t>РОССИЙСКАЯ ФЕДЕРАЦИЯ</w:t>
      </w:r>
    </w:p>
    <w:p w:rsidR="00B920D4" w:rsidRDefault="00B920D4" w:rsidP="00B920D4">
      <w:pPr>
        <w:jc w:val="center"/>
      </w:pPr>
      <w:r>
        <w:t xml:space="preserve"> АДМИНИСТРАЦИЯ </w:t>
      </w:r>
    </w:p>
    <w:p w:rsidR="00B920D4" w:rsidRDefault="00B920D4" w:rsidP="00B920D4">
      <w:pPr>
        <w:jc w:val="center"/>
      </w:pPr>
      <w:r>
        <w:t>МУНИЦИПАЛЬНОГО ОБРАЗОВАНИЯ</w:t>
      </w:r>
    </w:p>
    <w:p w:rsidR="00B920D4" w:rsidRDefault="00B920D4" w:rsidP="00B920D4">
      <w:pPr>
        <w:jc w:val="center"/>
      </w:pPr>
      <w:r>
        <w:t>БУДОГОЩСКОЕ ГОРОДСКОЕ  ПОСЕЛЕНИЕ</w:t>
      </w:r>
    </w:p>
    <w:p w:rsidR="00B920D4" w:rsidRDefault="00B920D4" w:rsidP="00B920D4">
      <w:pPr>
        <w:jc w:val="center"/>
      </w:pPr>
      <w:r>
        <w:t>КИРИШСКОГО МУНИЦИПАЛЬНОГО РАЙОНА</w:t>
      </w:r>
    </w:p>
    <w:p w:rsidR="00B920D4" w:rsidRDefault="00B920D4" w:rsidP="00B920D4">
      <w:pPr>
        <w:jc w:val="center"/>
      </w:pPr>
      <w:r>
        <w:t>ЛЕНИНГРАДСКОЙ ОБЛАСТИ</w:t>
      </w:r>
    </w:p>
    <w:p w:rsidR="00B920D4" w:rsidRPr="001F234F" w:rsidRDefault="00B920D4" w:rsidP="00B920D4">
      <w:pPr>
        <w:rPr>
          <w:sz w:val="14"/>
        </w:rPr>
      </w:pPr>
    </w:p>
    <w:p w:rsidR="00B920D4" w:rsidRPr="0009391D" w:rsidRDefault="00B920D4" w:rsidP="0009391D">
      <w:pPr>
        <w:jc w:val="right"/>
        <w:rPr>
          <w:b/>
        </w:rPr>
      </w:pPr>
    </w:p>
    <w:p w:rsidR="00B920D4" w:rsidRDefault="00B920D4" w:rsidP="00B920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  <w:r w:rsidR="00925D34">
        <w:rPr>
          <w:b/>
          <w:sz w:val="32"/>
          <w:szCs w:val="32"/>
        </w:rPr>
        <w:t xml:space="preserve"> </w:t>
      </w:r>
    </w:p>
    <w:p w:rsidR="00B920D4" w:rsidRPr="001F234F" w:rsidRDefault="00B920D4" w:rsidP="00B920D4">
      <w:pPr>
        <w:rPr>
          <w:sz w:val="14"/>
          <w:szCs w:val="22"/>
        </w:rPr>
      </w:pPr>
    </w:p>
    <w:tbl>
      <w:tblPr>
        <w:tblW w:w="397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3041"/>
      </w:tblGrid>
      <w:tr w:rsidR="00B920D4" w:rsidRPr="00B62875" w:rsidTr="00D34CF3">
        <w:trPr>
          <w:gridAfter w:val="2"/>
          <w:wAfter w:w="3438" w:type="dxa"/>
          <w:trHeight w:val="276"/>
          <w:jc w:val="center"/>
        </w:trPr>
        <w:tc>
          <w:tcPr>
            <w:tcW w:w="540" w:type="dxa"/>
            <w:gridSpan w:val="2"/>
          </w:tcPr>
          <w:p w:rsidR="00B920D4" w:rsidRPr="00B62875" w:rsidRDefault="00B920D4" w:rsidP="00FD0F6A">
            <w:pPr>
              <w:jc w:val="center"/>
              <w:rPr>
                <w:sz w:val="22"/>
                <w:szCs w:val="22"/>
              </w:rPr>
            </w:pPr>
          </w:p>
        </w:tc>
      </w:tr>
      <w:tr w:rsidR="00B920D4" w:rsidRPr="00B62875" w:rsidTr="00D34CF3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B920D4" w:rsidRPr="00B62875" w:rsidRDefault="00B920D4" w:rsidP="00FD0F6A">
            <w:pPr>
              <w:rPr>
                <w:sz w:val="22"/>
                <w:szCs w:val="22"/>
              </w:rPr>
            </w:pPr>
            <w:r w:rsidRPr="00B62875">
              <w:rPr>
                <w:sz w:val="22"/>
                <w:szCs w:val="22"/>
              </w:rPr>
              <w:t>от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20D4" w:rsidRPr="00B62875" w:rsidRDefault="00C503D1" w:rsidP="00925D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925D34">
              <w:rPr>
                <w:sz w:val="22"/>
                <w:szCs w:val="22"/>
              </w:rPr>
              <w:t>24 июля</w:t>
            </w:r>
            <w:r>
              <w:rPr>
                <w:sz w:val="22"/>
                <w:szCs w:val="22"/>
              </w:rPr>
              <w:t xml:space="preserve"> </w:t>
            </w:r>
            <w:r w:rsidR="003E4165">
              <w:rPr>
                <w:sz w:val="22"/>
                <w:szCs w:val="22"/>
              </w:rPr>
              <w:t xml:space="preserve"> 2019 года</w:t>
            </w:r>
            <w:r w:rsidR="0009391D">
              <w:rPr>
                <w:sz w:val="22"/>
                <w:szCs w:val="22"/>
              </w:rPr>
              <w:t xml:space="preserve"> № </w:t>
            </w:r>
            <w:r w:rsidR="00925D34">
              <w:rPr>
                <w:sz w:val="22"/>
                <w:szCs w:val="22"/>
              </w:rPr>
              <w:t xml:space="preserve"> 264</w:t>
            </w:r>
            <w:r w:rsidR="00B31EFF">
              <w:rPr>
                <w:sz w:val="22"/>
                <w:szCs w:val="22"/>
              </w:rPr>
              <w:t xml:space="preserve"> </w:t>
            </w:r>
          </w:p>
        </w:tc>
      </w:tr>
    </w:tbl>
    <w:p w:rsidR="00B920D4" w:rsidRPr="001F234F" w:rsidRDefault="00B920D4" w:rsidP="00B920D4">
      <w:pPr>
        <w:spacing w:before="120"/>
        <w:rPr>
          <w:sz w:val="12"/>
          <w:szCs w:val="22"/>
        </w:rPr>
      </w:pPr>
    </w:p>
    <w:tbl>
      <w:tblPr>
        <w:tblW w:w="46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3"/>
      </w:tblGrid>
      <w:tr w:rsidR="00B920D4" w:rsidRPr="00392E6B" w:rsidTr="00FD0F6A">
        <w:trPr>
          <w:trHeight w:val="456"/>
        </w:trPr>
        <w:tc>
          <w:tcPr>
            <w:tcW w:w="4683" w:type="dxa"/>
          </w:tcPr>
          <w:p w:rsidR="0009391D" w:rsidRPr="00B31EFF" w:rsidRDefault="00C503D1" w:rsidP="0009391D">
            <w:pPr>
              <w:jc w:val="both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>О внесении изменений в постановление от 01.07.2019 г. № 231 «</w:t>
            </w:r>
            <w:r w:rsidR="0009391D" w:rsidRPr="00B31EFF">
              <w:rPr>
                <w:sz w:val="24"/>
                <w:szCs w:val="24"/>
                <w:lang w:bidi="ru-RU"/>
              </w:rPr>
              <w:t>О помещениях для проведения агитационных публичных мероприятий</w:t>
            </w:r>
            <w:r>
              <w:rPr>
                <w:sz w:val="24"/>
                <w:szCs w:val="24"/>
                <w:lang w:bidi="ru-RU"/>
              </w:rPr>
              <w:t>»</w:t>
            </w:r>
          </w:p>
          <w:p w:rsidR="00B920D4" w:rsidRPr="00E9171E" w:rsidRDefault="00B920D4" w:rsidP="00FD0F6A">
            <w:pPr>
              <w:jc w:val="both"/>
              <w:rPr>
                <w:sz w:val="22"/>
                <w:szCs w:val="22"/>
              </w:rPr>
            </w:pPr>
            <w:r w:rsidRPr="00E9171E">
              <w:rPr>
                <w:sz w:val="22"/>
                <w:szCs w:val="22"/>
              </w:rPr>
              <w:t xml:space="preserve"> </w:t>
            </w:r>
          </w:p>
        </w:tc>
      </w:tr>
    </w:tbl>
    <w:p w:rsidR="0009391D" w:rsidRPr="001F234F" w:rsidRDefault="0009391D" w:rsidP="0009391D">
      <w:pPr>
        <w:tabs>
          <w:tab w:val="left" w:pos="3217"/>
        </w:tabs>
        <w:jc w:val="both"/>
        <w:rPr>
          <w:bCs/>
          <w:color w:val="000000"/>
          <w:sz w:val="24"/>
          <w:szCs w:val="23"/>
          <w:lang w:bidi="ru-RU"/>
        </w:rPr>
      </w:pPr>
      <w:r>
        <w:t xml:space="preserve">                 </w:t>
      </w:r>
      <w:proofErr w:type="gramStart"/>
      <w:r w:rsidR="000C564A" w:rsidRPr="000C564A">
        <w:rPr>
          <w:color w:val="000000"/>
          <w:sz w:val="24"/>
          <w:szCs w:val="23"/>
          <w:lang w:bidi="ru-RU"/>
        </w:rPr>
        <w:t>В целях реализации положений пункта 1 статьи 49, пункта 3 статьи 53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части 1 статьи 31, статьи 35 областного закона от 15 марта 2012 года № 20-оз «О муниципальных выборах в Ленинградской области», руководствуясь постановлением Избирательной комиссии Ленинградской области</w:t>
      </w:r>
      <w:proofErr w:type="gramEnd"/>
      <w:r w:rsidR="000C564A" w:rsidRPr="000C564A">
        <w:rPr>
          <w:color w:val="000000"/>
          <w:sz w:val="24"/>
          <w:szCs w:val="23"/>
          <w:lang w:bidi="ru-RU"/>
        </w:rPr>
        <w:t xml:space="preserve"> от </w:t>
      </w:r>
      <w:r w:rsidR="000C564A" w:rsidRPr="000C564A">
        <w:rPr>
          <w:bCs/>
          <w:color w:val="000000"/>
          <w:sz w:val="24"/>
          <w:szCs w:val="23"/>
          <w:lang w:bidi="ru-RU"/>
        </w:rPr>
        <w:t>23 апреля 2019 года № 41/321 «</w:t>
      </w:r>
      <w:r w:rsidR="000C564A" w:rsidRPr="000C564A">
        <w:rPr>
          <w:color w:val="000000"/>
          <w:sz w:val="24"/>
          <w:szCs w:val="23"/>
          <w:lang w:bidi="ru-RU"/>
        </w:rPr>
        <w:t xml:space="preserve">О </w:t>
      </w:r>
      <w:proofErr w:type="gramStart"/>
      <w:r w:rsidR="000C564A" w:rsidRPr="000C564A">
        <w:rPr>
          <w:color w:val="000000"/>
          <w:sz w:val="24"/>
          <w:szCs w:val="23"/>
          <w:lang w:bidi="ru-RU"/>
        </w:rPr>
        <w:t>Памятке</w:t>
      </w:r>
      <w:proofErr w:type="gramEnd"/>
      <w:r w:rsidR="000C564A" w:rsidRPr="000C564A">
        <w:rPr>
          <w:color w:val="000000"/>
          <w:sz w:val="24"/>
          <w:szCs w:val="23"/>
          <w:lang w:bidi="ru-RU"/>
        </w:rPr>
        <w:t xml:space="preserve"> об условиях проведения предвыборной агитации посредством агитационных публичных мероприятий в период проведения выборов депутатов советов депутатов муниципальных образований Ленинградской области», территориальная избирательная комиссия </w:t>
      </w:r>
      <w:proofErr w:type="spellStart"/>
      <w:r w:rsidR="000C564A" w:rsidRPr="000C564A">
        <w:rPr>
          <w:color w:val="000000"/>
          <w:sz w:val="24"/>
          <w:szCs w:val="23"/>
          <w:lang w:bidi="ru-RU"/>
        </w:rPr>
        <w:t>Киришского</w:t>
      </w:r>
      <w:proofErr w:type="spellEnd"/>
      <w:r w:rsidR="000C564A" w:rsidRPr="000C564A">
        <w:rPr>
          <w:i/>
          <w:color w:val="000000"/>
          <w:sz w:val="24"/>
          <w:szCs w:val="23"/>
          <w:lang w:bidi="ru-RU"/>
        </w:rPr>
        <w:t xml:space="preserve"> </w:t>
      </w:r>
      <w:r w:rsidR="000C564A" w:rsidRPr="000C564A">
        <w:rPr>
          <w:color w:val="000000"/>
          <w:sz w:val="24"/>
          <w:szCs w:val="23"/>
          <w:lang w:bidi="ru-RU"/>
        </w:rPr>
        <w:t xml:space="preserve">муниципального района с полномочиями избирательных комиссий муниципальных образований </w:t>
      </w:r>
      <w:proofErr w:type="spellStart"/>
      <w:r w:rsidR="000C564A" w:rsidRPr="000C564A">
        <w:rPr>
          <w:color w:val="000000"/>
          <w:sz w:val="24"/>
          <w:szCs w:val="23"/>
          <w:lang w:bidi="ru-RU"/>
        </w:rPr>
        <w:t>Киришского</w:t>
      </w:r>
      <w:proofErr w:type="spellEnd"/>
      <w:r w:rsidR="000C564A" w:rsidRPr="000C564A">
        <w:rPr>
          <w:color w:val="000000"/>
          <w:sz w:val="24"/>
          <w:szCs w:val="23"/>
          <w:lang w:bidi="ru-RU"/>
        </w:rPr>
        <w:t xml:space="preserve"> муниципального района Ленинградской </w:t>
      </w:r>
      <w:r w:rsidR="000C564A">
        <w:rPr>
          <w:color w:val="000000"/>
          <w:sz w:val="24"/>
          <w:szCs w:val="23"/>
          <w:lang w:bidi="ru-RU"/>
        </w:rPr>
        <w:t xml:space="preserve">области, постановления </w:t>
      </w:r>
      <w:r w:rsidR="00AF1B53">
        <w:rPr>
          <w:color w:val="000000"/>
          <w:sz w:val="24"/>
          <w:szCs w:val="23"/>
          <w:lang w:bidi="ru-RU"/>
        </w:rPr>
        <w:t>т</w:t>
      </w:r>
      <w:r w:rsidR="00AF1B53" w:rsidRPr="00AF1B53">
        <w:rPr>
          <w:bCs/>
          <w:color w:val="000000"/>
          <w:sz w:val="24"/>
          <w:szCs w:val="23"/>
          <w:lang w:bidi="ru-RU"/>
        </w:rPr>
        <w:t>ерриториальн</w:t>
      </w:r>
      <w:r w:rsidR="00AF1B53">
        <w:rPr>
          <w:bCs/>
          <w:color w:val="000000"/>
          <w:sz w:val="24"/>
          <w:szCs w:val="23"/>
          <w:lang w:bidi="ru-RU"/>
        </w:rPr>
        <w:t>ой</w:t>
      </w:r>
      <w:r w:rsidR="00AF1B53" w:rsidRPr="00AF1B53">
        <w:rPr>
          <w:bCs/>
          <w:color w:val="000000"/>
          <w:sz w:val="24"/>
          <w:szCs w:val="23"/>
          <w:lang w:bidi="ru-RU"/>
        </w:rPr>
        <w:t xml:space="preserve"> избирательн</w:t>
      </w:r>
      <w:r w:rsidR="00AF1B53">
        <w:rPr>
          <w:bCs/>
          <w:color w:val="000000"/>
          <w:sz w:val="24"/>
          <w:szCs w:val="23"/>
          <w:lang w:bidi="ru-RU"/>
        </w:rPr>
        <w:t>ой</w:t>
      </w:r>
      <w:r w:rsidR="00AF1B53" w:rsidRPr="00AF1B53">
        <w:rPr>
          <w:bCs/>
          <w:color w:val="000000"/>
          <w:sz w:val="24"/>
          <w:szCs w:val="23"/>
          <w:lang w:bidi="ru-RU"/>
        </w:rPr>
        <w:t xml:space="preserve"> комисси</w:t>
      </w:r>
      <w:r w:rsidR="00AF1B53">
        <w:rPr>
          <w:bCs/>
          <w:color w:val="000000"/>
          <w:sz w:val="24"/>
          <w:szCs w:val="23"/>
          <w:lang w:bidi="ru-RU"/>
        </w:rPr>
        <w:t xml:space="preserve">и </w:t>
      </w:r>
      <w:proofErr w:type="spellStart"/>
      <w:r w:rsidR="00AF1B53" w:rsidRPr="00AF1B53">
        <w:rPr>
          <w:bCs/>
          <w:color w:val="000000"/>
          <w:sz w:val="24"/>
          <w:szCs w:val="23"/>
          <w:lang w:bidi="ru-RU"/>
        </w:rPr>
        <w:t>Киришского</w:t>
      </w:r>
      <w:proofErr w:type="spellEnd"/>
      <w:r w:rsidR="00AF1B53" w:rsidRPr="00AF1B53">
        <w:rPr>
          <w:bCs/>
          <w:color w:val="000000"/>
          <w:sz w:val="24"/>
          <w:szCs w:val="23"/>
          <w:lang w:bidi="ru-RU"/>
        </w:rPr>
        <w:t xml:space="preserve"> муниципального района Ленинградской области с полномочиями избирательных комиссий муниципальных образований </w:t>
      </w:r>
      <w:proofErr w:type="spellStart"/>
      <w:r w:rsidR="00AF1B53" w:rsidRPr="00AF1B53">
        <w:rPr>
          <w:bCs/>
          <w:color w:val="000000"/>
          <w:sz w:val="24"/>
          <w:szCs w:val="23"/>
          <w:lang w:bidi="ru-RU"/>
        </w:rPr>
        <w:t>Киришского</w:t>
      </w:r>
      <w:proofErr w:type="spellEnd"/>
      <w:r w:rsidR="00AF1B53" w:rsidRPr="00AF1B53">
        <w:rPr>
          <w:bCs/>
          <w:color w:val="000000"/>
          <w:sz w:val="24"/>
          <w:szCs w:val="23"/>
          <w:lang w:bidi="ru-RU"/>
        </w:rPr>
        <w:t xml:space="preserve"> муниципального района Ленинградской области </w:t>
      </w:r>
      <w:r w:rsidR="00DE4502">
        <w:rPr>
          <w:bCs/>
          <w:color w:val="000000"/>
          <w:sz w:val="24"/>
          <w:szCs w:val="23"/>
          <w:lang w:bidi="ru-RU"/>
        </w:rPr>
        <w:t xml:space="preserve">от 19.06.2019 г.  </w:t>
      </w:r>
      <w:r w:rsidR="00DE4502" w:rsidRPr="00DE4502">
        <w:rPr>
          <w:bCs/>
          <w:color w:val="000000"/>
          <w:sz w:val="24"/>
          <w:szCs w:val="23"/>
          <w:lang w:bidi="ru-RU"/>
        </w:rPr>
        <w:t>№ 66/227</w:t>
      </w:r>
      <w:r w:rsidR="001F234F">
        <w:rPr>
          <w:bCs/>
          <w:color w:val="000000"/>
          <w:sz w:val="24"/>
          <w:szCs w:val="23"/>
          <w:lang w:bidi="ru-RU"/>
        </w:rPr>
        <w:t xml:space="preserve"> «</w:t>
      </w:r>
      <w:r w:rsidR="001F234F" w:rsidRPr="001F234F">
        <w:rPr>
          <w:bCs/>
          <w:color w:val="000000"/>
          <w:sz w:val="24"/>
          <w:szCs w:val="23"/>
          <w:lang w:bidi="ru-RU"/>
        </w:rPr>
        <w:t xml:space="preserve">Об установлении времени безвозмездного предоставления помещений зарегистрированным кандидатам, их доверенным лицам для проведения встреч с избирателями на выборах депутатов советов депутатов муниципальных образований </w:t>
      </w:r>
      <w:proofErr w:type="spellStart"/>
      <w:r w:rsidR="001F234F" w:rsidRPr="001F234F">
        <w:rPr>
          <w:bCs/>
          <w:color w:val="000000"/>
          <w:sz w:val="24"/>
          <w:szCs w:val="23"/>
          <w:lang w:bidi="ru-RU"/>
        </w:rPr>
        <w:t>Киришского</w:t>
      </w:r>
      <w:proofErr w:type="spellEnd"/>
      <w:r w:rsidR="001F234F" w:rsidRPr="001F234F">
        <w:rPr>
          <w:bCs/>
          <w:color w:val="000000"/>
          <w:sz w:val="24"/>
          <w:szCs w:val="23"/>
          <w:lang w:bidi="ru-RU"/>
        </w:rPr>
        <w:t xml:space="preserve"> муниципального района Ленинградской области четвертого созыва</w:t>
      </w:r>
      <w:r w:rsidR="001F234F">
        <w:rPr>
          <w:bCs/>
          <w:color w:val="000000"/>
          <w:sz w:val="24"/>
          <w:szCs w:val="23"/>
          <w:lang w:bidi="ru-RU"/>
        </w:rPr>
        <w:t xml:space="preserve">», </w:t>
      </w:r>
      <w:r w:rsidRPr="00AD1471">
        <w:rPr>
          <w:b/>
          <w:bCs/>
          <w:color w:val="000000"/>
          <w:sz w:val="24"/>
          <w:szCs w:val="23"/>
          <w:lang w:bidi="ru-RU"/>
        </w:rPr>
        <w:t>ПОСТАНОВЛЯЕТ:</w:t>
      </w:r>
    </w:p>
    <w:p w:rsidR="00125FA2" w:rsidRPr="00AF1B53" w:rsidRDefault="00125FA2" w:rsidP="00AF1B53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AF1B53">
        <w:rPr>
          <w:sz w:val="24"/>
          <w:szCs w:val="24"/>
        </w:rPr>
        <w:t xml:space="preserve">Дополнить п. 1 </w:t>
      </w:r>
      <w:r w:rsidR="00AF1B53" w:rsidRPr="00AF1B53">
        <w:rPr>
          <w:sz w:val="24"/>
          <w:szCs w:val="24"/>
        </w:rPr>
        <w:t xml:space="preserve"> абзацем следующего содержания</w:t>
      </w:r>
    </w:p>
    <w:p w:rsidR="00AF1B53" w:rsidRPr="0009391D" w:rsidRDefault="00AF1B53" w:rsidP="00125FA2">
      <w:pPr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 w:rsidRPr="00AF1B53">
        <w:rPr>
          <w:sz w:val="24"/>
          <w:szCs w:val="24"/>
        </w:rPr>
        <w:t>Установить время, на которое безвозме</w:t>
      </w:r>
      <w:r>
        <w:rPr>
          <w:sz w:val="24"/>
          <w:szCs w:val="24"/>
        </w:rPr>
        <w:t>здно предоставляются помещения</w:t>
      </w:r>
      <w:r w:rsidRPr="00AF1B53">
        <w:rPr>
          <w:sz w:val="24"/>
          <w:szCs w:val="24"/>
        </w:rPr>
        <w:t>, пригодные для проведения агитационных публичных мероприятий в форме собраний, зарегистрированным кандидатам, их доверенным лицам для проведения встреч с избирателями продолжительностью, не более трех часов</w:t>
      </w:r>
      <w:r>
        <w:rPr>
          <w:sz w:val="24"/>
          <w:szCs w:val="24"/>
        </w:rPr>
        <w:t>»</w:t>
      </w:r>
    </w:p>
    <w:p w:rsidR="0009391D" w:rsidRPr="0009391D" w:rsidRDefault="0009391D" w:rsidP="0009391D">
      <w:pPr>
        <w:widowControl w:val="0"/>
        <w:numPr>
          <w:ilvl w:val="0"/>
          <w:numId w:val="3"/>
        </w:numPr>
        <w:ind w:left="0" w:firstLine="709"/>
        <w:jc w:val="both"/>
        <w:rPr>
          <w:color w:val="000000"/>
          <w:sz w:val="24"/>
          <w:szCs w:val="23"/>
          <w:lang w:bidi="ru-RU"/>
        </w:rPr>
      </w:pPr>
      <w:r>
        <w:rPr>
          <w:sz w:val="24"/>
          <w:szCs w:val="24"/>
        </w:rPr>
        <w:t>Спец</w:t>
      </w:r>
      <w:r w:rsidR="007E575D">
        <w:rPr>
          <w:sz w:val="24"/>
          <w:szCs w:val="24"/>
        </w:rPr>
        <w:t xml:space="preserve">иалисту администрации </w:t>
      </w:r>
      <w:proofErr w:type="spellStart"/>
      <w:r w:rsidR="007E575D">
        <w:rPr>
          <w:sz w:val="24"/>
          <w:szCs w:val="24"/>
        </w:rPr>
        <w:t>И.В.Орловой</w:t>
      </w:r>
      <w:proofErr w:type="spellEnd"/>
      <w:r>
        <w:rPr>
          <w:sz w:val="24"/>
          <w:szCs w:val="24"/>
        </w:rPr>
        <w:t xml:space="preserve"> опубликовать настоящее постановление  в газете «</w:t>
      </w:r>
      <w:proofErr w:type="spellStart"/>
      <w:r>
        <w:rPr>
          <w:sz w:val="24"/>
          <w:szCs w:val="24"/>
        </w:rPr>
        <w:t>Будогощский</w:t>
      </w:r>
      <w:proofErr w:type="spellEnd"/>
      <w:r>
        <w:rPr>
          <w:sz w:val="24"/>
          <w:szCs w:val="24"/>
        </w:rPr>
        <w:t xml:space="preserve"> Вестник» и разместить на официальном сайте муниципального образования </w:t>
      </w:r>
      <w:proofErr w:type="spellStart"/>
      <w:r>
        <w:rPr>
          <w:sz w:val="24"/>
          <w:szCs w:val="24"/>
        </w:rPr>
        <w:t>Будогощского</w:t>
      </w:r>
      <w:proofErr w:type="spellEnd"/>
      <w:r>
        <w:rPr>
          <w:sz w:val="24"/>
          <w:szCs w:val="24"/>
        </w:rPr>
        <w:t xml:space="preserve"> городского поселения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области.</w:t>
      </w:r>
    </w:p>
    <w:p w:rsidR="0009391D" w:rsidRPr="0009391D" w:rsidRDefault="0009391D" w:rsidP="0009391D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r w:rsidRPr="009F5177">
        <w:rPr>
          <w:sz w:val="24"/>
          <w:szCs w:val="24"/>
        </w:rPr>
        <w:t>Настоящее постановление вс</w:t>
      </w:r>
      <w:r w:rsidR="002F0BD0">
        <w:rPr>
          <w:sz w:val="24"/>
          <w:szCs w:val="24"/>
        </w:rPr>
        <w:t>тупает в силу после официального опубликования</w:t>
      </w:r>
    </w:p>
    <w:p w:rsidR="0009391D" w:rsidRDefault="0009391D" w:rsidP="0009391D">
      <w:pPr>
        <w:pStyle w:val="a5"/>
        <w:numPr>
          <w:ilvl w:val="0"/>
          <w:numId w:val="3"/>
        </w:numPr>
        <w:jc w:val="both"/>
        <w:rPr>
          <w:sz w:val="24"/>
          <w:szCs w:val="24"/>
        </w:rPr>
      </w:pPr>
      <w:proofErr w:type="gramStart"/>
      <w:r w:rsidRPr="009F5177">
        <w:rPr>
          <w:sz w:val="24"/>
          <w:szCs w:val="24"/>
        </w:rPr>
        <w:t>Контроль за</w:t>
      </w:r>
      <w:proofErr w:type="gramEnd"/>
      <w:r w:rsidRPr="009F5177">
        <w:rPr>
          <w:sz w:val="24"/>
          <w:szCs w:val="24"/>
        </w:rPr>
        <w:t xml:space="preserve"> исполнением </w:t>
      </w:r>
      <w:r w:rsidR="001E6FF0">
        <w:rPr>
          <w:sz w:val="24"/>
          <w:szCs w:val="24"/>
        </w:rPr>
        <w:t xml:space="preserve">настоящего постановления </w:t>
      </w:r>
      <w:r w:rsidRPr="009F5177">
        <w:rPr>
          <w:sz w:val="24"/>
          <w:szCs w:val="24"/>
        </w:rPr>
        <w:t>оставляю за собой</w:t>
      </w:r>
      <w:r>
        <w:rPr>
          <w:sz w:val="24"/>
          <w:szCs w:val="24"/>
        </w:rPr>
        <w:t>.</w:t>
      </w:r>
    </w:p>
    <w:p w:rsidR="00B920D4" w:rsidRPr="00D3173C" w:rsidRDefault="00B920D4" w:rsidP="00B920D4">
      <w:pPr>
        <w:jc w:val="both"/>
        <w:rPr>
          <w:sz w:val="18"/>
          <w:szCs w:val="24"/>
        </w:rPr>
      </w:pPr>
    </w:p>
    <w:p w:rsidR="00B920D4" w:rsidRPr="00D3173C" w:rsidRDefault="00B920D4" w:rsidP="00B920D4">
      <w:pPr>
        <w:jc w:val="both"/>
        <w:rPr>
          <w:sz w:val="18"/>
          <w:szCs w:val="24"/>
        </w:rPr>
      </w:pPr>
    </w:p>
    <w:p w:rsidR="00B920D4" w:rsidRDefault="00D3173C" w:rsidP="00B920D4">
      <w:pPr>
        <w:jc w:val="both"/>
        <w:rPr>
          <w:sz w:val="16"/>
          <w:szCs w:val="16"/>
        </w:rPr>
      </w:pPr>
      <w:r>
        <w:rPr>
          <w:sz w:val="24"/>
          <w:szCs w:val="24"/>
        </w:rPr>
        <w:t>Г</w:t>
      </w:r>
      <w:r w:rsidR="00B920D4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B920D4">
        <w:rPr>
          <w:sz w:val="24"/>
          <w:szCs w:val="24"/>
        </w:rPr>
        <w:t xml:space="preserve"> </w:t>
      </w:r>
      <w:r>
        <w:rPr>
          <w:sz w:val="24"/>
          <w:szCs w:val="24"/>
        </w:rPr>
        <w:t>администрации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proofErr w:type="spellStart"/>
      <w:r>
        <w:rPr>
          <w:sz w:val="24"/>
          <w:szCs w:val="24"/>
        </w:rPr>
        <w:t>И.Е.Резинкин</w:t>
      </w:r>
      <w:proofErr w:type="spellEnd"/>
    </w:p>
    <w:p w:rsidR="00B920D4" w:rsidRDefault="00B920D4" w:rsidP="00B920D4">
      <w:pPr>
        <w:jc w:val="both"/>
        <w:rPr>
          <w:sz w:val="16"/>
          <w:szCs w:val="16"/>
        </w:rPr>
      </w:pPr>
    </w:p>
    <w:p w:rsidR="00BD45E2" w:rsidRPr="0009391D" w:rsidRDefault="00B920D4" w:rsidP="0009391D">
      <w:pPr>
        <w:jc w:val="both"/>
        <w:rPr>
          <w:sz w:val="16"/>
          <w:szCs w:val="16"/>
        </w:rPr>
      </w:pPr>
      <w:r w:rsidRPr="00A83C45">
        <w:rPr>
          <w:sz w:val="16"/>
          <w:szCs w:val="16"/>
        </w:rPr>
        <w:t>Раз</w:t>
      </w:r>
      <w:r w:rsidR="004D1DF0">
        <w:rPr>
          <w:sz w:val="16"/>
          <w:szCs w:val="16"/>
        </w:rPr>
        <w:t>ослано: в</w:t>
      </w:r>
      <w:r w:rsidR="003E4165">
        <w:rPr>
          <w:sz w:val="16"/>
          <w:szCs w:val="16"/>
        </w:rPr>
        <w:t xml:space="preserve"> дело-2, </w:t>
      </w:r>
      <w:bookmarkStart w:id="0" w:name="_GoBack"/>
      <w:bookmarkEnd w:id="0"/>
      <w:r w:rsidR="004D1DF0">
        <w:rPr>
          <w:sz w:val="16"/>
          <w:szCs w:val="16"/>
        </w:rPr>
        <w:t xml:space="preserve"> ТИК,</w:t>
      </w:r>
      <w:r w:rsidR="003E4165">
        <w:rPr>
          <w:sz w:val="16"/>
          <w:szCs w:val="16"/>
        </w:rPr>
        <w:t xml:space="preserve"> </w:t>
      </w:r>
      <w:r w:rsidR="0009391D">
        <w:rPr>
          <w:sz w:val="16"/>
          <w:szCs w:val="16"/>
        </w:rPr>
        <w:t xml:space="preserve">заведующие СДК и </w:t>
      </w:r>
      <w:proofErr w:type="spellStart"/>
      <w:r w:rsidR="0009391D">
        <w:rPr>
          <w:sz w:val="16"/>
          <w:szCs w:val="16"/>
        </w:rPr>
        <w:t>Будогощским</w:t>
      </w:r>
      <w:proofErr w:type="spellEnd"/>
      <w:r w:rsidR="0009391D">
        <w:rPr>
          <w:sz w:val="16"/>
          <w:szCs w:val="16"/>
        </w:rPr>
        <w:t xml:space="preserve"> РДК-6</w:t>
      </w:r>
    </w:p>
    <w:sectPr w:rsidR="00BD45E2" w:rsidRPr="0009391D" w:rsidSect="00D3173C">
      <w:pgSz w:w="11906" w:h="16838"/>
      <w:pgMar w:top="96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96368"/>
    <w:multiLevelType w:val="hybridMultilevel"/>
    <w:tmpl w:val="82EAAF2C"/>
    <w:lvl w:ilvl="0" w:tplc="15360B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0BA5ACB"/>
    <w:multiLevelType w:val="multilevel"/>
    <w:tmpl w:val="B18CD4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9C71F94"/>
    <w:multiLevelType w:val="hybridMultilevel"/>
    <w:tmpl w:val="33D60FCC"/>
    <w:lvl w:ilvl="0" w:tplc="231094AE">
      <w:start w:val="1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071"/>
    <w:rsid w:val="00000120"/>
    <w:rsid w:val="0009391D"/>
    <w:rsid w:val="000C564A"/>
    <w:rsid w:val="00102633"/>
    <w:rsid w:val="00125FA2"/>
    <w:rsid w:val="001E6FF0"/>
    <w:rsid w:val="001F234F"/>
    <w:rsid w:val="00271C92"/>
    <w:rsid w:val="002F0BD0"/>
    <w:rsid w:val="003E4165"/>
    <w:rsid w:val="004D1DF0"/>
    <w:rsid w:val="00565DDA"/>
    <w:rsid w:val="00614E2C"/>
    <w:rsid w:val="00644F4F"/>
    <w:rsid w:val="00747071"/>
    <w:rsid w:val="007E575D"/>
    <w:rsid w:val="008E76C7"/>
    <w:rsid w:val="00925D34"/>
    <w:rsid w:val="00A5418F"/>
    <w:rsid w:val="00AF1B53"/>
    <w:rsid w:val="00B31EFF"/>
    <w:rsid w:val="00B920D4"/>
    <w:rsid w:val="00BD1CC3"/>
    <w:rsid w:val="00BD45E2"/>
    <w:rsid w:val="00C503D1"/>
    <w:rsid w:val="00D3173C"/>
    <w:rsid w:val="00D34CF3"/>
    <w:rsid w:val="00DE4502"/>
    <w:rsid w:val="00F55D1C"/>
    <w:rsid w:val="00FA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0D4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00120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rsid w:val="00000120"/>
    <w:rPr>
      <w:rFonts w:eastAsiaTheme="majorEastAsia" w:cstheme="majorBidi"/>
      <w:b/>
      <w:bCs/>
      <w:color w:val="auto"/>
    </w:rPr>
  </w:style>
  <w:style w:type="paragraph" w:styleId="a4">
    <w:name w:val="caption"/>
    <w:basedOn w:val="a"/>
    <w:next w:val="a"/>
    <w:qFormat/>
    <w:rsid w:val="00B920D4"/>
    <w:pPr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B920D4"/>
    <w:pPr>
      <w:ind w:left="720"/>
      <w:contextualSpacing/>
    </w:pPr>
  </w:style>
  <w:style w:type="table" w:styleId="a6">
    <w:name w:val="Table Grid"/>
    <w:basedOn w:val="a1"/>
    <w:uiPriority w:val="59"/>
    <w:rsid w:val="00614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0D4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00120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rsid w:val="00000120"/>
    <w:rPr>
      <w:rFonts w:eastAsiaTheme="majorEastAsia" w:cstheme="majorBidi"/>
      <w:b/>
      <w:bCs/>
      <w:color w:val="auto"/>
    </w:rPr>
  </w:style>
  <w:style w:type="paragraph" w:styleId="a4">
    <w:name w:val="caption"/>
    <w:basedOn w:val="a"/>
    <w:next w:val="a"/>
    <w:qFormat/>
    <w:rsid w:val="00B920D4"/>
    <w:pPr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B920D4"/>
    <w:pPr>
      <w:ind w:left="720"/>
      <w:contextualSpacing/>
    </w:pPr>
  </w:style>
  <w:style w:type="table" w:styleId="a6">
    <w:name w:val="Table Grid"/>
    <w:basedOn w:val="a1"/>
    <w:uiPriority w:val="59"/>
    <w:rsid w:val="00614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2019-07-24T06:17:00Z</cp:lastPrinted>
  <dcterms:created xsi:type="dcterms:W3CDTF">2018-01-29T05:57:00Z</dcterms:created>
  <dcterms:modified xsi:type="dcterms:W3CDTF">2019-07-24T06:19:00Z</dcterms:modified>
</cp:coreProperties>
</file>