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2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F75A6E" w:rsidRPr="00A433AA">
        <w:rPr>
          <w:lang w:val="ru-RU"/>
        </w:rPr>
        <w:t xml:space="preserve">6» </w:t>
      </w:r>
      <w:r w:rsidR="00482DAF">
        <w:rPr>
          <w:lang w:val="ru-RU"/>
        </w:rPr>
        <w:t>июня</w:t>
      </w:r>
      <w:r w:rsidR="00804E6B" w:rsidRPr="00A433AA">
        <w:rPr>
          <w:lang w:val="ru-RU"/>
        </w:rPr>
        <w:t xml:space="preserve"> 20</w:t>
      </w:r>
      <w:r w:rsidR="00175A7B">
        <w:rPr>
          <w:lang w:val="ru-RU"/>
        </w:rPr>
        <w:t xml:space="preserve">20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82DAF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выполнении законодательства о муниципальной службе при поступлении и </w:t>
      </w:r>
      <w:r w:rsidR="00671834">
        <w:rPr>
          <w:rFonts w:eastAsia="Times New Roman" w:cs="Times New Roman"/>
          <w:color w:val="auto"/>
          <w:kern w:val="0"/>
          <w:lang w:val="ru-RU" w:eastAsia="ru-RU" w:bidi="ar-SA"/>
        </w:rPr>
        <w:t xml:space="preserve">увольнении с </w:t>
      </w: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муниципальной службы в администрации </w:t>
      </w:r>
      <w:proofErr w:type="spellStart"/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поселения. </w:t>
      </w:r>
    </w:p>
    <w:p w:rsidR="002B70A2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>Об итогах работы по сбору сведений о доходах, имуществе и обязательствах имущественного характера с муниципальных служащих.</w:t>
      </w:r>
    </w:p>
    <w:p w:rsidR="00C743D6" w:rsidRPr="00C743D6" w:rsidRDefault="00175A7B" w:rsidP="00C743D6">
      <w:pPr>
        <w:pStyle w:val="a3"/>
        <w:numPr>
          <w:ilvl w:val="0"/>
          <w:numId w:val="4"/>
        </w:numPr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r w:rsidRP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Правоприменительная  практика по результатам вступивших в законную силу решений судов, арбитражных судов  о признании </w:t>
      </w:r>
      <w:proofErr w:type="gramStart"/>
      <w:r w:rsidRPr="00C743D6">
        <w:rPr>
          <w:rFonts w:eastAsia="Times New Roman" w:cs="Times New Roman"/>
          <w:color w:val="auto"/>
          <w:kern w:val="0"/>
          <w:lang w:val="ru-RU" w:eastAsia="ru-RU" w:bidi="ar-SA"/>
        </w:rPr>
        <w:t>недействительными</w:t>
      </w:r>
      <w:proofErr w:type="gramEnd"/>
      <w:r w:rsidRP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ненормативных правовых актов, незаконными решений и </w:t>
      </w:r>
      <w:r w:rsidR="00C743D6" w:rsidRPr="00C743D6">
        <w:rPr>
          <w:rFonts w:eastAsia="Times New Roman" w:cs="Times New Roman"/>
          <w:bCs/>
          <w:color w:val="auto"/>
          <w:kern w:val="0"/>
          <w:lang w:val="ru-RU" w:eastAsia="ru-RU" w:bidi="ar-SA"/>
        </w:rPr>
        <w:t>действий (бездействий) органов МСУ.</w:t>
      </w: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6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июня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20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482DAF">
        <w:rPr>
          <w:bCs/>
          <w:lang w:val="ru-RU"/>
        </w:rPr>
        <w:t xml:space="preserve">сти за 2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20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района Ленинградской области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</w:t>
      </w:r>
      <w:bookmarkStart w:id="0" w:name="_GoBack"/>
      <w:r w:rsidRPr="00A433AA">
        <w:rPr>
          <w:rFonts w:eastAsia="Andale Sans UI"/>
          <w:bCs/>
          <w:color w:val="auto"/>
          <w:kern w:val="2"/>
          <w:lang w:val="ru-RU" w:eastAsia="zh-CN"/>
        </w:rPr>
        <w:t>ское</w:t>
      </w:r>
      <w:bookmarkEnd w:id="0"/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70528D" w:rsidRDefault="00482DAF" w:rsidP="00482DAF">
      <w:p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spellStart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</w:t>
      </w:r>
      <w:r w:rsidR="002B70A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, специалиста 1 категории</w:t>
      </w:r>
      <w:r w:rsidR="00175A7B" w:rsidRPr="00175A7B">
        <w:rPr>
          <w:lang w:val="ru-RU"/>
        </w:rPr>
        <w:t xml:space="preserve"> 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выполнении законодательства о муниципальной 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службе при поступлении и </w:t>
      </w:r>
      <w:r w:rsidR="001B7785">
        <w:rPr>
          <w:rFonts w:eastAsia="Times New Roman" w:cs="Times New Roman"/>
          <w:color w:val="auto"/>
          <w:kern w:val="0"/>
          <w:lang w:val="ru-RU" w:eastAsia="ru-RU" w:bidi="ar-SA"/>
        </w:rPr>
        <w:t xml:space="preserve">увольнении с 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муниципальной службы в администрации </w:t>
      </w:r>
      <w:proofErr w:type="spellStart"/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поселения.</w:t>
      </w:r>
    </w:p>
    <w:p w:rsidR="00B95F0A" w:rsidRPr="00B95F0A" w:rsidRDefault="00175A7B" w:rsidP="00B95F0A">
      <w:p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proofErr w:type="gramStart"/>
      <w:r w:rsidRPr="001B7785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Pr="001B7785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Н.С., </w:t>
      </w:r>
      <w:r w:rsidR="00B95F0A" w:rsidRPr="001B7785">
        <w:rPr>
          <w:rFonts w:eastAsia="Times New Roman" w:cs="Times New Roman"/>
          <w:color w:val="auto"/>
          <w:kern w:val="0"/>
          <w:lang w:val="ru-RU" w:eastAsia="ru-RU" w:bidi="ar-SA"/>
        </w:rPr>
        <w:t>проинформировала, что поступлений на муниципальную службу и увольнений с муниципальной службы в  1 полугодии 2020 года не было, в связи с вышеуказанным разъяснительных мероприятий (вводных тренингов) для поступающих на муниципальную службу и 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 не проводилось</w:t>
      </w:r>
      <w:proofErr w:type="gramEnd"/>
    </w:p>
    <w:p w:rsidR="00634366" w:rsidRPr="00B95F0A" w:rsidRDefault="00634366" w:rsidP="001B7785">
      <w:pPr>
        <w:jc w:val="both"/>
        <w:rPr>
          <w:rFonts w:eastAsia="Andale Sans UI"/>
          <w:bCs/>
          <w:color w:val="auto"/>
          <w:kern w:val="2"/>
          <w:highlight w:val="yellow"/>
          <w:lang w:val="ru-RU" w:eastAsia="zh-CN"/>
        </w:rPr>
      </w:pPr>
    </w:p>
    <w:p w:rsidR="00634366" w:rsidRPr="001B7785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1B7785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  <w:r w:rsidR="001B7785" w:rsidRPr="001B7785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</w:t>
      </w:r>
      <w:r w:rsidR="001B7785" w:rsidRPr="001B7785">
        <w:rPr>
          <w:rFonts w:eastAsia="Times New Roman" w:cs="Times New Roman"/>
          <w:color w:val="auto"/>
          <w:kern w:val="0"/>
          <w:lang w:val="ru-RU" w:eastAsia="ru-RU" w:bidi="ar-SA"/>
        </w:rPr>
        <w:t>Информацию принять к сведению</w:t>
      </w:r>
    </w:p>
    <w:p w:rsidR="00634366" w:rsidRPr="00B95F0A" w:rsidRDefault="00634366" w:rsidP="00A0329B">
      <w:pPr>
        <w:pStyle w:val="a3"/>
        <w:ind w:left="360"/>
        <w:jc w:val="both"/>
        <w:rPr>
          <w:bCs/>
          <w:highlight w:val="yellow"/>
          <w:lang w:val="ru-RU"/>
        </w:rPr>
      </w:pPr>
    </w:p>
    <w:p w:rsidR="007676E3" w:rsidRPr="000F593D" w:rsidRDefault="007676E3" w:rsidP="007676E3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F593D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3.Слушали: </w:t>
      </w:r>
    </w:p>
    <w:p w:rsidR="00CD6AE2" w:rsidRPr="000F593D" w:rsidRDefault="007676E3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Орлову И.В. – специалист  по делопроизводству </w:t>
      </w:r>
      <w:r w:rsidRPr="000F593D">
        <w:rPr>
          <w:bCs/>
          <w:lang w:val="ru-RU"/>
        </w:rPr>
        <w:t xml:space="preserve"> </w:t>
      </w:r>
      <w:r w:rsidR="001E067D" w:rsidRPr="000F593D">
        <w:rPr>
          <w:bCs/>
          <w:lang w:val="ru-RU"/>
        </w:rPr>
        <w:t xml:space="preserve">администрации </w:t>
      </w:r>
      <w:proofErr w:type="spellStart"/>
      <w:r w:rsidR="001E067D" w:rsidRPr="000F593D">
        <w:rPr>
          <w:bCs/>
          <w:lang w:val="ru-RU"/>
        </w:rPr>
        <w:t>Будогощского</w:t>
      </w:r>
      <w:proofErr w:type="spellEnd"/>
      <w:r w:rsidR="001E067D" w:rsidRPr="000F593D">
        <w:rPr>
          <w:bCs/>
          <w:lang w:val="ru-RU"/>
        </w:rPr>
        <w:t xml:space="preserve"> городского поселения </w:t>
      </w:r>
      <w:r w:rsidR="00482DAF" w:rsidRPr="000F593D">
        <w:rPr>
          <w:bCs/>
          <w:lang w:val="ru-RU"/>
        </w:rPr>
        <w:t>о</w:t>
      </w:r>
      <w:r w:rsidR="00482DAF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б итогах работы по сбору сведений о доходах, имуществе и обязательствах имущественного характера с муниципальных служащих. </w:t>
      </w:r>
      <w:r w:rsidR="00CD6AE2" w:rsidRPr="000F593D">
        <w:rPr>
          <w:rFonts w:eastAsia="Times New Roman" w:cs="Times New Roman"/>
          <w:color w:val="auto"/>
          <w:kern w:val="0"/>
          <w:lang w:val="ru-RU" w:eastAsia="ru-RU" w:bidi="ar-SA"/>
        </w:rPr>
        <w:t>Она пояснила, что 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до 30.04.20</w:t>
      </w:r>
      <w:r w:rsidR="000F593D" w:rsidRPr="000F593D">
        <w:rPr>
          <w:rFonts w:eastAsia="Times New Roman" w:cs="Times New Roman"/>
          <w:color w:val="auto"/>
          <w:kern w:val="0"/>
          <w:lang w:val="ru-RU" w:eastAsia="ru-RU" w:bidi="ar-SA"/>
        </w:rPr>
        <w:t>20</w:t>
      </w:r>
      <w:r w:rsidR="00CD6AE2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 </w:t>
      </w:r>
    </w:p>
    <w:p w:rsidR="00CD6AE2" w:rsidRPr="000F593D" w:rsidRDefault="00CD6AE2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cs="Times New Roman"/>
          <w:lang w:val="ru-RU"/>
        </w:rPr>
        <w:t>Сведения муниципальных служащих  о 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 размещены на официальном сайте  1</w:t>
      </w:r>
      <w:r w:rsidR="000F593D" w:rsidRPr="000F593D">
        <w:rPr>
          <w:rFonts w:cs="Times New Roman"/>
          <w:lang w:val="ru-RU"/>
        </w:rPr>
        <w:t>2</w:t>
      </w:r>
      <w:r w:rsidRPr="000F593D">
        <w:rPr>
          <w:rFonts w:cs="Times New Roman"/>
          <w:lang w:val="ru-RU"/>
        </w:rPr>
        <w:t>.05.20</w:t>
      </w:r>
      <w:r w:rsidR="000F593D" w:rsidRPr="000F593D">
        <w:rPr>
          <w:rFonts w:cs="Times New Roman"/>
          <w:lang w:val="ru-RU"/>
        </w:rPr>
        <w:t>20</w:t>
      </w:r>
      <w:r w:rsidRPr="000F593D">
        <w:rPr>
          <w:rFonts w:cs="Times New Roman"/>
          <w:lang w:val="ru-RU"/>
        </w:rPr>
        <w:t xml:space="preserve"> г.</w:t>
      </w:r>
    </w:p>
    <w:p w:rsidR="007676E3" w:rsidRPr="000F593D" w:rsidRDefault="007676E3" w:rsidP="007676E3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676E3" w:rsidRPr="000F593D" w:rsidRDefault="007676E3" w:rsidP="007676E3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7676E3" w:rsidRPr="000F593D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F593D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7676E3" w:rsidRPr="000F593D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676E3" w:rsidRPr="000F593D" w:rsidRDefault="00CD6AE2" w:rsidP="00A433AA">
      <w:pPr>
        <w:pStyle w:val="a3"/>
        <w:numPr>
          <w:ilvl w:val="0"/>
          <w:numId w:val="8"/>
        </w:numPr>
        <w:jc w:val="both"/>
        <w:rPr>
          <w:bCs/>
          <w:lang w:val="ru-RU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Информацию </w:t>
      </w:r>
      <w:r w:rsidR="00A433AA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принять </w:t>
      </w:r>
      <w:r w:rsidR="007676E3" w:rsidRPr="000F593D">
        <w:rPr>
          <w:rFonts w:eastAsia="Times New Roman" w:cs="Times New Roman"/>
          <w:color w:val="auto"/>
          <w:kern w:val="0"/>
          <w:lang w:val="ru-RU" w:eastAsia="ru-RU" w:bidi="ar-SA"/>
        </w:rPr>
        <w:t>к сведению.</w:t>
      </w:r>
    </w:p>
    <w:p w:rsidR="000F593D" w:rsidRPr="000F593D" w:rsidRDefault="000F593D" w:rsidP="000F593D">
      <w:pPr>
        <w:pStyle w:val="a3"/>
        <w:ind w:left="420"/>
        <w:jc w:val="both"/>
        <w:rPr>
          <w:bCs/>
          <w:lang w:val="ru-RU"/>
        </w:rPr>
      </w:pPr>
    </w:p>
    <w:p w:rsidR="000F593D" w:rsidRPr="001B7785" w:rsidRDefault="000F593D" w:rsidP="000F593D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1B7785">
        <w:rPr>
          <w:rFonts w:eastAsia="Times New Roman" w:cs="Times New Roman"/>
          <w:b/>
          <w:color w:val="auto"/>
          <w:kern w:val="0"/>
          <w:sz w:val="25"/>
          <w:szCs w:val="25"/>
          <w:u w:val="single"/>
          <w:lang w:val="ru-RU" w:eastAsia="ru-RU" w:bidi="ar-SA"/>
        </w:rPr>
        <w:t xml:space="preserve">4.Слушали: </w:t>
      </w:r>
    </w:p>
    <w:p w:rsidR="00C743D6" w:rsidRDefault="000F593D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 w:rsidRPr="001B7785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Иванову Н.С. – юриста </w:t>
      </w:r>
      <w:r w:rsidRP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администрации </w:t>
      </w:r>
      <w:proofErr w:type="spellStart"/>
      <w:r w:rsidRP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Будогощского</w:t>
      </w:r>
      <w:proofErr w:type="spellEnd"/>
      <w:r w:rsidRP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 поселения о правоприменительной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</w:t>
      </w:r>
      <w:r w:rsidR="00C743D6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(бездействий) органов МСУ.</w:t>
      </w:r>
      <w:proofErr w:type="gramEnd"/>
    </w:p>
    <w:p w:rsidR="00C743D6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0F593D" w:rsidRDefault="00C832CE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  <w:t>Под ненормативным актом государственного органа понимается документ  властно-распорядительного характера, вынесенный уполномоченным органом, содер</w:t>
      </w:r>
      <w:r w:rsid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жащим обязательные предписания, распоряжения, нарушающие гражданские права и охраняемые  законом интересы и влекущие неблагоприятные юридические  последствия.</w:t>
      </w:r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</w: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Представлена информация по следующей судебной практики:</w:t>
      </w:r>
      <w:proofErr w:type="gramEnd"/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Постановление Нижегородского областного суда от 24.03.2020 – признание решения об отказе в признании граждан </w:t>
      </w: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малоимущими</w:t>
      </w:r>
      <w:proofErr w:type="gramEnd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;</w:t>
      </w:r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Постановление Красноярского краевого суда от 11.03.2020- признание </w:t>
      </w: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незаконным</w:t>
      </w:r>
      <w:proofErr w:type="gramEnd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решения о прекращении предоставления мер социальной поддержки;</w:t>
      </w:r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Постановление Свердловского областного суда от 23.10.2019 – признание </w:t>
      </w: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незаконным</w:t>
      </w:r>
      <w:proofErr w:type="gramEnd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решения о недопустимости размещения объекта ИЖС на земельном участке;</w:t>
      </w:r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Постановление Московского городского суда от 06.06.2019 – признание </w:t>
      </w: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незаконным</w:t>
      </w:r>
      <w:proofErr w:type="gramEnd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бездействия администрации по не предоставлению ответа на адвокатский запрос;</w:t>
      </w:r>
    </w:p>
    <w:p w:rsidR="001B7785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Постановление Арбитражного суда Восточно-Сибирского округа от 11.02.2 -  признание </w:t>
      </w: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незаконным</w:t>
      </w:r>
      <w:proofErr w:type="gramEnd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решения об отказе в выдаче разрешения на строительство объекта капитального строительства</w:t>
      </w:r>
    </w:p>
    <w:p w:rsidR="00C743D6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C743D6" w:rsidRPr="00C743D6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C743D6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>Решение:</w:t>
      </w:r>
    </w:p>
    <w:p w:rsidR="00C743D6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C743D6" w:rsidRPr="00C743D6" w:rsidRDefault="00C743D6" w:rsidP="00C743D6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Информацию о правоприменительной практики </w:t>
      </w:r>
      <w:r w:rsidRPr="00C743D6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органов МСУ </w:t>
      </w:r>
      <w:proofErr w:type="spell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принятьдению</w:t>
      </w:r>
      <w:proofErr w:type="spellEnd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</w:t>
      </w:r>
      <w:proofErr w:type="gramEnd"/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595059" w:rsidRPr="000F593D" w:rsidRDefault="00881D66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743D6" w:rsidRDefault="00C743D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Pr="00C743D6" w:rsidRDefault="007F3508" w:rsidP="00C743D6">
      <w:pPr>
        <w:spacing w:line="276" w:lineRule="auto"/>
        <w:jc w:val="both"/>
        <w:rPr>
          <w:lang w:val="ru-RU"/>
        </w:rPr>
      </w:pPr>
    </w:p>
    <w:sectPr w:rsidR="007F3508" w:rsidRPr="00C743D6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F593D"/>
    <w:rsid w:val="00101BFF"/>
    <w:rsid w:val="00175A7B"/>
    <w:rsid w:val="001B7785"/>
    <w:rsid w:val="001E067D"/>
    <w:rsid w:val="00267996"/>
    <w:rsid w:val="002A14C6"/>
    <w:rsid w:val="002B70A2"/>
    <w:rsid w:val="0035709F"/>
    <w:rsid w:val="004218EA"/>
    <w:rsid w:val="004567DA"/>
    <w:rsid w:val="00482DAF"/>
    <w:rsid w:val="00496491"/>
    <w:rsid w:val="00595059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906F33"/>
    <w:rsid w:val="00931154"/>
    <w:rsid w:val="009E4AB2"/>
    <w:rsid w:val="00A0329B"/>
    <w:rsid w:val="00A217FC"/>
    <w:rsid w:val="00A433AA"/>
    <w:rsid w:val="00A53675"/>
    <w:rsid w:val="00AD59AF"/>
    <w:rsid w:val="00AD7163"/>
    <w:rsid w:val="00B809AA"/>
    <w:rsid w:val="00B95F0A"/>
    <w:rsid w:val="00BD23D8"/>
    <w:rsid w:val="00C743D6"/>
    <w:rsid w:val="00C832CE"/>
    <w:rsid w:val="00CD6AE2"/>
    <w:rsid w:val="00CD6E00"/>
    <w:rsid w:val="00D62C3B"/>
    <w:rsid w:val="00DE7E5E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2020-07-07T09:25:00Z</cp:lastPrinted>
  <dcterms:created xsi:type="dcterms:W3CDTF">2019-06-26T09:04:00Z</dcterms:created>
  <dcterms:modified xsi:type="dcterms:W3CDTF">2020-07-07T09:29:00Z</dcterms:modified>
</cp:coreProperties>
</file>