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85A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7" o:title=""/>
          </v:shape>
          <o:OLEObject Type="Embed" ProgID="PBrush" ShapeID="_x0000_i1025" DrawAspect="Content" ObjectID="_1590924091" r:id="rId8"/>
        </w:object>
      </w:r>
    </w:p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8785A">
        <w:rPr>
          <w:rFonts w:ascii="Times New Roman" w:eastAsia="Times New Roman" w:hAnsi="Times New Roman" w:cs="Times New Roman"/>
          <w:sz w:val="32"/>
          <w:szCs w:val="32"/>
          <w:lang w:eastAsia="ru-RU"/>
        </w:rPr>
        <w:t>РОССИЙСКАЯ ФЕДЕРАЦИЯ</w:t>
      </w:r>
    </w:p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</w:t>
      </w:r>
    </w:p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85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85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БУДОГОЩСКОЕ ГОРОДСКОЕ  ПОСЕЛЕНИЕ</w:t>
      </w:r>
    </w:p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КИРИШСКОГО МУНИЦИПАЛЬНОГО РАЙОНА</w:t>
      </w:r>
    </w:p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85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:rsidR="00C8785A" w:rsidRDefault="00C8785A" w:rsidP="00900BD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</w:p>
    <w:p w:rsidR="00900BD8" w:rsidRPr="00900BD8" w:rsidRDefault="00900BD8" w:rsidP="00900BD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r w:rsidRPr="00900BD8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ПОСТАНОВЛЕНИЕ</w:t>
      </w:r>
      <w:r w:rsidR="009A25BC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               </w:t>
      </w:r>
    </w:p>
    <w:p w:rsidR="00900BD8" w:rsidRPr="00900BD8" w:rsidRDefault="00900BD8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D8" w:rsidRPr="00900BD8" w:rsidRDefault="00900BD8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D8" w:rsidRPr="00900BD8" w:rsidRDefault="00C8785A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80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="009A25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5531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 июня 2018</w:t>
      </w:r>
      <w:r w:rsidR="00900BD8" w:rsidRPr="00900B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</w:t>
      </w:r>
      <w:r w:rsidR="005531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="00900BD8"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00BD8"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="009A25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5531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66</w:t>
      </w:r>
      <w:bookmarkStart w:id="0" w:name="_GoBack"/>
      <w:bookmarkEnd w:id="0"/>
      <w:r w:rsidR="009A25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</w:p>
    <w:p w:rsidR="00900BD8" w:rsidRPr="00900BD8" w:rsidRDefault="00900BD8" w:rsidP="00900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D8" w:rsidRPr="00900BD8" w:rsidRDefault="00900BD8" w:rsidP="00900B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D8" w:rsidRPr="00900BD8" w:rsidRDefault="00900BD8" w:rsidP="00900BD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3317240" cy="492760"/>
                <wp:effectExtent l="4445" t="3175" r="254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BD8" w:rsidRPr="00C20205" w:rsidRDefault="00900BD8" w:rsidP="00900BD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</w:pPr>
                            <w:r w:rsidRPr="00C202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О проведен</w:t>
                            </w:r>
                            <w:proofErr w:type="gramStart"/>
                            <w:r w:rsidRPr="00C202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и</w:t>
                            </w:r>
                            <w:r w:rsidR="007B3D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и</w:t>
                            </w:r>
                            <w:r w:rsidRPr="00C202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 ау</w:t>
                            </w:r>
                            <w:proofErr w:type="gramEnd"/>
                            <w:r w:rsidRPr="00C202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кциона по продаже муниципального имущества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-.15pt;width:261.2pt;height:3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" filled="f" stroked="f">
                <v:textbox>
                  <w:txbxContent>
                    <w:p w:rsidR="00900BD8" w:rsidRPr="00C20205" w:rsidRDefault="00900BD8" w:rsidP="00900BD8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ru-RU"/>
                        </w:rPr>
                      </w:pPr>
                      <w:r w:rsidRPr="00C2020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ru-RU"/>
                        </w:rPr>
                        <w:t>О проведен</w:t>
                      </w:r>
                      <w:proofErr w:type="gramStart"/>
                      <w:r w:rsidRPr="00C2020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ru-RU"/>
                        </w:rPr>
                        <w:t>и</w:t>
                      </w:r>
                      <w:r w:rsidR="007B3D4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ru-RU"/>
                        </w:rPr>
                        <w:t>и</w:t>
                      </w:r>
                      <w:r w:rsidRPr="00C2020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ау</w:t>
                      </w:r>
                      <w:proofErr w:type="gramEnd"/>
                      <w:r w:rsidRPr="00C2020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ru-RU"/>
                        </w:rPr>
                        <w:t>кциона по продаже муниципального имущества</w:t>
                      </w:r>
                    </w:p>
                  </w:txbxContent>
                </v:textbox>
              </v:shape>
            </w:pict>
          </mc:Fallback>
        </mc:AlternateContent>
      </w:r>
      <w:r w:rsidRPr="00900B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sym w:font="Symbol" w:char="F0E9"/>
      </w:r>
      <w:r w:rsidRPr="00900B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</w:t>
      </w:r>
      <w:r w:rsidRPr="00900B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sym w:font="Symbol" w:char="F0F9"/>
      </w:r>
    </w:p>
    <w:p w:rsidR="00900BD8" w:rsidRPr="00900BD8" w:rsidRDefault="00900BD8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D8" w:rsidRPr="00900BD8" w:rsidRDefault="00900BD8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D8" w:rsidRPr="00900BD8" w:rsidRDefault="00900BD8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D8" w:rsidRPr="00900BD8" w:rsidRDefault="00900BD8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D8" w:rsidRPr="00900BD8" w:rsidRDefault="00900BD8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D8" w:rsidRPr="00900BD8" w:rsidRDefault="00900BD8" w:rsidP="00900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ст. 18 федерального закона от 21.12.2001 № 178-ФЗ                                 «О приватизации государственного и муниципального имущества», Администрация 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Будогощское городское поселение 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Киришского муниципального района 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  <w:r w:rsidRPr="00900B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ПОСТАНОВЛЯЕТ: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0BD8" w:rsidRPr="00900BD8" w:rsidRDefault="00900BD8" w:rsidP="00900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Комиссии </w:t>
      </w:r>
      <w:r w:rsidR="004572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приватизации муниципального имущества муниципального образования</w:t>
      </w:r>
      <w:r w:rsidR="0045722E" w:rsidRPr="0045722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45722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Будогощское городское поселение Киришского </w:t>
      </w:r>
      <w:r w:rsidR="0045722E" w:rsidRPr="00543280">
        <w:rPr>
          <w:rFonts w:ascii="Times New Roman" w:eastAsia="Times New Roman" w:hAnsi="Times New Roman"/>
          <w:bCs/>
          <w:sz w:val="24"/>
          <w:szCs w:val="24"/>
          <w:lang w:eastAsia="ru-RU"/>
        </w:rPr>
        <w:t>муниципальн</w:t>
      </w:r>
      <w:r w:rsidR="0045722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ого </w:t>
      </w:r>
      <w:r w:rsidR="0045722E" w:rsidRPr="0054328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район</w:t>
      </w:r>
      <w:r w:rsidR="0045722E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="0045722E" w:rsidRPr="0054328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Ленинградской области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00BD8" w:rsidRPr="00900BD8" w:rsidRDefault="00900BD8" w:rsidP="00900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Организовать проведение аукциона, </w:t>
      </w:r>
      <w:r w:rsidRPr="00900B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открытого по составу участников                          и </w:t>
      </w:r>
      <w:r w:rsidR="00C878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закрытого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форме подачи предложений по продаже:</w:t>
      </w:r>
    </w:p>
    <w:p w:rsidR="00900BD8" w:rsidRPr="00900BD8" w:rsidRDefault="00900BD8" w:rsidP="00900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земельный участок, категория земель: земли населенных пунктов, разрешенное использование: 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здание социального обеспечения, физической культуры и спорта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площадь 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4039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., кадастровый номер: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47:27: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0801004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631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адрес объекта: Ленинградская область, 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Киришский муниципальный район, Будогощское городское поселение, </w:t>
      </w:r>
      <w:proofErr w:type="spellStart"/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г.п</w:t>
      </w:r>
      <w:proofErr w:type="gramStart"/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удогощь</w:t>
      </w:r>
      <w:proofErr w:type="spellEnd"/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ул.Кирпичная</w:t>
      </w:r>
      <w:proofErr w:type="spellEnd"/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00BD8" w:rsidRPr="00900BD8" w:rsidRDefault="00900BD8" w:rsidP="00900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здание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назначение: нежилое здание, общая площадь 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321,5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количество этажей: 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3, в том числе подземных: 1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номер: 47:27:0000000: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13536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адрес объекта: </w:t>
      </w:r>
      <w:r w:rsidR="00C8785A"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Ленинградская область, </w:t>
      </w:r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Киришский муниципальный район, Будогощское городское поселение, </w:t>
      </w:r>
      <w:proofErr w:type="spellStart"/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г.п</w:t>
      </w:r>
      <w:proofErr w:type="gramStart"/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удогощь</w:t>
      </w:r>
      <w:proofErr w:type="spellEnd"/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ул.Кирпичная</w:t>
      </w:r>
      <w:proofErr w:type="spellEnd"/>
      <w:r w:rsidR="00C8785A">
        <w:rPr>
          <w:rFonts w:ascii="Times New Roman" w:eastAsia="Times New Roman" w:hAnsi="Times New Roman" w:cs="Times New Roman"/>
          <w:sz w:val="24"/>
          <w:szCs w:val="24"/>
          <w:lang w:eastAsia="ru-RU"/>
        </w:rPr>
        <w:t>, д.2</w:t>
      </w:r>
      <w:r w:rsidR="00C8785A"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8785A" w:rsidRPr="00900BD8" w:rsidRDefault="00C8785A" w:rsidP="00C878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земельный участок, категория земель: земли населенных пунктов, разрешенное использование: </w:t>
      </w:r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размещения административных зданий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площадь </w:t>
      </w:r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1597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., кадастровый номер: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30E7">
        <w:rPr>
          <w:rFonts w:ascii="Times New Roman" w:eastAsia="Times New Roman" w:hAnsi="Times New Roman" w:cs="Times New Roman"/>
          <w:sz w:val="24"/>
          <w:szCs w:val="24"/>
          <w:lang w:eastAsia="ru-RU"/>
        </w:rPr>
        <w:t>47:27:080100</w:t>
      </w:r>
      <w:r w:rsidR="005B7F84" w:rsidRPr="001330E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330E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5B7F84" w:rsidRPr="001330E7">
        <w:rPr>
          <w:rFonts w:ascii="Times New Roman" w:eastAsia="Times New Roman" w:hAnsi="Times New Roman" w:cs="Times New Roman"/>
          <w:sz w:val="24"/>
          <w:szCs w:val="24"/>
          <w:lang w:eastAsia="ru-RU"/>
        </w:rPr>
        <w:t>885</w:t>
      </w:r>
      <w:r w:rsidRPr="001330E7">
        <w:rPr>
          <w:rFonts w:ascii="Times New Roman" w:eastAsia="Times New Roman" w:hAnsi="Times New Roman" w:cs="Times New Roman"/>
          <w:sz w:val="24"/>
          <w:szCs w:val="24"/>
          <w:lang w:eastAsia="ru-RU"/>
        </w:rPr>
        <w:t>, адрес объекта: Ленингр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адская область,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Киришский муниципальный район, Будогощское городское поселение,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удогощь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</w:t>
      </w:r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</w:t>
      </w:r>
      <w:proofErr w:type="spellEnd"/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уч.37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B7F84" w:rsidRPr="00900BD8" w:rsidRDefault="00C8785A" w:rsidP="005B7F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поселковой управы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назначение: нежилое</w:t>
      </w:r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, 2-этажный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общая площадь </w:t>
      </w:r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499,9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., кадастровый номер: 47:27:</w:t>
      </w:r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0801001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1600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адрес объекта: Ленинградская область,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Киришский муниципальный район, Будогощское городское поселение,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удогощь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ул.Советская</w:t>
      </w:r>
      <w:proofErr w:type="spellEnd"/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, д.37.</w:t>
      </w:r>
    </w:p>
    <w:p w:rsidR="00C8785A" w:rsidRDefault="00C8785A" w:rsidP="00900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785A" w:rsidRDefault="00C8785A" w:rsidP="00900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D8" w:rsidRPr="00900BD8" w:rsidRDefault="00900BD8" w:rsidP="00900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1.2.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Начальную цену продажи определить в виде суммы рыночной стоимости                на основании отчетов об оценке, выполненных в соответствии с Федеральным законом                   от 29.07.1998 № 135-ФЗ «Об оценочной деятельности в Российской Федерации».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00BD8" w:rsidRPr="00900BD8" w:rsidRDefault="00900BD8" w:rsidP="00900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764F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на официальном сайте </w:t>
      </w:r>
      <w:r w:rsidR="005B7F84"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</w:t>
      </w:r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B7F84"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Будогощское городское поселение </w:t>
      </w:r>
      <w:r w:rsidR="005B7F84"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Киришского муниципального района </w:t>
      </w:r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  <w:r w:rsidR="005B7F84"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сети интернет</w:t>
      </w:r>
      <w:r w:rsidR="00876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газете «</w:t>
      </w:r>
      <w:proofErr w:type="spellStart"/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Будогощский</w:t>
      </w:r>
      <w:proofErr w:type="spellEnd"/>
      <w:r w:rsidR="005B7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0BD8" w:rsidRPr="00900BD8" w:rsidRDefault="00900BD8" w:rsidP="00900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Настоящее постановление вступает в силу </w:t>
      </w:r>
      <w:r w:rsidR="0044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876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официального опубликования</w:t>
      </w:r>
      <w:r w:rsidRPr="00900B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0BD8" w:rsidRPr="00900BD8" w:rsidRDefault="00900BD8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D8" w:rsidRDefault="00900BD8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68B" w:rsidRDefault="0065068B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68B" w:rsidRDefault="0065068B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68B" w:rsidRPr="00900BD8" w:rsidRDefault="0065068B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D8" w:rsidRPr="00900BD8" w:rsidRDefault="00900BD8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D8" w:rsidRPr="00900BD8" w:rsidRDefault="0065068B" w:rsidP="00900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г</w:t>
      </w:r>
      <w:r w:rsidR="00C2020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20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А.В.Брагин</w:t>
      </w:r>
      <w:proofErr w:type="spellEnd"/>
      <w:r w:rsidR="00C20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900BD8" w:rsidRPr="00900BD8" w:rsidRDefault="00900BD8" w:rsidP="00900B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D7EE6" w:rsidRDefault="009D7EE6"/>
    <w:p w:rsidR="009D7EE6" w:rsidRPr="009D7EE6" w:rsidRDefault="009D7EE6" w:rsidP="009D7EE6"/>
    <w:p w:rsidR="009D7EE6" w:rsidRPr="009D7EE6" w:rsidRDefault="009D7EE6" w:rsidP="009D7EE6"/>
    <w:p w:rsidR="009D7EE6" w:rsidRPr="009D7EE6" w:rsidRDefault="009D7EE6" w:rsidP="009D7EE6"/>
    <w:p w:rsidR="009D7EE6" w:rsidRPr="009D7EE6" w:rsidRDefault="009D7EE6" w:rsidP="009D7EE6"/>
    <w:p w:rsidR="009D7EE6" w:rsidRPr="009D7EE6" w:rsidRDefault="009D7EE6" w:rsidP="009D7EE6"/>
    <w:p w:rsidR="009D7EE6" w:rsidRPr="009D7EE6" w:rsidRDefault="009D7EE6" w:rsidP="009D7EE6"/>
    <w:p w:rsidR="009D7EE6" w:rsidRPr="009D7EE6" w:rsidRDefault="009D7EE6" w:rsidP="009D7EE6"/>
    <w:p w:rsidR="009D7EE6" w:rsidRPr="009D7EE6" w:rsidRDefault="009D7EE6" w:rsidP="009D7EE6"/>
    <w:p w:rsidR="009D7EE6" w:rsidRPr="009D7EE6" w:rsidRDefault="009D7EE6" w:rsidP="009D7EE6"/>
    <w:p w:rsidR="009D7EE6" w:rsidRDefault="009D7EE6" w:rsidP="009D7EE6"/>
    <w:p w:rsidR="008764FE" w:rsidRDefault="008764FE" w:rsidP="009D7EE6"/>
    <w:p w:rsidR="008764FE" w:rsidRDefault="008764FE" w:rsidP="009D7EE6"/>
    <w:p w:rsidR="008764FE" w:rsidRDefault="008764FE" w:rsidP="009D7EE6"/>
    <w:p w:rsidR="008764FE" w:rsidRPr="009D7EE6" w:rsidRDefault="008764FE" w:rsidP="009D7EE6"/>
    <w:p w:rsidR="009D7EE6" w:rsidRPr="009D7EE6" w:rsidRDefault="009D7EE6" w:rsidP="009D7EE6"/>
    <w:p w:rsidR="009D7EE6" w:rsidRDefault="009D7EE6" w:rsidP="009D7EE6"/>
    <w:tbl>
      <w:tblPr>
        <w:tblW w:w="0" w:type="auto"/>
        <w:tblLook w:val="01E0" w:firstRow="1" w:lastRow="1" w:firstColumn="1" w:lastColumn="1" w:noHBand="0" w:noVBand="0"/>
      </w:tblPr>
      <w:tblGrid>
        <w:gridCol w:w="1135"/>
        <w:gridCol w:w="8152"/>
      </w:tblGrid>
      <w:tr w:rsidR="009D7EE6" w:rsidRPr="009D7EE6" w:rsidTr="00861D2A">
        <w:tc>
          <w:tcPr>
            <w:tcW w:w="1135" w:type="dxa"/>
          </w:tcPr>
          <w:p w:rsidR="009D7EE6" w:rsidRPr="009D7EE6" w:rsidRDefault="009D7EE6" w:rsidP="009D7E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Разослано:</w:t>
            </w:r>
          </w:p>
        </w:tc>
        <w:tc>
          <w:tcPr>
            <w:tcW w:w="8152" w:type="dxa"/>
          </w:tcPr>
          <w:p w:rsidR="009D7EE6" w:rsidRPr="009D7EE6" w:rsidRDefault="009D7EE6" w:rsidP="009D7E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дело – 2, прокуратура,  Администрация муниципального образования Киришский муниципальный  район, Администрация Будогощское городское поселение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 газета, сайт</w:t>
            </w:r>
          </w:p>
        </w:tc>
      </w:tr>
    </w:tbl>
    <w:p w:rsidR="00815828" w:rsidRPr="009D7EE6" w:rsidRDefault="00815828" w:rsidP="009D7EE6"/>
    <w:sectPr w:rsidR="00815828" w:rsidRPr="009D7EE6" w:rsidSect="00226D7B">
      <w:headerReference w:type="default" r:id="rId9"/>
      <w:pgSz w:w="11907" w:h="16840" w:code="9"/>
      <w:pgMar w:top="1134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E62" w:rsidRDefault="00644681">
      <w:pPr>
        <w:spacing w:after="0" w:line="240" w:lineRule="auto"/>
      </w:pPr>
      <w:r>
        <w:separator/>
      </w:r>
    </w:p>
  </w:endnote>
  <w:endnote w:type="continuationSeparator" w:id="0">
    <w:p w:rsidR="00BE4E62" w:rsidRDefault="00644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E62" w:rsidRDefault="00644681">
      <w:pPr>
        <w:spacing w:after="0" w:line="240" w:lineRule="auto"/>
      </w:pPr>
      <w:r>
        <w:separator/>
      </w:r>
    </w:p>
  </w:footnote>
  <w:footnote w:type="continuationSeparator" w:id="0">
    <w:p w:rsidR="00BE4E62" w:rsidRDefault="00644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D7B" w:rsidRDefault="00900BD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5531BB">
      <w:rPr>
        <w:noProof/>
      </w:rPr>
      <w:t>2</w:t>
    </w:r>
    <w:r>
      <w:fldChar w:fldCharType="end"/>
    </w:r>
  </w:p>
  <w:p w:rsidR="00226D7B" w:rsidRDefault="005531B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07A"/>
    <w:rsid w:val="001330E7"/>
    <w:rsid w:val="00445DA1"/>
    <w:rsid w:val="0045722E"/>
    <w:rsid w:val="005531BB"/>
    <w:rsid w:val="005B7F84"/>
    <w:rsid w:val="00644681"/>
    <w:rsid w:val="0065068B"/>
    <w:rsid w:val="00680C89"/>
    <w:rsid w:val="007B3D4C"/>
    <w:rsid w:val="00815828"/>
    <w:rsid w:val="008764FE"/>
    <w:rsid w:val="00900BD8"/>
    <w:rsid w:val="009A25BC"/>
    <w:rsid w:val="009D7EE6"/>
    <w:rsid w:val="00A8507A"/>
    <w:rsid w:val="00BE4E62"/>
    <w:rsid w:val="00C20205"/>
    <w:rsid w:val="00C8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00B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00B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C87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78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00B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00B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C87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7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2018-06-19T11:31:00Z</cp:lastPrinted>
  <dcterms:created xsi:type="dcterms:W3CDTF">2018-06-07T14:13:00Z</dcterms:created>
  <dcterms:modified xsi:type="dcterms:W3CDTF">2018-06-19T11:35:00Z</dcterms:modified>
</cp:coreProperties>
</file>