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03C" w:rsidRDefault="0059403C" w:rsidP="0059403C">
      <w:pPr>
        <w:tabs>
          <w:tab w:val="left" w:pos="-120"/>
        </w:tabs>
        <w:spacing w:line="100" w:lineRule="atLeast"/>
        <w:ind w:left="-15" w:right="60" w:firstLine="15"/>
        <w:jc w:val="center"/>
        <w:rPr>
          <w:rFonts w:ascii="Times New Roman" w:eastAsia="SimSun" w:hAnsi="Times New Roman"/>
          <w:b/>
          <w:bCs/>
          <w:kern w:val="2"/>
          <w:sz w:val="28"/>
          <w:szCs w:val="28"/>
        </w:rPr>
      </w:pP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46.5pt" o:ole="">
            <v:imagedata r:id="rId6" o:title=""/>
          </v:shape>
          <o:OLEObject Type="Embed" ProgID="PBrush" ShapeID="_x0000_i1025" DrawAspect="Content" ObjectID="_1764678195" r:id="rId7"/>
        </w:objec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АДМИНИСТРАЦИЯ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БУДОГОЩСКОЕ ГОРОДСКОЕ ПОСЕЛЕНИЕ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КИРИШСКОГО МУНИЦИПАЛЬНОГО РАЙОНА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ЛЕНИНГРАДСКОЙ ОБЛАСТИ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C63DF2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 </w:t>
      </w:r>
    </w:p>
    <w:p w:rsidR="00FB5BCB" w:rsidRPr="00F8644E" w:rsidRDefault="00FB5BCB" w:rsidP="00BB165E">
      <w:pPr>
        <w:tabs>
          <w:tab w:val="left" w:pos="-120"/>
        </w:tabs>
        <w:spacing w:after="0" w:line="20" w:lineRule="atLeast"/>
        <w:ind w:left="-15" w:right="60" w:firstLine="15"/>
        <w:rPr>
          <w:rFonts w:ascii="Times New Roman" w:hAnsi="Times New Roman"/>
          <w:sz w:val="24"/>
          <w:szCs w:val="24"/>
          <w:u w:val="single"/>
        </w:rPr>
      </w:pPr>
      <w:r w:rsidRPr="00F8644E">
        <w:rPr>
          <w:rFonts w:ascii="Times New Roman" w:hAnsi="Times New Roman"/>
          <w:sz w:val="24"/>
          <w:szCs w:val="24"/>
          <w:u w:val="single"/>
        </w:rPr>
        <w:t>о</w:t>
      </w:r>
      <w:r w:rsidR="0059403C" w:rsidRPr="00F8644E">
        <w:rPr>
          <w:rFonts w:ascii="Times New Roman" w:hAnsi="Times New Roman"/>
          <w:sz w:val="24"/>
          <w:szCs w:val="24"/>
          <w:u w:val="single"/>
        </w:rPr>
        <w:t>т</w:t>
      </w:r>
      <w:r w:rsidR="00BB165E" w:rsidRPr="00F8644E">
        <w:rPr>
          <w:rFonts w:ascii="Times New Roman" w:hAnsi="Times New Roman"/>
          <w:sz w:val="24"/>
          <w:szCs w:val="24"/>
          <w:u w:val="single"/>
        </w:rPr>
        <w:t xml:space="preserve"> </w:t>
      </w:r>
      <w:r w:rsidR="000F0A76" w:rsidRPr="00F8644E">
        <w:rPr>
          <w:rFonts w:ascii="Times New Roman" w:hAnsi="Times New Roman"/>
          <w:sz w:val="24"/>
          <w:szCs w:val="24"/>
          <w:u w:val="single"/>
        </w:rPr>
        <w:t>20</w:t>
      </w:r>
      <w:r w:rsidR="005E517B" w:rsidRPr="00F8644E">
        <w:rPr>
          <w:rFonts w:ascii="Times New Roman" w:hAnsi="Times New Roman"/>
          <w:sz w:val="24"/>
          <w:szCs w:val="24"/>
          <w:u w:val="single"/>
        </w:rPr>
        <w:t xml:space="preserve"> </w:t>
      </w:r>
      <w:r w:rsidR="004D3E15" w:rsidRPr="00F8644E">
        <w:rPr>
          <w:rFonts w:ascii="Times New Roman" w:hAnsi="Times New Roman"/>
          <w:sz w:val="24"/>
          <w:szCs w:val="24"/>
          <w:u w:val="single"/>
        </w:rPr>
        <w:t>декабря 202</w:t>
      </w:r>
      <w:r w:rsidR="000F0A76" w:rsidRPr="00F8644E">
        <w:rPr>
          <w:rFonts w:ascii="Times New Roman" w:hAnsi="Times New Roman"/>
          <w:sz w:val="24"/>
          <w:szCs w:val="24"/>
          <w:u w:val="single"/>
        </w:rPr>
        <w:t>3</w:t>
      </w:r>
      <w:r w:rsidR="004D3E15" w:rsidRPr="00F8644E">
        <w:rPr>
          <w:rFonts w:ascii="Times New Roman" w:hAnsi="Times New Roman"/>
          <w:sz w:val="24"/>
          <w:szCs w:val="24"/>
          <w:u w:val="single"/>
        </w:rPr>
        <w:t xml:space="preserve"> года № 3</w:t>
      </w:r>
      <w:r w:rsidR="000F0A76" w:rsidRPr="00F8644E">
        <w:rPr>
          <w:rFonts w:ascii="Times New Roman" w:hAnsi="Times New Roman"/>
          <w:sz w:val="24"/>
          <w:szCs w:val="24"/>
          <w:u w:val="single"/>
        </w:rPr>
        <w:t>3</w:t>
      </w:r>
      <w:r w:rsidR="004D3E15" w:rsidRPr="00F8644E">
        <w:rPr>
          <w:rFonts w:ascii="Times New Roman" w:hAnsi="Times New Roman"/>
          <w:sz w:val="24"/>
          <w:szCs w:val="24"/>
          <w:u w:val="single"/>
        </w:rPr>
        <w:t>7</w:t>
      </w:r>
    </w:p>
    <w:p w:rsidR="000F0A76" w:rsidRDefault="000F0A76" w:rsidP="00BB165E">
      <w:pPr>
        <w:tabs>
          <w:tab w:val="left" w:pos="-120"/>
        </w:tabs>
        <w:spacing w:after="0" w:line="20" w:lineRule="atLeast"/>
        <w:ind w:left="-15" w:right="60" w:firstLine="15"/>
        <w:rPr>
          <w:rFonts w:ascii="Times New Roman" w:hAnsi="Times New Roman"/>
          <w:b/>
          <w:sz w:val="24"/>
          <w:szCs w:val="24"/>
        </w:rPr>
      </w:pPr>
    </w:p>
    <w:p w:rsidR="00F8644E" w:rsidRDefault="00F8644E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О внесении </w:t>
      </w:r>
      <w:r w:rsidR="00C015A5">
        <w:rPr>
          <w:rFonts w:ascii="Times New Roman" w:hAnsi="Times New Roman" w:cs="Times New Roman"/>
          <w:b w:val="0"/>
        </w:rPr>
        <w:t>допол</w:t>
      </w:r>
      <w:r>
        <w:rPr>
          <w:rFonts w:ascii="Times New Roman" w:hAnsi="Times New Roman" w:cs="Times New Roman"/>
          <w:b w:val="0"/>
        </w:rPr>
        <w:t xml:space="preserve">нений в Постановление №327 </w:t>
      </w:r>
    </w:p>
    <w:p w:rsidR="00F8644E" w:rsidRDefault="00F8644E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от 16.12.2022г. «</w:t>
      </w:r>
      <w:r w:rsidR="0059403C" w:rsidRPr="000F0A76">
        <w:rPr>
          <w:rFonts w:ascii="Times New Roman" w:hAnsi="Times New Roman" w:cs="Times New Roman"/>
          <w:b w:val="0"/>
        </w:rPr>
        <w:t xml:space="preserve">Об утверждении реестра и схемы </w:t>
      </w:r>
    </w:p>
    <w:p w:rsidR="0059403C" w:rsidRPr="000F0A76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</w:rPr>
      </w:pPr>
      <w:r w:rsidRPr="000F0A76">
        <w:rPr>
          <w:rFonts w:ascii="Times New Roman" w:hAnsi="Times New Roman" w:cs="Times New Roman"/>
          <w:b w:val="0"/>
        </w:rPr>
        <w:t xml:space="preserve">мест размещения </w:t>
      </w:r>
      <w:r w:rsidR="00FF4B28" w:rsidRPr="000F0A76">
        <w:rPr>
          <w:rFonts w:ascii="Times New Roman" w:hAnsi="Times New Roman" w:cs="Times New Roman"/>
          <w:b w:val="0"/>
        </w:rPr>
        <w:t>мест (</w:t>
      </w:r>
      <w:r w:rsidRPr="000F0A76">
        <w:rPr>
          <w:rFonts w:ascii="Times New Roman" w:hAnsi="Times New Roman" w:cs="Times New Roman"/>
          <w:b w:val="0"/>
        </w:rPr>
        <w:t>площадок</w:t>
      </w:r>
      <w:r w:rsidR="00FF4B28" w:rsidRPr="000F0A76">
        <w:rPr>
          <w:rFonts w:ascii="Times New Roman" w:hAnsi="Times New Roman" w:cs="Times New Roman"/>
          <w:b w:val="0"/>
        </w:rPr>
        <w:t>)</w:t>
      </w:r>
      <w:r w:rsidRPr="000F0A76">
        <w:rPr>
          <w:rFonts w:ascii="Times New Roman" w:hAnsi="Times New Roman" w:cs="Times New Roman"/>
          <w:b w:val="0"/>
        </w:rPr>
        <w:t xml:space="preserve"> накопления твердых </w:t>
      </w:r>
    </w:p>
    <w:p w:rsidR="0059403C" w:rsidRPr="000F0A76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</w:rPr>
      </w:pPr>
      <w:r w:rsidRPr="000F0A76">
        <w:rPr>
          <w:rFonts w:ascii="Times New Roman" w:hAnsi="Times New Roman" w:cs="Times New Roman"/>
          <w:b w:val="0"/>
        </w:rPr>
        <w:t xml:space="preserve">коммунальных отходов, расположенных </w:t>
      </w:r>
      <w:proofErr w:type="gramStart"/>
      <w:r w:rsidRPr="000F0A76">
        <w:rPr>
          <w:rFonts w:ascii="Times New Roman" w:hAnsi="Times New Roman" w:cs="Times New Roman"/>
          <w:b w:val="0"/>
        </w:rPr>
        <w:t>на</w:t>
      </w:r>
      <w:proofErr w:type="gramEnd"/>
      <w:r w:rsidRPr="000F0A76">
        <w:rPr>
          <w:rFonts w:ascii="Times New Roman" w:hAnsi="Times New Roman" w:cs="Times New Roman"/>
          <w:b w:val="0"/>
        </w:rPr>
        <w:t xml:space="preserve"> </w:t>
      </w:r>
    </w:p>
    <w:p w:rsidR="0059403C" w:rsidRPr="000F0A76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</w:rPr>
      </w:pPr>
      <w:r w:rsidRPr="000F0A76">
        <w:rPr>
          <w:rFonts w:ascii="Times New Roman" w:hAnsi="Times New Roman" w:cs="Times New Roman"/>
          <w:b w:val="0"/>
        </w:rPr>
        <w:t xml:space="preserve">территории </w:t>
      </w:r>
      <w:r w:rsidR="00FF4B28" w:rsidRPr="000F0A76">
        <w:rPr>
          <w:rFonts w:ascii="Times New Roman" w:hAnsi="Times New Roman" w:cs="Times New Roman"/>
          <w:b w:val="0"/>
        </w:rPr>
        <w:t xml:space="preserve">муниципального образования </w:t>
      </w:r>
    </w:p>
    <w:p w:rsidR="00FF4B28" w:rsidRPr="000F0A76" w:rsidRDefault="00FF4B28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</w:rPr>
      </w:pPr>
      <w:r w:rsidRPr="000F0A76">
        <w:rPr>
          <w:rFonts w:ascii="Times New Roman" w:hAnsi="Times New Roman" w:cs="Times New Roman"/>
          <w:b w:val="0"/>
        </w:rPr>
        <w:t>Будогощское городское поселение Киришского</w:t>
      </w:r>
    </w:p>
    <w:p w:rsidR="00FF4B28" w:rsidRDefault="00FF4B28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</w:rPr>
      </w:pPr>
      <w:r w:rsidRPr="000F0A76">
        <w:rPr>
          <w:rFonts w:ascii="Times New Roman" w:hAnsi="Times New Roman" w:cs="Times New Roman"/>
          <w:b w:val="0"/>
        </w:rPr>
        <w:t>муниципального района Ленинградской области</w:t>
      </w:r>
      <w:r w:rsidR="00F8644E">
        <w:rPr>
          <w:rFonts w:ascii="Times New Roman" w:hAnsi="Times New Roman" w:cs="Times New Roman"/>
          <w:b w:val="0"/>
        </w:rPr>
        <w:t>»</w:t>
      </w:r>
    </w:p>
    <w:p w:rsidR="00C015A5" w:rsidRPr="000F0A76" w:rsidRDefault="00C015A5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</w:rPr>
      </w:pPr>
    </w:p>
    <w:p w:rsidR="0059403C" w:rsidRPr="00E82FF9" w:rsidRDefault="0059403C" w:rsidP="00BB165E">
      <w:pPr>
        <w:pStyle w:val="ConsPlusNormal"/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59403C" w:rsidRPr="0059403C" w:rsidRDefault="0059403C" w:rsidP="00BB165E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403C">
        <w:rPr>
          <w:rFonts w:ascii="Times New Roman" w:hAnsi="Times New Roman" w:cs="Times New Roman"/>
          <w:sz w:val="24"/>
          <w:szCs w:val="24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администрация </w:t>
      </w:r>
      <w:r w:rsidR="00FF4B28">
        <w:rPr>
          <w:rFonts w:ascii="Times New Roman" w:hAnsi="Times New Roman" w:cs="Times New Roman"/>
          <w:sz w:val="24"/>
          <w:szCs w:val="24"/>
        </w:rPr>
        <w:t>муниципального образования Будогощское городское поселение</w:t>
      </w:r>
      <w:r w:rsidRPr="005940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03C" w:rsidRDefault="0059403C" w:rsidP="00BB165E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3C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0F0A76" w:rsidRDefault="000F0A76" w:rsidP="000F0A76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F0A76">
        <w:rPr>
          <w:rFonts w:ascii="Times New Roman" w:hAnsi="Times New Roman" w:cs="Times New Roman"/>
          <w:sz w:val="24"/>
          <w:szCs w:val="24"/>
        </w:rPr>
        <w:t xml:space="preserve">Внести </w:t>
      </w:r>
      <w:r w:rsidR="00C015A5">
        <w:rPr>
          <w:rFonts w:ascii="Times New Roman" w:hAnsi="Times New Roman" w:cs="Times New Roman"/>
          <w:sz w:val="24"/>
          <w:szCs w:val="24"/>
        </w:rPr>
        <w:t>дополне</w:t>
      </w:r>
      <w:r>
        <w:rPr>
          <w:rFonts w:ascii="Times New Roman" w:hAnsi="Times New Roman" w:cs="Times New Roman"/>
          <w:sz w:val="24"/>
          <w:szCs w:val="24"/>
        </w:rPr>
        <w:t>ния в Постановление №327 от 16.12.2022 года «</w:t>
      </w:r>
      <w:r w:rsidRPr="000F0A76">
        <w:rPr>
          <w:rFonts w:ascii="Times New Roman" w:hAnsi="Times New Roman" w:cs="Times New Roman"/>
          <w:sz w:val="24"/>
          <w:szCs w:val="24"/>
        </w:rPr>
        <w:t xml:space="preserve">Об утверждении реестра и схемы мест размещения мест (площадок) накопления твердых коммунальных отходов, расположенных на территории муниципального образования </w:t>
      </w:r>
      <w:proofErr w:type="spellStart"/>
      <w:r w:rsidRPr="000F0A76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0F0A76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Pr="000F0A76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0A76">
        <w:rPr>
          <w:rFonts w:ascii="Times New Roman" w:hAnsi="Times New Roman" w:cs="Times New Roman"/>
          <w:sz w:val="24"/>
          <w:szCs w:val="24"/>
        </w:rPr>
        <w:t>муниципального района Ленинградской области</w:t>
      </w:r>
      <w:r>
        <w:rPr>
          <w:rFonts w:ascii="Times New Roman" w:hAnsi="Times New Roman" w:cs="Times New Roman"/>
          <w:sz w:val="24"/>
          <w:szCs w:val="24"/>
        </w:rPr>
        <w:t>»:</w:t>
      </w:r>
    </w:p>
    <w:p w:rsidR="000F0A76" w:rsidRDefault="000F0A76" w:rsidP="000F0A76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1.1.Включить в реестр и схему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мест размещения накопления </w:t>
      </w:r>
      <w:r w:rsidRPr="000F0A76">
        <w:rPr>
          <w:rFonts w:ascii="Times New Roman" w:hAnsi="Times New Roman" w:cs="Times New Roman"/>
          <w:sz w:val="24"/>
          <w:szCs w:val="24"/>
        </w:rPr>
        <w:t>твердых коммунальных отходов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15A5">
        <w:rPr>
          <w:rFonts w:ascii="Times New Roman" w:hAnsi="Times New Roman" w:cs="Times New Roman"/>
          <w:sz w:val="24"/>
          <w:szCs w:val="24"/>
        </w:rPr>
        <w:t>площадки</w:t>
      </w:r>
      <w:proofErr w:type="gramEnd"/>
      <w:r w:rsidR="00C015A5">
        <w:rPr>
          <w:rFonts w:ascii="Times New Roman" w:hAnsi="Times New Roman" w:cs="Times New Roman"/>
          <w:sz w:val="24"/>
          <w:szCs w:val="24"/>
        </w:rPr>
        <w:t xml:space="preserve"> под пунктами №№107, 108, 109, 110 </w:t>
      </w:r>
      <w:r>
        <w:rPr>
          <w:rFonts w:ascii="Times New Roman" w:hAnsi="Times New Roman" w:cs="Times New Roman"/>
          <w:sz w:val="24"/>
          <w:szCs w:val="24"/>
        </w:rPr>
        <w:t>по следующим адресам:</w:t>
      </w:r>
    </w:p>
    <w:p w:rsidR="000F0A76" w:rsidRPr="000F0A76" w:rsidRDefault="00C015A5" w:rsidP="000F0A76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107</w:t>
      </w:r>
      <w:r w:rsidR="000F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F0A76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0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0A76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="000F0A76">
        <w:rPr>
          <w:rFonts w:ascii="Times New Roman" w:hAnsi="Times New Roman" w:cs="Times New Roman"/>
          <w:sz w:val="24"/>
          <w:szCs w:val="24"/>
        </w:rPr>
        <w:t xml:space="preserve">, </w:t>
      </w:r>
      <w:r w:rsidR="000F0A76" w:rsidRPr="000F0A76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0F0A76" w:rsidRPr="000F0A76">
        <w:rPr>
          <w:rFonts w:ascii="Times New Roman" w:hAnsi="Times New Roman" w:cs="Times New Roman"/>
          <w:sz w:val="24"/>
          <w:szCs w:val="24"/>
        </w:rPr>
        <w:t>Горятино</w:t>
      </w:r>
      <w:proofErr w:type="spellEnd"/>
      <w:r w:rsidR="000F0A76">
        <w:rPr>
          <w:rFonts w:ascii="Times New Roman" w:hAnsi="Times New Roman" w:cs="Times New Roman"/>
          <w:sz w:val="24"/>
          <w:szCs w:val="24"/>
        </w:rPr>
        <w:t>,</w:t>
      </w:r>
      <w:r w:rsidR="000F0A76" w:rsidRPr="000F0A7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F0A76" w:rsidRPr="000F0A7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0F0A76" w:rsidRPr="000F0A76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="000F0A76" w:rsidRPr="000F0A76">
        <w:rPr>
          <w:rFonts w:ascii="Times New Roman" w:hAnsi="Times New Roman" w:cs="Times New Roman"/>
          <w:sz w:val="24"/>
          <w:szCs w:val="24"/>
        </w:rPr>
        <w:t>аречная</w:t>
      </w:r>
      <w:proofErr w:type="spellEnd"/>
      <w:r w:rsidR="000F0A76">
        <w:rPr>
          <w:rFonts w:ascii="Times New Roman" w:hAnsi="Times New Roman" w:cs="Times New Roman"/>
          <w:sz w:val="24"/>
          <w:szCs w:val="24"/>
        </w:rPr>
        <w:t xml:space="preserve">, </w:t>
      </w:r>
      <w:r w:rsidR="000F0A76" w:rsidRPr="000F0A76">
        <w:rPr>
          <w:rFonts w:ascii="Times New Roman" w:hAnsi="Times New Roman" w:cs="Times New Roman"/>
          <w:sz w:val="24"/>
          <w:szCs w:val="24"/>
        </w:rPr>
        <w:tab/>
      </w:r>
      <w:r w:rsidR="000F0A76">
        <w:rPr>
          <w:rFonts w:ascii="Times New Roman" w:hAnsi="Times New Roman" w:cs="Times New Roman"/>
          <w:sz w:val="24"/>
          <w:szCs w:val="24"/>
        </w:rPr>
        <w:t>(</w:t>
      </w:r>
      <w:r w:rsidR="000F0A76" w:rsidRPr="000F0A76">
        <w:rPr>
          <w:rFonts w:ascii="Times New Roman" w:hAnsi="Times New Roman" w:cs="Times New Roman"/>
          <w:sz w:val="24"/>
          <w:szCs w:val="24"/>
        </w:rPr>
        <w:t>59.268315</w:t>
      </w:r>
      <w:r w:rsidR="000F0A76">
        <w:rPr>
          <w:rFonts w:ascii="Times New Roman" w:hAnsi="Times New Roman" w:cs="Times New Roman"/>
          <w:sz w:val="24"/>
          <w:szCs w:val="24"/>
        </w:rPr>
        <w:t>;</w:t>
      </w:r>
      <w:r w:rsidR="000F0A76" w:rsidRPr="000F0A76">
        <w:rPr>
          <w:rFonts w:ascii="Times New Roman" w:hAnsi="Times New Roman" w:cs="Times New Roman"/>
          <w:sz w:val="24"/>
          <w:szCs w:val="24"/>
        </w:rPr>
        <w:t>32.616478</w:t>
      </w:r>
      <w:r w:rsidR="000F0A76">
        <w:rPr>
          <w:rFonts w:ascii="Times New Roman" w:hAnsi="Times New Roman" w:cs="Times New Roman"/>
          <w:sz w:val="24"/>
          <w:szCs w:val="24"/>
        </w:rPr>
        <w:t>);</w:t>
      </w:r>
    </w:p>
    <w:p w:rsidR="000F0A76" w:rsidRPr="000F0A76" w:rsidRDefault="000F0A76" w:rsidP="000F0A76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15A5">
        <w:rPr>
          <w:rFonts w:ascii="Times New Roman" w:hAnsi="Times New Roman" w:cs="Times New Roman"/>
          <w:sz w:val="24"/>
          <w:szCs w:val="24"/>
        </w:rPr>
        <w:t>08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0A76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0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0A76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Pr="000F0A76">
        <w:rPr>
          <w:rFonts w:ascii="Times New Roman" w:hAnsi="Times New Roman" w:cs="Times New Roman"/>
          <w:sz w:val="24"/>
          <w:szCs w:val="24"/>
        </w:rPr>
        <w:t xml:space="preserve">, </w:t>
      </w:r>
      <w:r w:rsidRPr="000F0A76">
        <w:rPr>
          <w:rFonts w:ascii="Times New Roman" w:hAnsi="Times New Roman" w:cs="Times New Roman"/>
          <w:sz w:val="24"/>
          <w:szCs w:val="24"/>
        </w:rPr>
        <w:t>д. Среднее Село</w:t>
      </w:r>
      <w:r w:rsidR="00F8644E">
        <w:rPr>
          <w:rFonts w:ascii="Times New Roman" w:hAnsi="Times New Roman" w:cs="Times New Roman"/>
          <w:sz w:val="24"/>
          <w:szCs w:val="24"/>
        </w:rPr>
        <w:t xml:space="preserve">, </w:t>
      </w:r>
      <w:r w:rsidRPr="000F0A76">
        <w:rPr>
          <w:rFonts w:ascii="Times New Roman" w:hAnsi="Times New Roman" w:cs="Times New Roman"/>
          <w:sz w:val="24"/>
          <w:szCs w:val="24"/>
        </w:rPr>
        <w:t>у кладбища</w:t>
      </w:r>
      <w:r w:rsidR="00F8644E">
        <w:rPr>
          <w:rFonts w:ascii="Times New Roman" w:hAnsi="Times New Roman" w:cs="Times New Roman"/>
          <w:sz w:val="24"/>
          <w:szCs w:val="24"/>
        </w:rPr>
        <w:t xml:space="preserve"> (</w:t>
      </w:r>
      <w:r w:rsidRPr="000F0A76">
        <w:rPr>
          <w:rFonts w:ascii="Times New Roman" w:hAnsi="Times New Roman" w:cs="Times New Roman"/>
          <w:sz w:val="24"/>
          <w:szCs w:val="24"/>
        </w:rPr>
        <w:t>59.245924</w:t>
      </w:r>
      <w:r w:rsidR="00F8644E">
        <w:rPr>
          <w:rFonts w:ascii="Times New Roman" w:hAnsi="Times New Roman" w:cs="Times New Roman"/>
          <w:sz w:val="24"/>
          <w:szCs w:val="24"/>
        </w:rPr>
        <w:t xml:space="preserve">; </w:t>
      </w:r>
      <w:r w:rsidRPr="000F0A76">
        <w:rPr>
          <w:rFonts w:ascii="Times New Roman" w:hAnsi="Times New Roman" w:cs="Times New Roman"/>
          <w:sz w:val="24"/>
          <w:szCs w:val="24"/>
        </w:rPr>
        <w:t>32.680887</w:t>
      </w:r>
      <w:r w:rsidR="00F8644E">
        <w:rPr>
          <w:rFonts w:ascii="Times New Roman" w:hAnsi="Times New Roman" w:cs="Times New Roman"/>
          <w:sz w:val="24"/>
          <w:szCs w:val="24"/>
        </w:rPr>
        <w:t>);</w:t>
      </w:r>
    </w:p>
    <w:p w:rsidR="000F0A76" w:rsidRPr="000F0A76" w:rsidRDefault="00F8644E" w:rsidP="000F0A76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15A5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8644E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F86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644E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Pr="00F8644E">
        <w:rPr>
          <w:rFonts w:ascii="Times New Roman" w:hAnsi="Times New Roman" w:cs="Times New Roman"/>
          <w:sz w:val="24"/>
          <w:szCs w:val="24"/>
        </w:rPr>
        <w:t xml:space="preserve">, </w:t>
      </w:r>
      <w:r w:rsidR="000F0A76" w:rsidRPr="000F0A76">
        <w:rPr>
          <w:rFonts w:ascii="Times New Roman" w:hAnsi="Times New Roman" w:cs="Times New Roman"/>
          <w:sz w:val="24"/>
          <w:szCs w:val="24"/>
        </w:rPr>
        <w:t>д. Крапивно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F0A76" w:rsidRPr="000F0A76">
        <w:rPr>
          <w:rFonts w:ascii="Times New Roman" w:hAnsi="Times New Roman" w:cs="Times New Roman"/>
          <w:sz w:val="24"/>
          <w:szCs w:val="24"/>
        </w:rPr>
        <w:t>у кладбища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0F0A76" w:rsidRPr="000F0A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="000F0A76" w:rsidRPr="000F0A76">
        <w:rPr>
          <w:rFonts w:ascii="Times New Roman" w:hAnsi="Times New Roman" w:cs="Times New Roman"/>
          <w:sz w:val="24"/>
          <w:szCs w:val="24"/>
        </w:rPr>
        <w:t>59.387962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0F0A76" w:rsidRPr="000F0A76">
        <w:rPr>
          <w:rFonts w:ascii="Times New Roman" w:hAnsi="Times New Roman" w:cs="Times New Roman"/>
          <w:sz w:val="24"/>
          <w:szCs w:val="24"/>
        </w:rPr>
        <w:t>32.710840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0F0A76" w:rsidRDefault="00F8644E" w:rsidP="000F0A76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15A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8644E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F86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644E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Pr="00F864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F0A76" w:rsidRPr="000F0A76">
        <w:rPr>
          <w:rFonts w:ascii="Times New Roman" w:hAnsi="Times New Roman" w:cs="Times New Roman"/>
          <w:sz w:val="24"/>
          <w:szCs w:val="24"/>
        </w:rPr>
        <w:t>гп</w:t>
      </w:r>
      <w:proofErr w:type="gramStart"/>
      <w:r w:rsidR="000F0A76" w:rsidRPr="000F0A7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0F0A76" w:rsidRPr="000F0A76">
        <w:rPr>
          <w:rFonts w:ascii="Times New Roman" w:hAnsi="Times New Roman" w:cs="Times New Roman"/>
          <w:sz w:val="24"/>
          <w:szCs w:val="24"/>
        </w:rPr>
        <w:t>удогощь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F0A76" w:rsidRPr="000F0A76">
        <w:rPr>
          <w:rFonts w:ascii="Times New Roman" w:hAnsi="Times New Roman" w:cs="Times New Roman"/>
          <w:sz w:val="24"/>
          <w:szCs w:val="24"/>
        </w:rPr>
        <w:t xml:space="preserve"> ул. Песочная, 5</w:t>
      </w:r>
      <w:r>
        <w:rPr>
          <w:rFonts w:ascii="Times New Roman" w:hAnsi="Times New Roman" w:cs="Times New Roman"/>
          <w:sz w:val="24"/>
          <w:szCs w:val="24"/>
        </w:rPr>
        <w:t>, (</w:t>
      </w:r>
      <w:r w:rsidR="000F0A76" w:rsidRPr="000F0A76">
        <w:rPr>
          <w:rFonts w:ascii="Times New Roman" w:hAnsi="Times New Roman" w:cs="Times New Roman"/>
          <w:sz w:val="24"/>
          <w:szCs w:val="24"/>
        </w:rPr>
        <w:t>59.292479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0F0A76" w:rsidRPr="000F0A76">
        <w:rPr>
          <w:rFonts w:ascii="Times New Roman" w:hAnsi="Times New Roman" w:cs="Times New Roman"/>
          <w:sz w:val="24"/>
          <w:szCs w:val="24"/>
        </w:rPr>
        <w:t>32.448667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F0A76" w:rsidRPr="0059403C" w:rsidRDefault="000F0A76" w:rsidP="00BB165E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4E" w:rsidRPr="00F8644E" w:rsidRDefault="006B0F81" w:rsidP="006B0F81">
      <w:pPr>
        <w:widowControl w:val="0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F8644E">
        <w:rPr>
          <w:rFonts w:ascii="Times New Roman" w:hAnsi="Times New Roman"/>
          <w:sz w:val="24"/>
          <w:szCs w:val="24"/>
        </w:rPr>
        <w:t xml:space="preserve">2. </w:t>
      </w:r>
      <w:r w:rsidR="00F8644E" w:rsidRPr="00F8644E">
        <w:rPr>
          <w:rFonts w:ascii="Times New Roman" w:hAnsi="Times New Roman"/>
          <w:sz w:val="24"/>
          <w:szCs w:val="24"/>
        </w:rPr>
        <w:t>Опубликовать настоящее постановление в газете "</w:t>
      </w:r>
      <w:proofErr w:type="spellStart"/>
      <w:r w:rsidR="00F8644E" w:rsidRPr="00F8644E">
        <w:rPr>
          <w:rFonts w:ascii="Times New Roman" w:hAnsi="Times New Roman"/>
          <w:sz w:val="24"/>
          <w:szCs w:val="24"/>
        </w:rPr>
        <w:t>Будогощский</w:t>
      </w:r>
      <w:proofErr w:type="spellEnd"/>
      <w:r w:rsidR="00F8644E" w:rsidRPr="00F8644E">
        <w:rPr>
          <w:rFonts w:ascii="Times New Roman" w:hAnsi="Times New Roman"/>
          <w:sz w:val="24"/>
          <w:szCs w:val="24"/>
        </w:rPr>
        <w:t xml:space="preserve"> вестник" и разместить на официальном сайте администрации поселения.</w:t>
      </w:r>
    </w:p>
    <w:p w:rsidR="00F8644E" w:rsidRPr="00F8644E" w:rsidRDefault="006B0F81" w:rsidP="006B0F81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bookmarkStart w:id="0" w:name="_GoBack"/>
      <w:bookmarkEnd w:id="0"/>
      <w:r w:rsidR="00F8644E">
        <w:rPr>
          <w:rFonts w:ascii="Times New Roman" w:hAnsi="Times New Roman"/>
          <w:sz w:val="24"/>
          <w:szCs w:val="24"/>
        </w:rPr>
        <w:t>3</w:t>
      </w:r>
      <w:r w:rsidR="00F8644E" w:rsidRPr="00F8644E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F8644E" w:rsidRPr="00F8644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F8644E" w:rsidRPr="00F8644E">
        <w:rPr>
          <w:rFonts w:ascii="Times New Roman" w:hAnsi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9403C" w:rsidRDefault="0059403C" w:rsidP="00F8644E">
      <w:pPr>
        <w:widowControl w:val="0"/>
        <w:autoSpaceDE w:val="0"/>
        <w:autoSpaceDN w:val="0"/>
        <w:adjustRightInd w:val="0"/>
        <w:spacing w:after="0" w:line="20" w:lineRule="atLeast"/>
        <w:ind w:left="540"/>
        <w:jc w:val="both"/>
        <w:rPr>
          <w:sz w:val="24"/>
          <w:szCs w:val="24"/>
        </w:rPr>
      </w:pPr>
    </w:p>
    <w:p w:rsidR="00F8644E" w:rsidRDefault="00F8644E" w:rsidP="005940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9403C" w:rsidRPr="00151F54" w:rsidRDefault="00C63DF2" w:rsidP="005940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51F54" w:rsidRPr="00151F54">
        <w:rPr>
          <w:rFonts w:ascii="Times New Roman" w:hAnsi="Times New Roman" w:cs="Times New Roman"/>
          <w:sz w:val="24"/>
          <w:szCs w:val="24"/>
        </w:rPr>
        <w:t>лав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51F54" w:rsidRPr="00151F54">
        <w:rPr>
          <w:rFonts w:ascii="Times New Roman" w:hAnsi="Times New Roman" w:cs="Times New Roman"/>
          <w:sz w:val="24"/>
          <w:szCs w:val="24"/>
        </w:rPr>
        <w:t xml:space="preserve"> администрации                             </w:t>
      </w:r>
      <w:r w:rsidR="00151F5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51F54" w:rsidRPr="00151F5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F7179F">
        <w:rPr>
          <w:rFonts w:ascii="Times New Roman" w:hAnsi="Times New Roman" w:cs="Times New Roman"/>
          <w:sz w:val="24"/>
          <w:szCs w:val="24"/>
        </w:rPr>
        <w:t xml:space="preserve">И.Е. </w:t>
      </w:r>
      <w:proofErr w:type="spellStart"/>
      <w:r w:rsidR="00F7179F">
        <w:rPr>
          <w:rFonts w:ascii="Times New Roman" w:hAnsi="Times New Roman" w:cs="Times New Roman"/>
          <w:sz w:val="24"/>
          <w:szCs w:val="24"/>
        </w:rPr>
        <w:t>Резинкин</w:t>
      </w:r>
      <w:proofErr w:type="spellEnd"/>
      <w:r w:rsidR="00151F54" w:rsidRPr="00151F5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9403C" w:rsidRDefault="0059403C" w:rsidP="0059403C">
      <w:pPr>
        <w:pStyle w:val="ConsPlusNormal"/>
        <w:jc w:val="both"/>
        <w:rPr>
          <w:sz w:val="24"/>
          <w:szCs w:val="24"/>
        </w:rPr>
      </w:pPr>
    </w:p>
    <w:p w:rsidR="00F8644E" w:rsidRDefault="00F8644E" w:rsidP="00F8644E">
      <w:pPr>
        <w:pStyle w:val="ConsPlusNormal"/>
        <w:jc w:val="both"/>
        <w:rPr>
          <w:rFonts w:ascii="Times New Roman" w:hAnsi="Times New Roman" w:cs="Times New Roman"/>
        </w:rPr>
      </w:pPr>
    </w:p>
    <w:p w:rsidR="00F8644E" w:rsidRDefault="00F8644E" w:rsidP="00F8644E">
      <w:pPr>
        <w:pStyle w:val="ConsPlusNormal"/>
        <w:jc w:val="both"/>
        <w:rPr>
          <w:rFonts w:ascii="Times New Roman" w:hAnsi="Times New Roman" w:cs="Times New Roman"/>
        </w:rPr>
      </w:pPr>
    </w:p>
    <w:p w:rsidR="00151F54" w:rsidRDefault="00FB5BCB" w:rsidP="00F8644E">
      <w:pPr>
        <w:pStyle w:val="ConsPlusNormal"/>
        <w:jc w:val="both"/>
        <w:rPr>
          <w:sz w:val="24"/>
          <w:szCs w:val="24"/>
        </w:rPr>
      </w:pPr>
      <w:r w:rsidRPr="00151F54">
        <w:rPr>
          <w:rFonts w:ascii="Times New Roman" w:hAnsi="Times New Roman" w:cs="Times New Roman"/>
        </w:rPr>
        <w:t xml:space="preserve">Разослано: в дело -2, сайт, </w:t>
      </w:r>
      <w:r>
        <w:rPr>
          <w:rFonts w:ascii="Times New Roman" w:hAnsi="Times New Roman" w:cs="Times New Roman"/>
        </w:rPr>
        <w:t>г</w:t>
      </w:r>
      <w:r w:rsidRPr="00151F54">
        <w:rPr>
          <w:rFonts w:ascii="Times New Roman" w:hAnsi="Times New Roman" w:cs="Times New Roman"/>
        </w:rPr>
        <w:t>азета</w:t>
      </w:r>
      <w:r>
        <w:rPr>
          <w:rFonts w:ascii="Times New Roman" w:hAnsi="Times New Roman" w:cs="Times New Roman"/>
        </w:rPr>
        <w:t>, в бухгалтерию</w:t>
      </w:r>
    </w:p>
    <w:p w:rsidR="00151F54" w:rsidRDefault="00151F54" w:rsidP="0059403C">
      <w:pPr>
        <w:pStyle w:val="ConsPlusNormal"/>
        <w:jc w:val="both"/>
        <w:rPr>
          <w:sz w:val="24"/>
          <w:szCs w:val="24"/>
        </w:rPr>
      </w:pPr>
    </w:p>
    <w:p w:rsidR="00151F54" w:rsidRDefault="00151F54" w:rsidP="005940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151F54" w:rsidSect="0059403C">
      <w:pgSz w:w="11906" w:h="16838"/>
      <w:pgMar w:top="284" w:right="849" w:bottom="1440" w:left="1843" w:header="0" w:footer="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828CD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1077BCF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03C"/>
    <w:rsid w:val="000253AF"/>
    <w:rsid w:val="000F0A76"/>
    <w:rsid w:val="00151F54"/>
    <w:rsid w:val="00387B35"/>
    <w:rsid w:val="004873A3"/>
    <w:rsid w:val="004D3E15"/>
    <w:rsid w:val="0054524F"/>
    <w:rsid w:val="005572FA"/>
    <w:rsid w:val="0059403C"/>
    <w:rsid w:val="005A1B03"/>
    <w:rsid w:val="005E517B"/>
    <w:rsid w:val="00663676"/>
    <w:rsid w:val="006B0F81"/>
    <w:rsid w:val="0078464B"/>
    <w:rsid w:val="007917DF"/>
    <w:rsid w:val="00794DB2"/>
    <w:rsid w:val="009C2328"/>
    <w:rsid w:val="00BB165E"/>
    <w:rsid w:val="00C015A5"/>
    <w:rsid w:val="00C63DF2"/>
    <w:rsid w:val="00D64B1A"/>
    <w:rsid w:val="00DB4479"/>
    <w:rsid w:val="00F678E4"/>
    <w:rsid w:val="00F7179F"/>
    <w:rsid w:val="00F761F6"/>
    <w:rsid w:val="00F8644E"/>
    <w:rsid w:val="00F90E62"/>
    <w:rsid w:val="00FB5BCB"/>
    <w:rsid w:val="00FF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03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CB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03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C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sss</cp:lastModifiedBy>
  <cp:revision>27</cp:revision>
  <cp:lastPrinted>2023-12-21T12:37:00Z</cp:lastPrinted>
  <dcterms:created xsi:type="dcterms:W3CDTF">2019-04-16T12:44:00Z</dcterms:created>
  <dcterms:modified xsi:type="dcterms:W3CDTF">2023-12-21T12:37:00Z</dcterms:modified>
</cp:coreProperties>
</file>