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DB5" w:rsidRPr="004B35DC" w:rsidRDefault="001D5CAB" w:rsidP="00D24DD4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szCs w:val="24"/>
          <w:lang w:eastAsia="ru-RU"/>
        </w:rPr>
      </w:pPr>
      <w:r>
        <w:rPr>
          <w:sz w:val="20"/>
          <w:szCs w:val="20"/>
        </w:rPr>
        <w:object w:dxaOrig="9938" w:dyaOrig="11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57.75pt;mso-position-horizontal:absolute" o:ole="" o:preferrelative="f">
            <v:imagedata r:id="rId8" o:title=""/>
          </v:shape>
          <o:OLEObject Type="Embed" ProgID="PBrush" ShapeID="_x0000_i1025" DrawAspect="Content" ObjectID="_1514031269" r:id="rId9"/>
        </w:object>
      </w:r>
      <w:r w:rsidR="00C25DB5" w:rsidRPr="00C25DB5">
        <w:rPr>
          <w:rFonts w:eastAsia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C3FD77" wp14:editId="20DF9812">
                <wp:simplePos x="0" y="0"/>
                <wp:positionH relativeFrom="column">
                  <wp:posOffset>5104370</wp:posOffset>
                </wp:positionH>
                <wp:positionV relativeFrom="paragraph">
                  <wp:posOffset>-384202</wp:posOffset>
                </wp:positionV>
                <wp:extent cx="799139" cy="261257"/>
                <wp:effectExtent l="0" t="0" r="0" b="571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39" cy="2612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9C5" w:rsidRDefault="009629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01.9pt;margin-top:-30.25pt;width:62.9pt;height:2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" filled="f" stroked="f">
                <v:textbox>
                  <w:txbxContent>
                    <w:p w:rsidR="009629C5" w:rsidRDefault="009629C5"/>
                  </w:txbxContent>
                </v:textbox>
              </v:shape>
            </w:pict>
          </mc:Fallback>
        </mc:AlternateContent>
      </w:r>
    </w:p>
    <w:p w:rsidR="00C25DB5" w:rsidRPr="004B35DC" w:rsidRDefault="00C25DB5" w:rsidP="00C25DB5">
      <w:pPr>
        <w:spacing w:after="0"/>
        <w:jc w:val="center"/>
        <w:rPr>
          <w:rFonts w:eastAsia="Times New Roman" w:cs="Times New Roman"/>
          <w:b/>
          <w:szCs w:val="24"/>
          <w:lang w:eastAsia="ru-RU"/>
        </w:rPr>
      </w:pPr>
      <w:r w:rsidRPr="004B35DC">
        <w:rPr>
          <w:rFonts w:eastAsia="Times New Roman" w:cs="Times New Roman"/>
          <w:b/>
          <w:szCs w:val="24"/>
          <w:lang w:eastAsia="ru-RU"/>
        </w:rPr>
        <w:t>РОССИЙСКАЯ ФЕДЕРАЦИЯ</w:t>
      </w:r>
    </w:p>
    <w:p w:rsidR="00C25DB5" w:rsidRPr="004B35DC" w:rsidRDefault="00C25DB5" w:rsidP="00C25DB5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b/>
          <w:szCs w:val="24"/>
          <w:lang w:eastAsia="ru-RU"/>
        </w:rPr>
      </w:pPr>
      <w:r w:rsidRPr="004B35DC">
        <w:rPr>
          <w:rFonts w:eastAsia="Times New Roman" w:cs="Times New Roman"/>
          <w:b/>
          <w:szCs w:val="24"/>
          <w:lang w:eastAsia="ru-RU"/>
        </w:rPr>
        <w:t>АДМИНИСТРАЦИЯ МУНИЦИПАЛЬНОГО ОБРАЗОВАНИЯ</w:t>
      </w:r>
    </w:p>
    <w:p w:rsidR="001D5CAB" w:rsidRDefault="001D5CAB" w:rsidP="00C25DB5">
      <w:pPr>
        <w:keepNext/>
        <w:spacing w:after="0"/>
        <w:jc w:val="center"/>
        <w:outlineLvl w:val="1"/>
        <w:rPr>
          <w:rFonts w:eastAsia="Times New Roman" w:cs="Times New Roman"/>
          <w:b/>
          <w:bCs/>
          <w:iCs/>
          <w:szCs w:val="24"/>
          <w:lang w:eastAsia="ru-RU"/>
        </w:rPr>
      </w:pPr>
      <w:r>
        <w:rPr>
          <w:rFonts w:eastAsia="Times New Roman" w:cs="Times New Roman"/>
          <w:b/>
          <w:bCs/>
          <w:iCs/>
          <w:szCs w:val="24"/>
          <w:lang w:eastAsia="ru-RU"/>
        </w:rPr>
        <w:t>БУДОГОЩСКОЕ ГОРОДСКОЕ ПОСЕЛЕНИЕ</w:t>
      </w:r>
    </w:p>
    <w:p w:rsidR="00C25DB5" w:rsidRPr="004B35DC" w:rsidRDefault="00C25DB5" w:rsidP="00C25DB5">
      <w:pPr>
        <w:keepNext/>
        <w:spacing w:after="0"/>
        <w:jc w:val="center"/>
        <w:outlineLvl w:val="1"/>
        <w:rPr>
          <w:rFonts w:eastAsia="Times New Roman" w:cs="Times New Roman"/>
          <w:b/>
          <w:bCs/>
          <w:iCs/>
          <w:szCs w:val="24"/>
          <w:lang w:eastAsia="ru-RU"/>
        </w:rPr>
      </w:pPr>
      <w:r w:rsidRPr="004B35DC">
        <w:rPr>
          <w:rFonts w:eastAsia="Times New Roman" w:cs="Times New Roman"/>
          <w:b/>
          <w:bCs/>
          <w:iCs/>
          <w:szCs w:val="24"/>
          <w:lang w:eastAsia="ru-RU"/>
        </w:rPr>
        <w:t>КИРИШСК</w:t>
      </w:r>
      <w:r w:rsidR="001D5CAB">
        <w:rPr>
          <w:rFonts w:eastAsia="Times New Roman" w:cs="Times New Roman"/>
          <w:b/>
          <w:bCs/>
          <w:iCs/>
          <w:szCs w:val="24"/>
          <w:lang w:eastAsia="ru-RU"/>
        </w:rPr>
        <w:t>ОГО</w:t>
      </w:r>
      <w:r w:rsidRPr="004B35DC">
        <w:rPr>
          <w:rFonts w:eastAsia="Times New Roman" w:cs="Times New Roman"/>
          <w:b/>
          <w:bCs/>
          <w:iCs/>
          <w:szCs w:val="24"/>
          <w:lang w:eastAsia="ru-RU"/>
        </w:rPr>
        <w:t xml:space="preserve"> МУНИЦИПАЛЬН</w:t>
      </w:r>
      <w:r w:rsidR="001D5CAB">
        <w:rPr>
          <w:rFonts w:eastAsia="Times New Roman" w:cs="Times New Roman"/>
          <w:b/>
          <w:bCs/>
          <w:iCs/>
          <w:szCs w:val="24"/>
          <w:lang w:eastAsia="ru-RU"/>
        </w:rPr>
        <w:t>ОГО</w:t>
      </w:r>
      <w:r w:rsidRPr="004B35DC">
        <w:rPr>
          <w:rFonts w:eastAsia="Times New Roman" w:cs="Times New Roman"/>
          <w:b/>
          <w:bCs/>
          <w:iCs/>
          <w:szCs w:val="24"/>
          <w:lang w:eastAsia="ru-RU"/>
        </w:rPr>
        <w:t xml:space="preserve"> РАЙОН</w:t>
      </w:r>
      <w:r w:rsidR="001D5CAB">
        <w:rPr>
          <w:rFonts w:eastAsia="Times New Roman" w:cs="Times New Roman"/>
          <w:b/>
          <w:bCs/>
          <w:iCs/>
          <w:szCs w:val="24"/>
          <w:lang w:eastAsia="ru-RU"/>
        </w:rPr>
        <w:t>А</w:t>
      </w:r>
    </w:p>
    <w:p w:rsidR="00C25DB5" w:rsidRPr="004B35DC" w:rsidRDefault="00C25DB5" w:rsidP="00C25DB5">
      <w:pPr>
        <w:keepNext/>
        <w:spacing w:after="0"/>
        <w:jc w:val="center"/>
        <w:outlineLvl w:val="1"/>
        <w:rPr>
          <w:rFonts w:eastAsia="Times New Roman" w:cs="Times New Roman"/>
          <w:b/>
          <w:bCs/>
          <w:iCs/>
          <w:szCs w:val="24"/>
          <w:lang w:eastAsia="ru-RU"/>
        </w:rPr>
      </w:pPr>
      <w:r w:rsidRPr="004B35DC">
        <w:rPr>
          <w:rFonts w:eastAsia="Times New Roman" w:cs="Times New Roman"/>
          <w:b/>
          <w:bCs/>
          <w:iCs/>
          <w:szCs w:val="24"/>
          <w:lang w:eastAsia="ru-RU"/>
        </w:rPr>
        <w:t>ЛЕНИНГРАДСКОЙ ОБЛАСТИ</w:t>
      </w:r>
    </w:p>
    <w:p w:rsidR="00C25DB5" w:rsidRPr="004B35DC" w:rsidRDefault="00C25DB5" w:rsidP="00C25DB5">
      <w:pPr>
        <w:spacing w:after="0"/>
        <w:jc w:val="center"/>
        <w:rPr>
          <w:rFonts w:eastAsia="Times New Roman" w:cs="Times New Roman"/>
          <w:szCs w:val="24"/>
          <w:lang w:eastAsia="ru-RU"/>
        </w:rPr>
      </w:pPr>
    </w:p>
    <w:p w:rsidR="00C25DB5" w:rsidRPr="004B35DC" w:rsidRDefault="00C25DB5" w:rsidP="00C25DB5">
      <w:pPr>
        <w:keepNext/>
        <w:spacing w:after="0"/>
        <w:jc w:val="center"/>
        <w:outlineLvl w:val="2"/>
        <w:rPr>
          <w:rFonts w:eastAsia="Times New Roman" w:cs="Times New Roman"/>
          <w:b/>
          <w:bCs/>
          <w:sz w:val="28"/>
          <w:szCs w:val="26"/>
          <w:lang w:eastAsia="ru-RU"/>
        </w:rPr>
      </w:pPr>
      <w:r w:rsidRPr="004B35DC">
        <w:rPr>
          <w:rFonts w:eastAsia="Times New Roman" w:cs="Times New Roman"/>
          <w:b/>
          <w:bCs/>
          <w:sz w:val="28"/>
          <w:szCs w:val="26"/>
          <w:lang w:eastAsia="ru-RU"/>
        </w:rPr>
        <w:t>ПОСТАНОВЛЕНИЕ</w:t>
      </w:r>
    </w:p>
    <w:p w:rsidR="00C25DB5" w:rsidRDefault="00C25DB5" w:rsidP="00C25DB5">
      <w:pPr>
        <w:spacing w:after="0"/>
        <w:rPr>
          <w:rFonts w:eastAsia="Times New Roman" w:cs="Times New Roman"/>
          <w:szCs w:val="24"/>
          <w:lang w:eastAsia="ru-RU"/>
        </w:rPr>
      </w:pPr>
    </w:p>
    <w:p w:rsidR="00C25DB5" w:rsidRPr="004B35DC" w:rsidRDefault="00C25DB5" w:rsidP="00C25DB5">
      <w:pPr>
        <w:spacing w:after="0"/>
        <w:rPr>
          <w:rFonts w:eastAsia="Times New Roman" w:cs="Times New Roman"/>
          <w:szCs w:val="24"/>
          <w:lang w:eastAsia="ru-RU"/>
        </w:rPr>
      </w:pPr>
      <w:r w:rsidRPr="004B35DC">
        <w:rPr>
          <w:rFonts w:eastAsia="Times New Roman" w:cs="Times New Roman"/>
          <w:szCs w:val="24"/>
          <w:u w:val="single"/>
          <w:lang w:eastAsia="ru-RU"/>
        </w:rPr>
        <w:t xml:space="preserve"> </w:t>
      </w:r>
      <w:r w:rsidR="007D5F48">
        <w:rPr>
          <w:rFonts w:eastAsia="Times New Roman" w:cs="Times New Roman"/>
          <w:szCs w:val="24"/>
          <w:u w:val="single"/>
          <w:lang w:eastAsia="ru-RU"/>
        </w:rPr>
        <w:t>От 30 декабря 2015 года№ 265</w:t>
      </w:r>
    </w:p>
    <w:p w:rsidR="00C25DB5" w:rsidRDefault="00C25DB5" w:rsidP="00C25DB5">
      <w:pPr>
        <w:spacing w:after="0"/>
        <w:jc w:val="center"/>
        <w:rPr>
          <w:rFonts w:eastAsia="Times New Roman" w:cs="Times New Roman"/>
          <w:szCs w:val="24"/>
          <w:lang w:eastAsia="ru-RU"/>
        </w:rPr>
      </w:pPr>
    </w:p>
    <w:p w:rsidR="00C25DB5" w:rsidRPr="004B35DC" w:rsidRDefault="00C25DB5" w:rsidP="00C25DB5">
      <w:pPr>
        <w:spacing w:after="0"/>
        <w:ind w:right="4819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 xml:space="preserve">Об утверждении </w:t>
      </w:r>
      <w:proofErr w:type="gramStart"/>
      <w:r w:rsidR="00062E36">
        <w:rPr>
          <w:rFonts w:eastAsia="Times New Roman" w:cs="Times New Roman"/>
          <w:b/>
          <w:szCs w:val="24"/>
          <w:lang w:eastAsia="ru-RU"/>
        </w:rPr>
        <w:t xml:space="preserve">Порядка </w:t>
      </w:r>
      <w:r w:rsidR="002D18FC">
        <w:rPr>
          <w:rFonts w:eastAsia="Times New Roman" w:cs="Times New Roman"/>
          <w:b/>
          <w:szCs w:val="24"/>
          <w:lang w:eastAsia="ru-RU"/>
        </w:rPr>
        <w:t xml:space="preserve">ведения Реестра </w:t>
      </w:r>
      <w:r w:rsidR="000A1456">
        <w:rPr>
          <w:rFonts w:eastAsia="Times New Roman" w:cs="Times New Roman"/>
          <w:b/>
          <w:szCs w:val="24"/>
          <w:lang w:eastAsia="ru-RU"/>
        </w:rPr>
        <w:t>муниципальных маршрутов регулярных перевозок</w:t>
      </w:r>
      <w:proofErr w:type="gramEnd"/>
      <w:r w:rsidR="000A1456">
        <w:rPr>
          <w:rFonts w:eastAsia="Times New Roman" w:cs="Times New Roman"/>
          <w:b/>
          <w:szCs w:val="24"/>
          <w:lang w:eastAsia="ru-RU"/>
        </w:rPr>
        <w:t xml:space="preserve"> в границах</w:t>
      </w:r>
      <w:r w:rsidR="002D18FC">
        <w:rPr>
          <w:rFonts w:eastAsia="Times New Roman" w:cs="Times New Roman"/>
          <w:b/>
          <w:szCs w:val="24"/>
          <w:lang w:eastAsia="ru-RU"/>
        </w:rPr>
        <w:t xml:space="preserve"> муниципального образования </w:t>
      </w:r>
      <w:r w:rsidR="001D5CAB">
        <w:rPr>
          <w:rFonts w:eastAsia="Times New Roman" w:cs="Times New Roman"/>
          <w:b/>
          <w:szCs w:val="24"/>
          <w:lang w:eastAsia="ru-RU"/>
        </w:rPr>
        <w:t>Будогощ</w:t>
      </w:r>
      <w:r w:rsidR="000A1456">
        <w:rPr>
          <w:rFonts w:eastAsia="Times New Roman" w:cs="Times New Roman"/>
          <w:b/>
          <w:szCs w:val="24"/>
          <w:lang w:eastAsia="ru-RU"/>
        </w:rPr>
        <w:t xml:space="preserve">ское городское поселение </w:t>
      </w:r>
      <w:r w:rsidR="002D18FC">
        <w:rPr>
          <w:rFonts w:eastAsia="Times New Roman" w:cs="Times New Roman"/>
          <w:b/>
          <w:szCs w:val="24"/>
          <w:lang w:eastAsia="ru-RU"/>
        </w:rPr>
        <w:t>Киришск</w:t>
      </w:r>
      <w:r w:rsidR="000A1456">
        <w:rPr>
          <w:rFonts w:eastAsia="Times New Roman" w:cs="Times New Roman"/>
          <w:b/>
          <w:szCs w:val="24"/>
          <w:lang w:eastAsia="ru-RU"/>
        </w:rPr>
        <w:t>ого</w:t>
      </w:r>
      <w:r w:rsidR="002D18FC">
        <w:rPr>
          <w:rFonts w:eastAsia="Times New Roman" w:cs="Times New Roman"/>
          <w:b/>
          <w:szCs w:val="24"/>
          <w:lang w:eastAsia="ru-RU"/>
        </w:rPr>
        <w:t xml:space="preserve"> муниципальн</w:t>
      </w:r>
      <w:r w:rsidR="000A1456">
        <w:rPr>
          <w:rFonts w:eastAsia="Times New Roman" w:cs="Times New Roman"/>
          <w:b/>
          <w:szCs w:val="24"/>
          <w:lang w:eastAsia="ru-RU"/>
        </w:rPr>
        <w:t>ого</w:t>
      </w:r>
      <w:r w:rsidR="002D18FC">
        <w:rPr>
          <w:rFonts w:eastAsia="Times New Roman" w:cs="Times New Roman"/>
          <w:b/>
          <w:szCs w:val="24"/>
          <w:lang w:eastAsia="ru-RU"/>
        </w:rPr>
        <w:t xml:space="preserve"> район</w:t>
      </w:r>
      <w:r w:rsidR="000A1456">
        <w:rPr>
          <w:rFonts w:eastAsia="Times New Roman" w:cs="Times New Roman"/>
          <w:b/>
          <w:szCs w:val="24"/>
          <w:lang w:eastAsia="ru-RU"/>
        </w:rPr>
        <w:t>а</w:t>
      </w:r>
      <w:r w:rsidR="002D18FC">
        <w:rPr>
          <w:rFonts w:eastAsia="Times New Roman" w:cs="Times New Roman"/>
          <w:b/>
          <w:szCs w:val="24"/>
          <w:lang w:eastAsia="ru-RU"/>
        </w:rPr>
        <w:t xml:space="preserve"> Ленинградской области </w:t>
      </w:r>
    </w:p>
    <w:p w:rsidR="007D2DDB" w:rsidRPr="004B35DC" w:rsidRDefault="007D2DDB" w:rsidP="00C25DB5">
      <w:pPr>
        <w:spacing w:after="0"/>
        <w:rPr>
          <w:rFonts w:eastAsia="Times New Roman" w:cs="Times New Roman"/>
          <w:szCs w:val="24"/>
          <w:lang w:eastAsia="ru-RU"/>
        </w:rPr>
      </w:pPr>
    </w:p>
    <w:p w:rsidR="00C25DB5" w:rsidRPr="00334CAE" w:rsidRDefault="00C25DB5" w:rsidP="00C25DB5">
      <w:pPr>
        <w:spacing w:after="0" w:line="276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</w:r>
      <w:proofErr w:type="gramStart"/>
      <w:r>
        <w:rPr>
          <w:rFonts w:eastAsia="Times New Roman" w:cs="Times New Roman"/>
          <w:szCs w:val="24"/>
          <w:lang w:eastAsia="ru-RU"/>
        </w:rPr>
        <w:t>В соответствии с</w:t>
      </w:r>
      <w:r w:rsidR="00E227F0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Федеральн</w:t>
      </w:r>
      <w:r w:rsidR="00E227F0">
        <w:rPr>
          <w:rFonts w:eastAsia="Times New Roman" w:cs="Times New Roman"/>
          <w:szCs w:val="24"/>
          <w:lang w:eastAsia="ru-RU"/>
        </w:rPr>
        <w:t>ым</w:t>
      </w:r>
      <w:r>
        <w:rPr>
          <w:rFonts w:eastAsia="Times New Roman" w:cs="Times New Roman"/>
          <w:szCs w:val="24"/>
          <w:lang w:eastAsia="ru-RU"/>
        </w:rPr>
        <w:t xml:space="preserve"> закон</w:t>
      </w:r>
      <w:r w:rsidR="00E227F0">
        <w:rPr>
          <w:rFonts w:eastAsia="Times New Roman" w:cs="Times New Roman"/>
          <w:szCs w:val="24"/>
          <w:lang w:eastAsia="ru-RU"/>
        </w:rPr>
        <w:t xml:space="preserve">ом </w:t>
      </w:r>
      <w:r w:rsidR="00E227F0" w:rsidRPr="00E227F0">
        <w:rPr>
          <w:rFonts w:eastAsia="Times New Roman" w:cs="Times New Roman"/>
          <w:szCs w:val="24"/>
          <w:lang w:eastAsia="ru-RU"/>
        </w:rPr>
        <w:t xml:space="preserve">от </w:t>
      </w:r>
      <w:r w:rsidR="000A1456">
        <w:rPr>
          <w:rFonts w:eastAsia="Times New Roman" w:cs="Times New Roman"/>
          <w:szCs w:val="24"/>
          <w:lang w:eastAsia="ru-RU"/>
        </w:rPr>
        <w:t>13</w:t>
      </w:r>
      <w:r w:rsidR="00E227F0">
        <w:rPr>
          <w:rFonts w:eastAsia="Times New Roman" w:cs="Times New Roman"/>
          <w:szCs w:val="24"/>
          <w:lang w:eastAsia="ru-RU"/>
        </w:rPr>
        <w:t>.0</w:t>
      </w:r>
      <w:r w:rsidR="002D18FC">
        <w:rPr>
          <w:rFonts w:eastAsia="Times New Roman" w:cs="Times New Roman"/>
          <w:szCs w:val="24"/>
          <w:lang w:eastAsia="ru-RU"/>
        </w:rPr>
        <w:t>7</w:t>
      </w:r>
      <w:r w:rsidR="00E227F0">
        <w:rPr>
          <w:rFonts w:eastAsia="Times New Roman" w:cs="Times New Roman"/>
          <w:szCs w:val="24"/>
          <w:lang w:eastAsia="ru-RU"/>
        </w:rPr>
        <w:t>.</w:t>
      </w:r>
      <w:r w:rsidR="002D18FC">
        <w:rPr>
          <w:rFonts w:eastAsia="Times New Roman" w:cs="Times New Roman"/>
          <w:szCs w:val="24"/>
          <w:lang w:eastAsia="ru-RU"/>
        </w:rPr>
        <w:t>20</w:t>
      </w:r>
      <w:r w:rsidR="000A1456">
        <w:rPr>
          <w:rFonts w:eastAsia="Times New Roman" w:cs="Times New Roman"/>
          <w:szCs w:val="24"/>
          <w:lang w:eastAsia="ru-RU"/>
        </w:rPr>
        <w:t>15</w:t>
      </w:r>
      <w:r w:rsidR="00E227F0" w:rsidRPr="00E227F0">
        <w:rPr>
          <w:rFonts w:eastAsia="Times New Roman" w:cs="Times New Roman"/>
          <w:szCs w:val="24"/>
          <w:lang w:eastAsia="ru-RU"/>
        </w:rPr>
        <w:t xml:space="preserve"> </w:t>
      </w:r>
      <w:r w:rsidR="00E227F0">
        <w:rPr>
          <w:rFonts w:eastAsia="Times New Roman" w:cs="Times New Roman"/>
          <w:szCs w:val="24"/>
          <w:lang w:eastAsia="ru-RU"/>
        </w:rPr>
        <w:t>№</w:t>
      </w:r>
      <w:r w:rsidR="00E227F0" w:rsidRPr="00E227F0">
        <w:rPr>
          <w:rFonts w:eastAsia="Times New Roman" w:cs="Times New Roman"/>
          <w:szCs w:val="24"/>
          <w:lang w:eastAsia="ru-RU"/>
        </w:rPr>
        <w:t xml:space="preserve"> </w:t>
      </w:r>
      <w:r w:rsidR="002D18FC">
        <w:rPr>
          <w:rFonts w:eastAsia="Times New Roman" w:cs="Times New Roman"/>
          <w:szCs w:val="24"/>
          <w:lang w:eastAsia="ru-RU"/>
        </w:rPr>
        <w:t>2</w:t>
      </w:r>
      <w:r w:rsidR="000A1456">
        <w:rPr>
          <w:rFonts w:eastAsia="Times New Roman" w:cs="Times New Roman"/>
          <w:szCs w:val="24"/>
          <w:lang w:eastAsia="ru-RU"/>
        </w:rPr>
        <w:t>2</w:t>
      </w:r>
      <w:r w:rsidR="002D18FC">
        <w:rPr>
          <w:rFonts w:eastAsia="Times New Roman" w:cs="Times New Roman"/>
          <w:szCs w:val="24"/>
          <w:lang w:eastAsia="ru-RU"/>
        </w:rPr>
        <w:t>0</w:t>
      </w:r>
      <w:r w:rsidR="00E227F0" w:rsidRPr="00E227F0">
        <w:rPr>
          <w:rFonts w:eastAsia="Times New Roman" w:cs="Times New Roman"/>
          <w:szCs w:val="24"/>
          <w:lang w:eastAsia="ru-RU"/>
        </w:rPr>
        <w:t>-ФЗ</w:t>
      </w:r>
      <w:r w:rsidR="00E227F0">
        <w:rPr>
          <w:rFonts w:eastAsia="Times New Roman" w:cs="Times New Roman"/>
          <w:szCs w:val="24"/>
          <w:lang w:eastAsia="ru-RU"/>
        </w:rPr>
        <w:t xml:space="preserve"> «</w:t>
      </w:r>
      <w:r w:rsidR="000A1456" w:rsidRPr="00624F22">
        <w:rPr>
          <w:rFonts w:eastAsia="Times New Roman" w:cs="Times New Roman"/>
          <w:szCs w:val="24"/>
          <w:lang w:eastAsia="ru-RU"/>
        </w:rPr>
        <w:t>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</w:t>
      </w:r>
      <w:r w:rsidR="00CC2A83">
        <w:rPr>
          <w:rFonts w:eastAsia="Times New Roman" w:cs="Times New Roman"/>
          <w:szCs w:val="24"/>
          <w:lang w:eastAsia="ru-RU"/>
        </w:rPr>
        <w:t>,</w:t>
      </w:r>
      <w:r w:rsidR="000A1456">
        <w:rPr>
          <w:rFonts w:eastAsia="Times New Roman" w:cs="Times New Roman"/>
          <w:szCs w:val="24"/>
          <w:lang w:eastAsia="ru-RU"/>
        </w:rPr>
        <w:t xml:space="preserve"> </w:t>
      </w:r>
      <w:r w:rsidR="00607DDB" w:rsidRPr="000A1456">
        <w:rPr>
          <w:rFonts w:eastAsia="Times New Roman" w:cs="Times New Roman"/>
          <w:szCs w:val="24"/>
          <w:lang w:eastAsia="ru-RU"/>
        </w:rPr>
        <w:t>Порядк</w:t>
      </w:r>
      <w:r w:rsidR="00607DDB">
        <w:rPr>
          <w:rFonts w:eastAsia="Times New Roman" w:cs="Times New Roman"/>
          <w:szCs w:val="24"/>
          <w:lang w:eastAsia="ru-RU"/>
        </w:rPr>
        <w:t>ом</w:t>
      </w:r>
      <w:r w:rsidR="00607DDB" w:rsidRPr="000A1456">
        <w:rPr>
          <w:rFonts w:eastAsia="Times New Roman" w:cs="Times New Roman"/>
          <w:szCs w:val="24"/>
          <w:lang w:eastAsia="ru-RU"/>
        </w:rPr>
        <w:t xml:space="preserve"> установления, изменения, отмены муниципальных маршрутов регулярных перевозок в границах муниципального образования </w:t>
      </w:r>
      <w:r w:rsidR="001D5CAB">
        <w:rPr>
          <w:rFonts w:eastAsia="Times New Roman" w:cs="Times New Roman"/>
          <w:szCs w:val="24"/>
          <w:lang w:eastAsia="ru-RU"/>
        </w:rPr>
        <w:t>Будогощ</w:t>
      </w:r>
      <w:r w:rsidR="00607DDB" w:rsidRPr="000A1456">
        <w:rPr>
          <w:rFonts w:eastAsia="Times New Roman" w:cs="Times New Roman"/>
          <w:szCs w:val="24"/>
          <w:lang w:eastAsia="ru-RU"/>
        </w:rPr>
        <w:t>ское городское поселение Киришского муниципального района Ленинградской области</w:t>
      </w:r>
      <w:r w:rsidR="00607DDB">
        <w:rPr>
          <w:rFonts w:eastAsia="Times New Roman" w:cs="Times New Roman"/>
          <w:szCs w:val="24"/>
          <w:lang w:eastAsia="ru-RU"/>
        </w:rPr>
        <w:t xml:space="preserve">, утвержденным </w:t>
      </w:r>
      <w:r w:rsidR="000A1456">
        <w:rPr>
          <w:rFonts w:eastAsia="Times New Roman" w:cs="Times New Roman"/>
          <w:szCs w:val="24"/>
          <w:lang w:eastAsia="ru-RU"/>
        </w:rPr>
        <w:t>решение</w:t>
      </w:r>
      <w:r w:rsidR="00607DDB">
        <w:rPr>
          <w:rFonts w:eastAsia="Times New Roman" w:cs="Times New Roman"/>
          <w:szCs w:val="24"/>
          <w:lang w:eastAsia="ru-RU"/>
        </w:rPr>
        <w:t>м</w:t>
      </w:r>
      <w:r w:rsidR="000A1456">
        <w:rPr>
          <w:rFonts w:eastAsia="Times New Roman" w:cs="Times New Roman"/>
          <w:szCs w:val="24"/>
          <w:lang w:eastAsia="ru-RU"/>
        </w:rPr>
        <w:t xml:space="preserve"> совета депутатов муниципального</w:t>
      </w:r>
      <w:proofErr w:type="gramEnd"/>
      <w:r w:rsidR="000A1456">
        <w:rPr>
          <w:rFonts w:eastAsia="Times New Roman" w:cs="Times New Roman"/>
          <w:szCs w:val="24"/>
          <w:lang w:eastAsia="ru-RU"/>
        </w:rPr>
        <w:t xml:space="preserve"> образования </w:t>
      </w:r>
      <w:r w:rsidR="001D5CAB">
        <w:rPr>
          <w:rFonts w:eastAsia="Times New Roman" w:cs="Times New Roman"/>
          <w:szCs w:val="24"/>
          <w:lang w:eastAsia="ru-RU"/>
        </w:rPr>
        <w:t>Будогощ</w:t>
      </w:r>
      <w:r w:rsidR="000A1456">
        <w:rPr>
          <w:rFonts w:eastAsia="Times New Roman" w:cs="Times New Roman"/>
          <w:szCs w:val="24"/>
          <w:lang w:eastAsia="ru-RU"/>
        </w:rPr>
        <w:t>ское городское поселение Киришского муниципального района</w:t>
      </w:r>
      <w:r w:rsidR="00487E0B">
        <w:rPr>
          <w:rFonts w:eastAsia="Times New Roman" w:cs="Times New Roman"/>
          <w:szCs w:val="24"/>
          <w:lang w:eastAsia="ru-RU"/>
        </w:rPr>
        <w:t xml:space="preserve"> Ленинградской области</w:t>
      </w:r>
      <w:r w:rsidR="000A1456">
        <w:rPr>
          <w:rFonts w:eastAsia="Times New Roman" w:cs="Times New Roman"/>
          <w:szCs w:val="24"/>
          <w:lang w:eastAsia="ru-RU"/>
        </w:rPr>
        <w:t xml:space="preserve"> от </w:t>
      </w:r>
      <w:r w:rsidR="001D5CAB">
        <w:rPr>
          <w:rFonts w:eastAsia="Times New Roman" w:cs="Times New Roman"/>
          <w:szCs w:val="24"/>
          <w:lang w:eastAsia="ru-RU"/>
        </w:rPr>
        <w:t>22</w:t>
      </w:r>
      <w:r w:rsidR="000A1456">
        <w:rPr>
          <w:rFonts w:eastAsia="Times New Roman" w:cs="Times New Roman"/>
          <w:szCs w:val="24"/>
          <w:lang w:eastAsia="ru-RU"/>
        </w:rPr>
        <w:t>.1</w:t>
      </w:r>
      <w:r w:rsidR="001D5CAB">
        <w:rPr>
          <w:rFonts w:eastAsia="Times New Roman" w:cs="Times New Roman"/>
          <w:szCs w:val="24"/>
          <w:lang w:eastAsia="ru-RU"/>
        </w:rPr>
        <w:t>2</w:t>
      </w:r>
      <w:r w:rsidR="000A1456">
        <w:rPr>
          <w:rFonts w:eastAsia="Times New Roman" w:cs="Times New Roman"/>
          <w:szCs w:val="24"/>
          <w:lang w:eastAsia="ru-RU"/>
        </w:rPr>
        <w:t>.2015 № 1</w:t>
      </w:r>
      <w:r w:rsidR="001D5CAB">
        <w:rPr>
          <w:rFonts w:eastAsia="Times New Roman" w:cs="Times New Roman"/>
          <w:szCs w:val="24"/>
          <w:lang w:eastAsia="ru-RU"/>
        </w:rPr>
        <w:t>9</w:t>
      </w:r>
      <w:r w:rsidR="000A1456">
        <w:rPr>
          <w:rFonts w:eastAsia="Times New Roman" w:cs="Times New Roman"/>
          <w:szCs w:val="24"/>
          <w:lang w:eastAsia="ru-RU"/>
        </w:rPr>
        <w:t>/</w:t>
      </w:r>
      <w:r w:rsidR="001D5CAB">
        <w:rPr>
          <w:rFonts w:eastAsia="Times New Roman" w:cs="Times New Roman"/>
          <w:szCs w:val="24"/>
          <w:lang w:eastAsia="ru-RU"/>
        </w:rPr>
        <w:t>98</w:t>
      </w:r>
      <w:r w:rsidR="00607DDB">
        <w:rPr>
          <w:rFonts w:eastAsia="Times New Roman" w:cs="Times New Roman"/>
          <w:szCs w:val="24"/>
          <w:lang w:eastAsia="ru-RU"/>
        </w:rPr>
        <w:t>,</w:t>
      </w:r>
      <w:r w:rsidR="000A1456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Администрация </w:t>
      </w:r>
      <w:r w:rsidR="00487E0B">
        <w:rPr>
          <w:rFonts w:eastAsia="Times New Roman" w:cs="Times New Roman"/>
          <w:szCs w:val="24"/>
          <w:lang w:eastAsia="ru-RU"/>
        </w:rPr>
        <w:t xml:space="preserve">муниципального образования Будогощское городское поселение Киришского муниципального района Ленинградской области </w:t>
      </w:r>
      <w:r w:rsidRPr="004B35DC">
        <w:rPr>
          <w:rFonts w:eastAsia="Times New Roman" w:cs="Times New Roman"/>
          <w:b/>
          <w:szCs w:val="24"/>
          <w:lang w:eastAsia="ru-RU"/>
        </w:rPr>
        <w:t>ПОСТАНОВЛЯЕТ:</w:t>
      </w:r>
    </w:p>
    <w:p w:rsidR="00C25DB5" w:rsidRDefault="00C25DB5" w:rsidP="00C25DB5">
      <w:pPr>
        <w:spacing w:after="0" w:line="276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  <w:t xml:space="preserve">1. Утвердить </w:t>
      </w:r>
      <w:r w:rsidR="00D50F09">
        <w:rPr>
          <w:rFonts w:eastAsia="Times New Roman" w:cs="Times New Roman"/>
          <w:szCs w:val="24"/>
          <w:lang w:eastAsia="ru-RU"/>
        </w:rPr>
        <w:t xml:space="preserve">Порядок </w:t>
      </w:r>
      <w:r w:rsidR="002D18FC" w:rsidRPr="002D18FC">
        <w:rPr>
          <w:rFonts w:eastAsia="Times New Roman" w:cs="Times New Roman"/>
          <w:szCs w:val="24"/>
          <w:lang w:eastAsia="ru-RU"/>
        </w:rPr>
        <w:t xml:space="preserve">ведения </w:t>
      </w:r>
      <w:r w:rsidR="00C84C92" w:rsidRPr="00C84C92">
        <w:rPr>
          <w:rFonts w:eastAsia="Times New Roman" w:cs="Times New Roman"/>
          <w:szCs w:val="24"/>
          <w:lang w:eastAsia="ru-RU"/>
        </w:rPr>
        <w:t xml:space="preserve">Реестра муниципальных маршрутов регулярных перевозок в границах муниципального образования </w:t>
      </w:r>
      <w:r w:rsidR="001D5CAB">
        <w:rPr>
          <w:rFonts w:eastAsia="Times New Roman" w:cs="Times New Roman"/>
          <w:szCs w:val="24"/>
          <w:lang w:eastAsia="ru-RU"/>
        </w:rPr>
        <w:t>Будогощ</w:t>
      </w:r>
      <w:r w:rsidR="00C84C92" w:rsidRPr="00C84C92">
        <w:rPr>
          <w:rFonts w:eastAsia="Times New Roman" w:cs="Times New Roman"/>
          <w:szCs w:val="24"/>
          <w:lang w:eastAsia="ru-RU"/>
        </w:rPr>
        <w:t>ское городское поселение Киришского муниципального района Ленинградской области</w:t>
      </w:r>
      <w:r>
        <w:rPr>
          <w:rFonts w:eastAsia="Times New Roman" w:cs="Times New Roman"/>
          <w:szCs w:val="24"/>
          <w:lang w:eastAsia="ru-RU"/>
        </w:rPr>
        <w:t>, согласно приложению к настоящему постановлению.</w:t>
      </w:r>
    </w:p>
    <w:p w:rsidR="00C25DB5" w:rsidRDefault="00C25DB5" w:rsidP="00C25DB5">
      <w:pPr>
        <w:spacing w:after="0" w:line="276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</w:r>
      <w:r w:rsidR="00C84C92">
        <w:rPr>
          <w:rFonts w:eastAsia="Times New Roman" w:cs="Times New Roman"/>
          <w:szCs w:val="24"/>
          <w:lang w:eastAsia="ru-RU"/>
        </w:rPr>
        <w:t>2</w:t>
      </w:r>
      <w:r>
        <w:rPr>
          <w:rFonts w:eastAsia="Times New Roman" w:cs="Times New Roman"/>
          <w:szCs w:val="24"/>
          <w:lang w:eastAsia="ru-RU"/>
        </w:rPr>
        <w:t xml:space="preserve">. </w:t>
      </w:r>
      <w:proofErr w:type="gramStart"/>
      <w:r w:rsidR="001D5CAB">
        <w:rPr>
          <w:rFonts w:eastAsia="Times New Roman" w:cs="Times New Roman"/>
          <w:szCs w:val="24"/>
          <w:lang w:eastAsia="ru-RU"/>
        </w:rPr>
        <w:t>Р</w:t>
      </w:r>
      <w:r w:rsidR="00544378">
        <w:rPr>
          <w:rFonts w:eastAsia="Times New Roman" w:cs="Times New Roman"/>
          <w:szCs w:val="24"/>
          <w:lang w:eastAsia="ru-RU"/>
        </w:rPr>
        <w:t>а</w:t>
      </w:r>
      <w:r w:rsidR="00C84C92">
        <w:rPr>
          <w:rFonts w:eastAsia="Times New Roman" w:cs="Times New Roman"/>
          <w:szCs w:val="24"/>
          <w:lang w:eastAsia="ru-RU"/>
        </w:rPr>
        <w:t>зместить</w:t>
      </w:r>
      <w:proofErr w:type="gramEnd"/>
      <w:r>
        <w:rPr>
          <w:rFonts w:eastAsia="Times New Roman" w:cs="Times New Roman"/>
          <w:szCs w:val="24"/>
          <w:lang w:eastAsia="ru-RU"/>
        </w:rPr>
        <w:t xml:space="preserve"> настоящее постановление на официальном сайте </w:t>
      </w:r>
      <w:r w:rsidR="001D5CAB">
        <w:rPr>
          <w:rFonts w:eastAsia="Times New Roman" w:cs="Times New Roman"/>
          <w:szCs w:val="24"/>
          <w:lang w:eastAsia="ru-RU"/>
        </w:rPr>
        <w:t>муниципального образования Будогощское городское поселение Киришского муниципального района Ленинградской области</w:t>
      </w:r>
      <w:r>
        <w:rPr>
          <w:rFonts w:eastAsia="Times New Roman" w:cs="Times New Roman"/>
          <w:szCs w:val="24"/>
          <w:lang w:eastAsia="ru-RU"/>
        </w:rPr>
        <w:t>.</w:t>
      </w:r>
    </w:p>
    <w:p w:rsidR="00C25DB5" w:rsidRDefault="00C25DB5" w:rsidP="00C25DB5">
      <w:pPr>
        <w:spacing w:after="0" w:line="276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</w:r>
      <w:r w:rsidR="00C84C92">
        <w:rPr>
          <w:rFonts w:eastAsia="Times New Roman" w:cs="Times New Roman"/>
          <w:szCs w:val="24"/>
          <w:lang w:eastAsia="ru-RU"/>
        </w:rPr>
        <w:t>3</w:t>
      </w:r>
      <w:r>
        <w:rPr>
          <w:rFonts w:eastAsia="Times New Roman" w:cs="Times New Roman"/>
          <w:szCs w:val="24"/>
          <w:lang w:eastAsia="ru-RU"/>
        </w:rPr>
        <w:t xml:space="preserve">. Настоящее постановление вступает в силу </w:t>
      </w:r>
      <w:r w:rsidR="00C84C92">
        <w:rPr>
          <w:rFonts w:eastAsia="Times New Roman" w:cs="Times New Roman"/>
          <w:szCs w:val="24"/>
          <w:lang w:eastAsia="ru-RU"/>
        </w:rPr>
        <w:t>со дня его принятия</w:t>
      </w:r>
      <w:r>
        <w:rPr>
          <w:rFonts w:eastAsia="Times New Roman" w:cs="Times New Roman"/>
          <w:szCs w:val="24"/>
          <w:lang w:eastAsia="ru-RU"/>
        </w:rPr>
        <w:t>.</w:t>
      </w:r>
    </w:p>
    <w:p w:rsidR="00C25DB5" w:rsidRDefault="00C25DB5" w:rsidP="00C25DB5">
      <w:pPr>
        <w:spacing w:after="0" w:line="276" w:lineRule="auto"/>
        <w:rPr>
          <w:rFonts w:eastAsia="Times New Roman" w:cs="Times New Roman"/>
          <w:szCs w:val="24"/>
          <w:lang w:eastAsia="ru-RU"/>
        </w:rPr>
      </w:pPr>
    </w:p>
    <w:p w:rsidR="00D60B20" w:rsidRDefault="00D60B20" w:rsidP="00C25DB5">
      <w:pPr>
        <w:spacing w:after="0" w:line="276" w:lineRule="auto"/>
        <w:rPr>
          <w:rFonts w:eastAsia="Times New Roman" w:cs="Times New Roman"/>
          <w:szCs w:val="24"/>
          <w:lang w:eastAsia="ru-RU"/>
        </w:rPr>
      </w:pPr>
    </w:p>
    <w:p w:rsidR="00CC2A83" w:rsidRDefault="00CC2A83" w:rsidP="00C25DB5">
      <w:pPr>
        <w:spacing w:after="0" w:line="276" w:lineRule="auto"/>
        <w:rPr>
          <w:rFonts w:eastAsia="Times New Roman" w:cs="Times New Roman"/>
          <w:szCs w:val="24"/>
          <w:lang w:eastAsia="ru-RU"/>
        </w:rPr>
      </w:pPr>
    </w:p>
    <w:p w:rsidR="00C25DB5" w:rsidRPr="004B35DC" w:rsidRDefault="00C25DB5" w:rsidP="00C25DB5">
      <w:pPr>
        <w:spacing w:after="0" w:line="276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Глава администрации</w:t>
      </w:r>
      <w:r>
        <w:rPr>
          <w:rFonts w:eastAsia="Times New Roman" w:cs="Times New Roman"/>
          <w:szCs w:val="24"/>
          <w:lang w:eastAsia="ru-RU"/>
        </w:rPr>
        <w:tab/>
      </w:r>
      <w:r>
        <w:rPr>
          <w:rFonts w:eastAsia="Times New Roman" w:cs="Times New Roman"/>
          <w:szCs w:val="24"/>
          <w:lang w:eastAsia="ru-RU"/>
        </w:rPr>
        <w:tab/>
      </w:r>
      <w:r>
        <w:rPr>
          <w:rFonts w:eastAsia="Times New Roman" w:cs="Times New Roman"/>
          <w:szCs w:val="24"/>
          <w:lang w:eastAsia="ru-RU"/>
        </w:rPr>
        <w:tab/>
      </w:r>
      <w:r>
        <w:rPr>
          <w:rFonts w:eastAsia="Times New Roman" w:cs="Times New Roman"/>
          <w:szCs w:val="24"/>
          <w:lang w:eastAsia="ru-RU"/>
        </w:rPr>
        <w:tab/>
      </w:r>
      <w:r>
        <w:rPr>
          <w:rFonts w:eastAsia="Times New Roman" w:cs="Times New Roman"/>
          <w:szCs w:val="24"/>
          <w:lang w:eastAsia="ru-RU"/>
        </w:rPr>
        <w:tab/>
      </w:r>
      <w:r>
        <w:rPr>
          <w:rFonts w:eastAsia="Times New Roman" w:cs="Times New Roman"/>
          <w:szCs w:val="24"/>
          <w:lang w:eastAsia="ru-RU"/>
        </w:rPr>
        <w:tab/>
      </w:r>
      <w:r>
        <w:rPr>
          <w:rFonts w:eastAsia="Times New Roman" w:cs="Times New Roman"/>
          <w:szCs w:val="24"/>
          <w:lang w:eastAsia="ru-RU"/>
        </w:rPr>
        <w:tab/>
      </w:r>
      <w:r>
        <w:rPr>
          <w:rFonts w:eastAsia="Times New Roman" w:cs="Times New Roman"/>
          <w:szCs w:val="24"/>
          <w:lang w:eastAsia="ru-RU"/>
        </w:rPr>
        <w:tab/>
      </w:r>
      <w:r w:rsidR="001D5CAB">
        <w:rPr>
          <w:rFonts w:eastAsia="Times New Roman" w:cs="Times New Roman"/>
          <w:szCs w:val="24"/>
          <w:lang w:eastAsia="ru-RU"/>
        </w:rPr>
        <w:t xml:space="preserve"> И.Е. Резинкин</w:t>
      </w:r>
    </w:p>
    <w:p w:rsidR="00D60B20" w:rsidRDefault="00D60B20" w:rsidP="00C25DB5">
      <w:pPr>
        <w:spacing w:after="0"/>
        <w:rPr>
          <w:rFonts w:eastAsia="Times New Roman" w:cs="Times New Roman"/>
          <w:szCs w:val="24"/>
          <w:lang w:eastAsia="ru-RU"/>
        </w:rPr>
      </w:pPr>
    </w:p>
    <w:p w:rsidR="00CC2A83" w:rsidRPr="004B35DC" w:rsidRDefault="00CC2A83" w:rsidP="00C25DB5">
      <w:pPr>
        <w:spacing w:after="0"/>
        <w:rPr>
          <w:rFonts w:eastAsia="Times New Roman" w:cs="Times New Roman"/>
          <w:szCs w:val="24"/>
          <w:lang w:eastAsia="ru-RU"/>
        </w:rPr>
      </w:pPr>
    </w:p>
    <w:p w:rsidR="001D5CAB" w:rsidRDefault="00C25DB5" w:rsidP="001D5CAB">
      <w:pPr>
        <w:spacing w:after="0"/>
        <w:rPr>
          <w:rFonts w:eastAsia="Times New Roman" w:cs="Times New Roman"/>
          <w:sz w:val="20"/>
          <w:szCs w:val="20"/>
          <w:lang w:eastAsia="ru-RU"/>
        </w:rPr>
      </w:pPr>
      <w:r>
        <w:rPr>
          <w:rFonts w:eastAsia="Times New Roman" w:cs="Times New Roman"/>
          <w:sz w:val="20"/>
          <w:szCs w:val="20"/>
          <w:lang w:eastAsia="ru-RU"/>
        </w:rPr>
        <w:t>Разослан</w:t>
      </w:r>
      <w:r w:rsidR="003438B0">
        <w:rPr>
          <w:rFonts w:eastAsia="Times New Roman" w:cs="Times New Roman"/>
          <w:sz w:val="20"/>
          <w:szCs w:val="20"/>
          <w:lang w:eastAsia="ru-RU"/>
        </w:rPr>
        <w:t>о: в дело-2</w:t>
      </w:r>
      <w:r>
        <w:rPr>
          <w:rFonts w:eastAsia="Times New Roman" w:cs="Times New Roman"/>
          <w:sz w:val="20"/>
          <w:szCs w:val="20"/>
          <w:lang w:eastAsia="ru-RU"/>
        </w:rPr>
        <w:t>, комитет</w:t>
      </w:r>
      <w:r w:rsidR="00C84C92">
        <w:rPr>
          <w:rFonts w:eastAsia="Times New Roman" w:cs="Times New Roman"/>
          <w:sz w:val="20"/>
          <w:szCs w:val="20"/>
          <w:lang w:eastAsia="ru-RU"/>
        </w:rPr>
        <w:t xml:space="preserve"> экономического развити</w:t>
      </w:r>
      <w:r w:rsidR="001D5CAB">
        <w:rPr>
          <w:rFonts w:eastAsia="Times New Roman" w:cs="Times New Roman"/>
          <w:sz w:val="20"/>
          <w:szCs w:val="20"/>
          <w:lang w:eastAsia="ru-RU"/>
        </w:rPr>
        <w:t>я и инвестиционной деятельности</w:t>
      </w:r>
      <w:r>
        <w:rPr>
          <w:rFonts w:eastAsia="Times New Roman" w:cs="Times New Roman"/>
          <w:sz w:val="20"/>
          <w:szCs w:val="20"/>
          <w:lang w:eastAsia="ru-RU"/>
        </w:rPr>
        <w:t>.</w:t>
      </w:r>
    </w:p>
    <w:p w:rsidR="00C25DB5" w:rsidRPr="001D5CAB" w:rsidRDefault="00C25DB5" w:rsidP="001D5CAB">
      <w:pPr>
        <w:spacing w:after="0"/>
        <w:rPr>
          <w:rFonts w:eastAsia="Times New Roman" w:cs="Times New Roman"/>
          <w:sz w:val="20"/>
          <w:szCs w:val="20"/>
          <w:lang w:eastAsia="ru-RU"/>
        </w:rPr>
      </w:pPr>
      <w:r>
        <w:rPr>
          <w:b/>
        </w:rPr>
        <w:br w:type="page"/>
      </w:r>
    </w:p>
    <w:p w:rsidR="00830E98" w:rsidRPr="00D50021" w:rsidRDefault="00EC1D45" w:rsidP="00830E98">
      <w:pPr>
        <w:spacing w:after="0"/>
        <w:ind w:firstLine="708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УТВЕРЖДЕН</w:t>
      </w:r>
    </w:p>
    <w:p w:rsidR="00830E98" w:rsidRDefault="00830E98" w:rsidP="00830E98">
      <w:pPr>
        <w:spacing w:after="0"/>
        <w:ind w:firstLine="708"/>
        <w:jc w:val="right"/>
        <w:rPr>
          <w:sz w:val="20"/>
          <w:szCs w:val="20"/>
        </w:rPr>
      </w:pPr>
      <w:r>
        <w:rPr>
          <w:sz w:val="20"/>
          <w:szCs w:val="20"/>
        </w:rPr>
        <w:t>постановлени</w:t>
      </w:r>
      <w:r w:rsidR="00EC1D45">
        <w:rPr>
          <w:sz w:val="20"/>
          <w:szCs w:val="20"/>
        </w:rPr>
        <w:t>ем</w:t>
      </w:r>
      <w:r>
        <w:rPr>
          <w:sz w:val="20"/>
          <w:szCs w:val="20"/>
        </w:rPr>
        <w:t xml:space="preserve"> администрации</w:t>
      </w:r>
    </w:p>
    <w:p w:rsidR="003346BB" w:rsidRDefault="003346BB" w:rsidP="00830E98">
      <w:pPr>
        <w:spacing w:after="0"/>
        <w:ind w:firstLine="708"/>
        <w:jc w:val="right"/>
        <w:rPr>
          <w:sz w:val="20"/>
          <w:szCs w:val="20"/>
        </w:rPr>
      </w:pPr>
      <w:r>
        <w:rPr>
          <w:sz w:val="20"/>
          <w:szCs w:val="20"/>
        </w:rPr>
        <w:t>муниципального образования</w:t>
      </w:r>
    </w:p>
    <w:p w:rsidR="00EC1D45" w:rsidRPr="00D50021" w:rsidRDefault="00EC1D45" w:rsidP="00830E98">
      <w:pPr>
        <w:spacing w:after="0"/>
        <w:ind w:firstLine="708"/>
        <w:jc w:val="right"/>
        <w:rPr>
          <w:sz w:val="20"/>
          <w:szCs w:val="20"/>
        </w:rPr>
      </w:pPr>
      <w:r>
        <w:rPr>
          <w:sz w:val="20"/>
          <w:szCs w:val="20"/>
        </w:rPr>
        <w:t>Будогощское городское поселение</w:t>
      </w:r>
    </w:p>
    <w:p w:rsidR="00830E98" w:rsidRDefault="00830E98" w:rsidP="00830E98">
      <w:pPr>
        <w:spacing w:after="0"/>
        <w:jc w:val="right"/>
        <w:rPr>
          <w:sz w:val="20"/>
          <w:szCs w:val="20"/>
        </w:rPr>
      </w:pPr>
      <w:r w:rsidRPr="00D50021">
        <w:rPr>
          <w:sz w:val="20"/>
          <w:szCs w:val="20"/>
        </w:rPr>
        <w:t>Киришск</w:t>
      </w:r>
      <w:r w:rsidR="00EC1D45">
        <w:rPr>
          <w:sz w:val="20"/>
          <w:szCs w:val="20"/>
        </w:rPr>
        <w:t>ого</w:t>
      </w:r>
      <w:r w:rsidRPr="00D50021">
        <w:rPr>
          <w:sz w:val="20"/>
          <w:szCs w:val="20"/>
        </w:rPr>
        <w:t xml:space="preserve"> муниципальн</w:t>
      </w:r>
      <w:r w:rsidR="00EC1D45">
        <w:rPr>
          <w:sz w:val="20"/>
          <w:szCs w:val="20"/>
        </w:rPr>
        <w:t>ого</w:t>
      </w:r>
      <w:r w:rsidRPr="00D50021">
        <w:rPr>
          <w:sz w:val="20"/>
          <w:szCs w:val="20"/>
        </w:rPr>
        <w:t xml:space="preserve"> район</w:t>
      </w:r>
      <w:r w:rsidR="00EC1D45">
        <w:rPr>
          <w:sz w:val="20"/>
          <w:szCs w:val="20"/>
        </w:rPr>
        <w:t>а</w:t>
      </w:r>
    </w:p>
    <w:p w:rsidR="003346BB" w:rsidRDefault="003346BB" w:rsidP="00830E98">
      <w:pPr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>Ленинградской области</w:t>
      </w:r>
    </w:p>
    <w:p w:rsidR="00830E98" w:rsidRDefault="00830E98" w:rsidP="00830E98">
      <w:pPr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>от «</w:t>
      </w:r>
      <w:r w:rsidR="007D5F48">
        <w:rPr>
          <w:sz w:val="20"/>
          <w:szCs w:val="20"/>
        </w:rPr>
        <w:t>30»декабря 2015</w:t>
      </w:r>
      <w:r>
        <w:rPr>
          <w:sz w:val="20"/>
          <w:szCs w:val="20"/>
        </w:rPr>
        <w:t xml:space="preserve"> г. № </w:t>
      </w:r>
      <w:r w:rsidR="007D5F48">
        <w:rPr>
          <w:sz w:val="20"/>
          <w:szCs w:val="20"/>
        </w:rPr>
        <w:t>265</w:t>
      </w:r>
      <w:bookmarkStart w:id="0" w:name="_GoBack"/>
      <w:bookmarkEnd w:id="0"/>
    </w:p>
    <w:p w:rsidR="00EC1D45" w:rsidRDefault="00EC1D45" w:rsidP="00830E98">
      <w:pPr>
        <w:spacing w:after="0"/>
        <w:jc w:val="right"/>
        <w:rPr>
          <w:sz w:val="20"/>
          <w:szCs w:val="20"/>
        </w:rPr>
      </w:pPr>
    </w:p>
    <w:p w:rsidR="00EC1D45" w:rsidRDefault="00EC1D45" w:rsidP="00830E98">
      <w:pPr>
        <w:spacing w:after="0"/>
        <w:jc w:val="right"/>
        <w:rPr>
          <w:b/>
        </w:rPr>
      </w:pPr>
      <w:r>
        <w:rPr>
          <w:sz w:val="20"/>
          <w:szCs w:val="20"/>
        </w:rPr>
        <w:t>(приложение)</w:t>
      </w:r>
    </w:p>
    <w:p w:rsidR="00830E98" w:rsidRDefault="00830E98" w:rsidP="00674FAD">
      <w:pPr>
        <w:spacing w:after="0"/>
        <w:jc w:val="center"/>
        <w:rPr>
          <w:b/>
        </w:rPr>
      </w:pPr>
    </w:p>
    <w:p w:rsidR="00830E98" w:rsidRDefault="00830E98" w:rsidP="00674FAD">
      <w:pPr>
        <w:spacing w:after="0"/>
        <w:jc w:val="center"/>
        <w:rPr>
          <w:b/>
        </w:rPr>
      </w:pPr>
    </w:p>
    <w:p w:rsidR="001D562D" w:rsidRDefault="001D562D" w:rsidP="00674FAD">
      <w:pPr>
        <w:pStyle w:val="formattexttopleveltextcentertext"/>
        <w:spacing w:before="0" w:beforeAutospacing="0" w:after="0" w:afterAutospacing="0"/>
        <w:jc w:val="center"/>
        <w:rPr>
          <w:rFonts w:eastAsiaTheme="minorHAnsi" w:cstheme="minorBidi"/>
          <w:b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Порядок</w:t>
      </w:r>
    </w:p>
    <w:p w:rsidR="00674FAD" w:rsidRDefault="00BE33FF" w:rsidP="00674FAD">
      <w:pPr>
        <w:pStyle w:val="formattexttopleveltextcentertext"/>
        <w:spacing w:before="0" w:beforeAutospacing="0" w:after="0" w:afterAutospacing="0"/>
        <w:jc w:val="center"/>
        <w:rPr>
          <w:b/>
          <w:bCs/>
        </w:rPr>
      </w:pPr>
      <w:r w:rsidRPr="00BE33FF">
        <w:rPr>
          <w:rFonts w:eastAsiaTheme="minorHAnsi" w:cstheme="minorBidi"/>
          <w:b/>
          <w:szCs w:val="22"/>
          <w:lang w:eastAsia="en-US"/>
        </w:rPr>
        <w:t xml:space="preserve">ведения Реестра муниципальных маршрутов регулярных перевозок в границах муниципального образования </w:t>
      </w:r>
      <w:r w:rsidR="00A55E3B">
        <w:rPr>
          <w:rFonts w:eastAsiaTheme="minorHAnsi" w:cstheme="minorBidi"/>
          <w:b/>
          <w:szCs w:val="22"/>
          <w:lang w:eastAsia="en-US"/>
        </w:rPr>
        <w:t>Будогощ</w:t>
      </w:r>
      <w:r w:rsidRPr="00BE33FF">
        <w:rPr>
          <w:rFonts w:eastAsiaTheme="minorHAnsi" w:cstheme="minorBidi"/>
          <w:b/>
          <w:szCs w:val="22"/>
          <w:lang w:eastAsia="en-US"/>
        </w:rPr>
        <w:t>ское городское поселение Киришского муниципально</w:t>
      </w:r>
      <w:r w:rsidR="00A55E3B">
        <w:rPr>
          <w:rFonts w:eastAsiaTheme="minorHAnsi" w:cstheme="minorBidi"/>
          <w:b/>
          <w:szCs w:val="22"/>
          <w:lang w:eastAsia="en-US"/>
        </w:rPr>
        <w:t>го района Ленинградской области</w:t>
      </w:r>
    </w:p>
    <w:p w:rsidR="00674FAD" w:rsidRDefault="00674FAD" w:rsidP="00674FAD">
      <w:pPr>
        <w:spacing w:after="0"/>
        <w:jc w:val="center"/>
      </w:pPr>
    </w:p>
    <w:p w:rsidR="00674FAD" w:rsidRDefault="00674FAD" w:rsidP="00674FAD">
      <w:pPr>
        <w:spacing w:after="0"/>
      </w:pPr>
    </w:p>
    <w:p w:rsidR="008051EE" w:rsidRDefault="008051EE" w:rsidP="00882294">
      <w:pPr>
        <w:spacing w:after="0"/>
        <w:jc w:val="center"/>
      </w:pPr>
      <w:r>
        <w:t>I. Общие положения</w:t>
      </w:r>
    </w:p>
    <w:p w:rsidR="008051EE" w:rsidRDefault="008051EE" w:rsidP="008051EE">
      <w:pPr>
        <w:spacing w:after="0"/>
        <w:ind w:firstLine="708"/>
      </w:pPr>
      <w:r>
        <w:t xml:space="preserve">1. </w:t>
      </w:r>
      <w:proofErr w:type="gramStart"/>
      <w:r>
        <w:t xml:space="preserve">Настоящий Порядок </w:t>
      </w:r>
      <w:r w:rsidR="00607DDB" w:rsidRPr="00607DDB">
        <w:t xml:space="preserve">ведения Реестра муниципальных маршрутов регулярных перевозок в границах муниципального образования </w:t>
      </w:r>
      <w:r w:rsidR="00A55E3B">
        <w:t>Будогощ</w:t>
      </w:r>
      <w:r w:rsidR="00607DDB" w:rsidRPr="00607DDB">
        <w:t xml:space="preserve">ское городское поселение Киришского муниципального района Ленинградской области </w:t>
      </w:r>
      <w:r>
        <w:t xml:space="preserve">(далее – Порядок) разработан в </w:t>
      </w:r>
      <w:r w:rsidR="00607DDB">
        <w:t>соответствии с</w:t>
      </w:r>
      <w:r>
        <w:t xml:space="preserve"> </w:t>
      </w:r>
      <w:r w:rsidR="00607DDB">
        <w:rPr>
          <w:rFonts w:eastAsia="Times New Roman" w:cs="Times New Roman"/>
          <w:szCs w:val="24"/>
          <w:lang w:eastAsia="ru-RU"/>
        </w:rPr>
        <w:t xml:space="preserve">Федеральным законом </w:t>
      </w:r>
      <w:r w:rsidR="00607DDB" w:rsidRPr="00E227F0">
        <w:rPr>
          <w:rFonts w:eastAsia="Times New Roman" w:cs="Times New Roman"/>
          <w:szCs w:val="24"/>
          <w:lang w:eastAsia="ru-RU"/>
        </w:rPr>
        <w:t xml:space="preserve">от </w:t>
      </w:r>
      <w:r w:rsidR="00607DDB">
        <w:rPr>
          <w:rFonts w:eastAsia="Times New Roman" w:cs="Times New Roman"/>
          <w:szCs w:val="24"/>
          <w:lang w:eastAsia="ru-RU"/>
        </w:rPr>
        <w:t>13.07.2015</w:t>
      </w:r>
      <w:r w:rsidR="00607DDB" w:rsidRPr="00E227F0">
        <w:rPr>
          <w:rFonts w:eastAsia="Times New Roman" w:cs="Times New Roman"/>
          <w:szCs w:val="24"/>
          <w:lang w:eastAsia="ru-RU"/>
        </w:rPr>
        <w:t xml:space="preserve"> </w:t>
      </w:r>
      <w:r w:rsidR="00607DDB">
        <w:rPr>
          <w:rFonts w:eastAsia="Times New Roman" w:cs="Times New Roman"/>
          <w:szCs w:val="24"/>
          <w:lang w:eastAsia="ru-RU"/>
        </w:rPr>
        <w:t>№</w:t>
      </w:r>
      <w:r w:rsidR="00607DDB" w:rsidRPr="00E227F0">
        <w:rPr>
          <w:rFonts w:eastAsia="Times New Roman" w:cs="Times New Roman"/>
          <w:szCs w:val="24"/>
          <w:lang w:eastAsia="ru-RU"/>
        </w:rPr>
        <w:t xml:space="preserve"> </w:t>
      </w:r>
      <w:r w:rsidR="00607DDB">
        <w:rPr>
          <w:rFonts w:eastAsia="Times New Roman" w:cs="Times New Roman"/>
          <w:szCs w:val="24"/>
          <w:lang w:eastAsia="ru-RU"/>
        </w:rPr>
        <w:t>220</w:t>
      </w:r>
      <w:r w:rsidR="00607DDB" w:rsidRPr="00E227F0">
        <w:rPr>
          <w:rFonts w:eastAsia="Times New Roman" w:cs="Times New Roman"/>
          <w:szCs w:val="24"/>
          <w:lang w:eastAsia="ru-RU"/>
        </w:rPr>
        <w:t>-ФЗ</w:t>
      </w:r>
      <w:r w:rsidR="00607DDB">
        <w:rPr>
          <w:rFonts w:eastAsia="Times New Roman" w:cs="Times New Roman"/>
          <w:szCs w:val="24"/>
          <w:lang w:eastAsia="ru-RU"/>
        </w:rPr>
        <w:t xml:space="preserve"> «</w:t>
      </w:r>
      <w:r w:rsidR="00607DDB" w:rsidRPr="00624F22">
        <w:rPr>
          <w:rFonts w:eastAsia="Times New Roman" w:cs="Times New Roman"/>
          <w:szCs w:val="24"/>
          <w:lang w:eastAsia="ru-RU"/>
        </w:rPr>
        <w:t>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</w:t>
      </w:r>
      <w:r w:rsidR="006022DA">
        <w:rPr>
          <w:rFonts w:eastAsia="Times New Roman" w:cs="Times New Roman"/>
          <w:szCs w:val="24"/>
          <w:lang w:eastAsia="ru-RU"/>
        </w:rPr>
        <w:t xml:space="preserve"> (далее – Закон</w:t>
      </w:r>
      <w:proofErr w:type="gramEnd"/>
      <w:r w:rsidR="006022DA">
        <w:rPr>
          <w:rFonts w:eastAsia="Times New Roman" w:cs="Times New Roman"/>
          <w:szCs w:val="24"/>
          <w:lang w:eastAsia="ru-RU"/>
        </w:rPr>
        <w:t>)</w:t>
      </w:r>
      <w:r w:rsidR="00607DDB">
        <w:rPr>
          <w:rFonts w:eastAsia="Times New Roman" w:cs="Times New Roman"/>
          <w:szCs w:val="24"/>
          <w:lang w:eastAsia="ru-RU"/>
        </w:rPr>
        <w:t xml:space="preserve">, </w:t>
      </w:r>
      <w:r w:rsidR="00607DDB" w:rsidRPr="000A1456">
        <w:rPr>
          <w:rFonts w:eastAsia="Times New Roman" w:cs="Times New Roman"/>
          <w:szCs w:val="24"/>
          <w:lang w:eastAsia="ru-RU"/>
        </w:rPr>
        <w:t>Порядк</w:t>
      </w:r>
      <w:r w:rsidR="00607DDB">
        <w:rPr>
          <w:rFonts w:eastAsia="Times New Roman" w:cs="Times New Roman"/>
          <w:szCs w:val="24"/>
          <w:lang w:eastAsia="ru-RU"/>
        </w:rPr>
        <w:t>ом</w:t>
      </w:r>
      <w:r w:rsidR="00607DDB" w:rsidRPr="000A1456">
        <w:rPr>
          <w:rFonts w:eastAsia="Times New Roman" w:cs="Times New Roman"/>
          <w:szCs w:val="24"/>
          <w:lang w:eastAsia="ru-RU"/>
        </w:rPr>
        <w:t xml:space="preserve"> установления, изменения, отмены муниципальных маршрутов регулярных перевозок в границах муниципального образования </w:t>
      </w:r>
      <w:r w:rsidR="00A55E3B">
        <w:t>Будогощ</w:t>
      </w:r>
      <w:r w:rsidR="00A55E3B" w:rsidRPr="00607DDB">
        <w:t>ское</w:t>
      </w:r>
      <w:r w:rsidR="00607DDB" w:rsidRPr="000A1456">
        <w:rPr>
          <w:rFonts w:eastAsia="Times New Roman" w:cs="Times New Roman"/>
          <w:szCs w:val="24"/>
          <w:lang w:eastAsia="ru-RU"/>
        </w:rPr>
        <w:t xml:space="preserve"> городское поселение Киришского муниципального района Ленинградской области</w:t>
      </w:r>
      <w:r w:rsidR="00607DDB">
        <w:rPr>
          <w:rFonts w:eastAsia="Times New Roman" w:cs="Times New Roman"/>
          <w:szCs w:val="24"/>
          <w:lang w:eastAsia="ru-RU"/>
        </w:rPr>
        <w:t xml:space="preserve">, утвержденным решением совета депутатов муниципального образования </w:t>
      </w:r>
      <w:r w:rsidR="00A55E3B">
        <w:t>Будогощ</w:t>
      </w:r>
      <w:r w:rsidR="00A55E3B" w:rsidRPr="00607DDB">
        <w:t>ское</w:t>
      </w:r>
      <w:r w:rsidR="00607DDB">
        <w:rPr>
          <w:rFonts w:eastAsia="Times New Roman" w:cs="Times New Roman"/>
          <w:szCs w:val="24"/>
          <w:lang w:eastAsia="ru-RU"/>
        </w:rPr>
        <w:t xml:space="preserve"> городское поселение Киришского муниципального района</w:t>
      </w:r>
      <w:r w:rsidR="001D39B8">
        <w:rPr>
          <w:rFonts w:eastAsia="Times New Roman" w:cs="Times New Roman"/>
          <w:szCs w:val="24"/>
          <w:lang w:eastAsia="ru-RU"/>
        </w:rPr>
        <w:t xml:space="preserve"> Ленинградской области</w:t>
      </w:r>
      <w:r w:rsidR="00607DDB">
        <w:rPr>
          <w:rFonts w:eastAsia="Times New Roman" w:cs="Times New Roman"/>
          <w:szCs w:val="24"/>
          <w:lang w:eastAsia="ru-RU"/>
        </w:rPr>
        <w:t xml:space="preserve"> от 2</w:t>
      </w:r>
      <w:r w:rsidR="00A55E3B">
        <w:rPr>
          <w:rFonts w:eastAsia="Times New Roman" w:cs="Times New Roman"/>
          <w:szCs w:val="24"/>
          <w:lang w:eastAsia="ru-RU"/>
        </w:rPr>
        <w:t>2</w:t>
      </w:r>
      <w:r w:rsidR="00607DDB">
        <w:rPr>
          <w:rFonts w:eastAsia="Times New Roman" w:cs="Times New Roman"/>
          <w:szCs w:val="24"/>
          <w:lang w:eastAsia="ru-RU"/>
        </w:rPr>
        <w:t>.1</w:t>
      </w:r>
      <w:r w:rsidR="00A55E3B">
        <w:rPr>
          <w:rFonts w:eastAsia="Times New Roman" w:cs="Times New Roman"/>
          <w:szCs w:val="24"/>
          <w:lang w:eastAsia="ru-RU"/>
        </w:rPr>
        <w:t>2</w:t>
      </w:r>
      <w:r w:rsidR="00607DDB">
        <w:rPr>
          <w:rFonts w:eastAsia="Times New Roman" w:cs="Times New Roman"/>
          <w:szCs w:val="24"/>
          <w:lang w:eastAsia="ru-RU"/>
        </w:rPr>
        <w:t>.2015 № 1</w:t>
      </w:r>
      <w:r w:rsidR="00A55E3B">
        <w:rPr>
          <w:rFonts w:eastAsia="Times New Roman" w:cs="Times New Roman"/>
          <w:szCs w:val="24"/>
          <w:lang w:eastAsia="ru-RU"/>
        </w:rPr>
        <w:t>9</w:t>
      </w:r>
      <w:r w:rsidR="00607DDB">
        <w:rPr>
          <w:rFonts w:eastAsia="Times New Roman" w:cs="Times New Roman"/>
          <w:szCs w:val="24"/>
          <w:lang w:eastAsia="ru-RU"/>
        </w:rPr>
        <w:t>/9</w:t>
      </w:r>
      <w:r w:rsidR="00A55E3B">
        <w:rPr>
          <w:rFonts w:eastAsia="Times New Roman" w:cs="Times New Roman"/>
          <w:szCs w:val="24"/>
          <w:lang w:eastAsia="ru-RU"/>
        </w:rPr>
        <w:t>8</w:t>
      </w:r>
      <w:r>
        <w:t>.</w:t>
      </w:r>
    </w:p>
    <w:p w:rsidR="008051EE" w:rsidRDefault="00A55E3B" w:rsidP="008051EE">
      <w:pPr>
        <w:spacing w:after="0"/>
        <w:ind w:firstLine="708"/>
      </w:pPr>
      <w:r>
        <w:t>2</w:t>
      </w:r>
      <w:r w:rsidR="008051EE">
        <w:t xml:space="preserve">. </w:t>
      </w:r>
      <w:r w:rsidR="00977593">
        <w:t xml:space="preserve">Реестр </w:t>
      </w:r>
      <w:r w:rsidR="008677C0" w:rsidRPr="008677C0">
        <w:t xml:space="preserve">муниципальных маршрутов регулярных перевозок в границах муниципального образования </w:t>
      </w:r>
      <w:r>
        <w:t>Будогощ</w:t>
      </w:r>
      <w:r w:rsidRPr="00607DDB">
        <w:t>ское</w:t>
      </w:r>
      <w:r w:rsidR="008677C0" w:rsidRPr="008677C0">
        <w:t xml:space="preserve"> городское поселение Киришского муниципального района Ленинградской области</w:t>
      </w:r>
      <w:r>
        <w:t xml:space="preserve"> </w:t>
      </w:r>
      <w:r w:rsidR="00977593">
        <w:t>(далее –</w:t>
      </w:r>
      <w:r w:rsidR="002D2A79">
        <w:t xml:space="preserve"> Реестр</w:t>
      </w:r>
      <w:r w:rsidR="00977593">
        <w:t xml:space="preserve">) </w:t>
      </w:r>
      <w:r w:rsidR="008051EE">
        <w:t>содерж</w:t>
      </w:r>
      <w:r>
        <w:t>и</w:t>
      </w:r>
      <w:r w:rsidR="008051EE">
        <w:t xml:space="preserve">т </w:t>
      </w:r>
      <w:r w:rsidR="008677C0">
        <w:t xml:space="preserve">следующие </w:t>
      </w:r>
      <w:r w:rsidR="008051EE">
        <w:t>сведения:</w:t>
      </w:r>
    </w:p>
    <w:p w:rsidR="008677C0" w:rsidRDefault="008677C0" w:rsidP="008677C0">
      <w:pPr>
        <w:spacing w:after="0"/>
        <w:ind w:firstLine="708"/>
      </w:pPr>
      <w:r>
        <w:t>1) регистрационный номер маршрута регулярных перевозок в Реестре;</w:t>
      </w:r>
    </w:p>
    <w:p w:rsidR="008677C0" w:rsidRDefault="008677C0" w:rsidP="008677C0">
      <w:pPr>
        <w:spacing w:after="0"/>
        <w:ind w:firstLine="708"/>
      </w:pPr>
      <w:r>
        <w:t>2) порядковый номер маршрута регулярных перевозок, который присвоен ему установившим данный маршрут уполномоченным органом местного самоуправления;</w:t>
      </w:r>
    </w:p>
    <w:p w:rsidR="008677C0" w:rsidRDefault="008677C0" w:rsidP="008677C0">
      <w:pPr>
        <w:spacing w:after="0"/>
        <w:ind w:firstLine="708"/>
      </w:pPr>
      <w:r>
        <w:t>3) 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перевозок;</w:t>
      </w:r>
    </w:p>
    <w:p w:rsidR="008677C0" w:rsidRDefault="008677C0" w:rsidP="008677C0">
      <w:pPr>
        <w:spacing w:after="0"/>
        <w:ind w:firstLine="708"/>
      </w:pPr>
      <w:r>
        <w:t>4) наименования промежуточных остановочных пунктов по маршруту регулярных перевозок;</w:t>
      </w:r>
    </w:p>
    <w:p w:rsidR="008677C0" w:rsidRDefault="008677C0" w:rsidP="008677C0">
      <w:pPr>
        <w:spacing w:after="0"/>
        <w:ind w:firstLine="708"/>
      </w:pPr>
      <w:r>
        <w:t>5) наименования улиц, автомобильных дорог, по которым предполагается движение транспортных средств между остановочными пунктами по маршруту регулярных перевозок;</w:t>
      </w:r>
    </w:p>
    <w:p w:rsidR="008677C0" w:rsidRDefault="008677C0" w:rsidP="008677C0">
      <w:pPr>
        <w:spacing w:after="0"/>
        <w:ind w:firstLine="708"/>
      </w:pPr>
      <w:r>
        <w:t>6) протяженность маршрута регулярных перевозок;</w:t>
      </w:r>
    </w:p>
    <w:p w:rsidR="008677C0" w:rsidRDefault="008677C0" w:rsidP="008677C0">
      <w:pPr>
        <w:spacing w:after="0"/>
        <w:ind w:firstLine="708"/>
      </w:pPr>
      <w:r>
        <w:t xml:space="preserve">7) порядок посадки и высадки пассажиров (только в установленных остановочных пунктах или, если это не запрещено </w:t>
      </w:r>
      <w:r w:rsidR="006022DA">
        <w:t>З</w:t>
      </w:r>
      <w:r>
        <w:t>аконом, в любом не запрещенном правилами дорожного движения месте по маршруту регулярных перевозок);</w:t>
      </w:r>
    </w:p>
    <w:p w:rsidR="008677C0" w:rsidRDefault="008677C0" w:rsidP="008677C0">
      <w:pPr>
        <w:spacing w:after="0"/>
        <w:ind w:firstLine="708"/>
      </w:pPr>
      <w:r>
        <w:t>8) вид регулярных перевозок;</w:t>
      </w:r>
    </w:p>
    <w:p w:rsidR="008677C0" w:rsidRDefault="008677C0" w:rsidP="008677C0">
      <w:pPr>
        <w:spacing w:after="0"/>
        <w:ind w:firstLine="708"/>
      </w:pPr>
      <w:r>
        <w:t>9) виды транспортных средств и классы транспортных средств, которые используются для перевозок по маршруту регулярных перевозок, максимальное количество транспортных средств каждого класса;</w:t>
      </w:r>
    </w:p>
    <w:p w:rsidR="008677C0" w:rsidRDefault="008677C0" w:rsidP="008677C0">
      <w:pPr>
        <w:spacing w:after="0"/>
        <w:ind w:firstLine="708"/>
      </w:pPr>
      <w:r>
        <w:lastRenderedPageBreak/>
        <w:t>10) экологические характеристики транспортных средств, которые используются для перевозок по маршруту регулярных перевозок;</w:t>
      </w:r>
    </w:p>
    <w:p w:rsidR="008677C0" w:rsidRDefault="008677C0" w:rsidP="008677C0">
      <w:pPr>
        <w:spacing w:after="0"/>
        <w:ind w:firstLine="708"/>
      </w:pPr>
      <w:r>
        <w:t>11) дата начала осуществления регулярных перевозок;</w:t>
      </w:r>
    </w:p>
    <w:p w:rsidR="008677C0" w:rsidRDefault="008677C0" w:rsidP="008677C0">
      <w:pPr>
        <w:spacing w:after="0"/>
        <w:ind w:firstLine="708"/>
      </w:pPr>
      <w:r>
        <w:t>12) наименование, место нахождения юридического лица, фамилия, имя и, если имеется, отчество индивидуального предпринимателя (в том числе участников договора простого товарищества), осуществляющих перевозки по маршруту регулярных перевозок;</w:t>
      </w:r>
    </w:p>
    <w:p w:rsidR="008051EE" w:rsidRDefault="008677C0" w:rsidP="008677C0">
      <w:pPr>
        <w:spacing w:after="0"/>
        <w:ind w:firstLine="708"/>
      </w:pPr>
      <w:r>
        <w:t>1</w:t>
      </w:r>
      <w:r w:rsidR="006022DA">
        <w:t>3</w:t>
      </w:r>
      <w:r>
        <w:t xml:space="preserve">) иные требования, предусмотренные </w:t>
      </w:r>
      <w:r w:rsidR="006022DA">
        <w:t xml:space="preserve">областным </w:t>
      </w:r>
      <w:r>
        <w:t xml:space="preserve">законом </w:t>
      </w:r>
      <w:r w:rsidR="006022DA">
        <w:t>Ленинградской области</w:t>
      </w:r>
      <w:r w:rsidR="00C127AB">
        <w:t>.</w:t>
      </w:r>
    </w:p>
    <w:p w:rsidR="008051EE" w:rsidRDefault="00A55E3B" w:rsidP="008051EE">
      <w:pPr>
        <w:spacing w:after="0"/>
        <w:ind w:firstLine="708"/>
      </w:pPr>
      <w:r>
        <w:t>3</w:t>
      </w:r>
      <w:r w:rsidR="00C127AB">
        <w:t xml:space="preserve">. </w:t>
      </w:r>
      <w:r w:rsidR="006022DA">
        <w:t>В</w:t>
      </w:r>
      <w:r w:rsidR="00C127AB">
        <w:t>едение Реестр</w:t>
      </w:r>
      <w:r>
        <w:t>а</w:t>
      </w:r>
      <w:r w:rsidR="008051EE">
        <w:t xml:space="preserve"> </w:t>
      </w:r>
      <w:r w:rsidR="006022DA">
        <w:t>осуществляет</w:t>
      </w:r>
      <w:r>
        <w:t xml:space="preserve"> администрация муниципального образования Будогощское городское поселение Киришского муниципального района Ленинградской области (далее – Уполномоченный орган). </w:t>
      </w:r>
      <w:r>
        <w:rPr>
          <w:rFonts w:eastAsia="Times New Roman" w:cs="Times New Roman"/>
          <w:szCs w:val="24"/>
          <w:lang w:eastAsia="ru-RU"/>
        </w:rPr>
        <w:t xml:space="preserve">Функции Уполномоченного органа по ведению Реестра осуществляются Администрацией муниципального образования Киришский муниципальный район Ленинградской области в случае передачи соответствующих полномочий в соответствии с ч. 4 ст. 15 Федерального закона от 06.10.2003 № 131-ФЗ </w:t>
      </w:r>
      <w:r w:rsidRPr="00624F22">
        <w:rPr>
          <w:rFonts w:eastAsia="Times New Roman" w:cs="Times New Roman"/>
          <w:szCs w:val="24"/>
          <w:lang w:eastAsia="ru-RU"/>
        </w:rPr>
        <w:t>«Об общих принципах организации местного самоуправления в Российской Федерации»</w:t>
      </w:r>
      <w:r>
        <w:rPr>
          <w:rFonts w:eastAsia="Times New Roman" w:cs="Times New Roman"/>
          <w:szCs w:val="24"/>
          <w:lang w:eastAsia="ru-RU"/>
        </w:rPr>
        <w:t>.</w:t>
      </w:r>
    </w:p>
    <w:p w:rsidR="00C8347A" w:rsidRDefault="00A55E3B" w:rsidP="008051EE">
      <w:pPr>
        <w:spacing w:after="0"/>
        <w:ind w:firstLine="708"/>
      </w:pPr>
      <w:r>
        <w:t>4</w:t>
      </w:r>
      <w:r w:rsidR="00C8347A">
        <w:t>. Реестр формиру</w:t>
      </w:r>
      <w:r>
        <w:t>е</w:t>
      </w:r>
      <w:r w:rsidR="00C8347A">
        <w:t>тся и вед</w:t>
      </w:r>
      <w:r>
        <w:t>е</w:t>
      </w:r>
      <w:r w:rsidR="00C8347A">
        <w:t xml:space="preserve">тся в электронном виде по форме, согласно приложению к настоящему </w:t>
      </w:r>
      <w:r w:rsidR="002D2A79">
        <w:t>Порядку.</w:t>
      </w:r>
    </w:p>
    <w:p w:rsidR="00486C25" w:rsidRDefault="00A55E3B" w:rsidP="008051EE">
      <w:pPr>
        <w:spacing w:after="0"/>
        <w:ind w:firstLine="708"/>
      </w:pPr>
      <w:r>
        <w:t>5</w:t>
      </w:r>
      <w:r w:rsidR="002D2A79">
        <w:t>. После внесения изменений в Реестр, в соответствии с раздел</w:t>
      </w:r>
      <w:r w:rsidR="005C5D0E">
        <w:t>о</w:t>
      </w:r>
      <w:r w:rsidR="002D2A79">
        <w:t>м</w:t>
      </w:r>
      <w:r w:rsidR="00B808D9">
        <w:t xml:space="preserve"> </w:t>
      </w:r>
      <w:r w:rsidR="002D2A79">
        <w:rPr>
          <w:lang w:val="en-US"/>
        </w:rPr>
        <w:t>II</w:t>
      </w:r>
      <w:r w:rsidR="002D2A79">
        <w:t xml:space="preserve"> настоящего Порядка, актуализированная версия Реестра в течение </w:t>
      </w:r>
      <w:r w:rsidR="002F68AF">
        <w:t>трех</w:t>
      </w:r>
      <w:r w:rsidR="002D2A79">
        <w:t xml:space="preserve"> рабочих дней со дня внесения изменений размещается </w:t>
      </w:r>
      <w:r w:rsidR="008051EE">
        <w:t xml:space="preserve">на официальном сайте </w:t>
      </w:r>
      <w:r>
        <w:t>муниципального образования Будогощское городское поселение Киришского муниципального района Ленинградской области</w:t>
      </w:r>
      <w:r w:rsidR="008051EE">
        <w:t xml:space="preserve"> </w:t>
      </w:r>
      <w:r>
        <w:t xml:space="preserve">в </w:t>
      </w:r>
      <w:r w:rsidR="008051EE">
        <w:t xml:space="preserve">сети </w:t>
      </w:r>
      <w:r w:rsidR="002D2A79">
        <w:t>«</w:t>
      </w:r>
      <w:r w:rsidR="008051EE">
        <w:t>Интернет</w:t>
      </w:r>
      <w:r w:rsidR="002D2A79">
        <w:t xml:space="preserve">». Актуализированная версия Реестра на бумажном носителе хранится в </w:t>
      </w:r>
      <w:r>
        <w:t>Уполномоченном органе</w:t>
      </w:r>
      <w:r w:rsidR="002D2A79">
        <w:t xml:space="preserve"> до ее замены новой актуализированной версией Реестра</w:t>
      </w:r>
      <w:r w:rsidR="00486C25">
        <w:t>.</w:t>
      </w:r>
    </w:p>
    <w:p w:rsidR="008051EE" w:rsidRDefault="008051EE" w:rsidP="008051EE">
      <w:pPr>
        <w:spacing w:after="0"/>
        <w:ind w:firstLine="708"/>
      </w:pPr>
    </w:p>
    <w:p w:rsidR="00AE584E" w:rsidRDefault="008051EE" w:rsidP="002D2A79">
      <w:pPr>
        <w:spacing w:after="0"/>
        <w:jc w:val="center"/>
      </w:pPr>
      <w:r>
        <w:t>II. Размещение сведений о</w:t>
      </w:r>
      <w:r w:rsidR="000F56B7">
        <w:t xml:space="preserve"> </w:t>
      </w:r>
      <w:r w:rsidR="00D77031">
        <w:t>муниципальных маршрутах</w:t>
      </w:r>
      <w:r>
        <w:t xml:space="preserve"> в Реестре</w:t>
      </w:r>
    </w:p>
    <w:p w:rsidR="008051EE" w:rsidRDefault="00AE584E" w:rsidP="002D2A79">
      <w:pPr>
        <w:spacing w:after="0"/>
        <w:jc w:val="center"/>
      </w:pPr>
      <w:r>
        <w:t>и исключение сведений из Реестра</w:t>
      </w:r>
    </w:p>
    <w:p w:rsidR="008126C0" w:rsidRDefault="008051EE" w:rsidP="00D77031">
      <w:pPr>
        <w:spacing w:after="0"/>
        <w:ind w:firstLine="708"/>
      </w:pPr>
      <w:r>
        <w:t xml:space="preserve">1. </w:t>
      </w:r>
      <w:proofErr w:type="gramStart"/>
      <w:r w:rsidR="00CE2C6D">
        <w:t>В</w:t>
      </w:r>
      <w:r w:rsidR="00D77031">
        <w:t xml:space="preserve"> первоначальном виде Реестр формируется на основании представленных </w:t>
      </w:r>
      <w:r w:rsidR="00CE2C6D">
        <w:t xml:space="preserve">в соответствии с ч. 2 ст. 39 Закона </w:t>
      </w:r>
      <w:r w:rsidR="00D77031">
        <w:t>юридическими лицами, индивидуальными предпринимателями, которые после дня официального опубликования Закона осуществляли регулярные перевозки по маршрутам регулярных перевозок в соответствии с заключенными с ними договорами, выданными им разрешениями, паспортами маршрутов регулярных перевозок или в соответствии с нормативными правовыми актами</w:t>
      </w:r>
      <w:r w:rsidR="008126C0">
        <w:t xml:space="preserve"> Ленинградской области, муниципальными нормативными правовыми актами</w:t>
      </w:r>
      <w:proofErr w:type="gramEnd"/>
      <w:r w:rsidR="00F64634">
        <w:t>,</w:t>
      </w:r>
      <w:r w:rsidR="008126C0">
        <w:t xml:space="preserve"> </w:t>
      </w:r>
      <w:r w:rsidR="00D77031">
        <w:t>сведений о маршрутах регулярных перевозок, которые установлены в соответствии с федеральными законами и иными нормативными правовыми актами Российской Федерации, законами и иными нормативными правовыми актами Ленинградской области, муниципальными нормативными правовыми актами, действовавшими до дня оф</w:t>
      </w:r>
      <w:r w:rsidR="008126C0">
        <w:t>ициального опубликования Закона</w:t>
      </w:r>
      <w:r>
        <w:t>.</w:t>
      </w:r>
    </w:p>
    <w:p w:rsidR="008051EE" w:rsidRDefault="00CE2C6D" w:rsidP="00D77031">
      <w:pPr>
        <w:spacing w:after="0"/>
        <w:ind w:firstLine="708"/>
      </w:pPr>
      <w:r>
        <w:t xml:space="preserve">2. </w:t>
      </w:r>
      <w:proofErr w:type="gramStart"/>
      <w:r>
        <w:t xml:space="preserve">По истечении тридцати дней со дня официального опубликования Закона и до истечения ста восьмидесяти дней со дня официального опубликования Закона </w:t>
      </w:r>
      <w:r w:rsidR="00A60D35">
        <w:t>Уполномоченный орган</w:t>
      </w:r>
      <w:r>
        <w:t xml:space="preserve"> организует проверку указанных в </w:t>
      </w:r>
      <w:r w:rsidR="006417AF">
        <w:t>пункте</w:t>
      </w:r>
      <w:r>
        <w:t xml:space="preserve"> 1 настоящего раздела сведений</w:t>
      </w:r>
      <w:r w:rsidR="003373C7">
        <w:t xml:space="preserve">, по результатам которой включает указанные сведения в Реестр, либо сообщает указанным в </w:t>
      </w:r>
      <w:r w:rsidR="006417AF">
        <w:t>пункте</w:t>
      </w:r>
      <w:r w:rsidR="003373C7">
        <w:t xml:space="preserve"> 1 настоящего раздела лицам об отказе во включении таких сведений в Реестр с указанием причин отказа</w:t>
      </w:r>
      <w:proofErr w:type="gramEnd"/>
      <w:r w:rsidR="003373C7">
        <w:t>.</w:t>
      </w:r>
      <w:r w:rsidR="007E2EA8">
        <w:t xml:space="preserve"> Сформированный в первоначальном виде </w:t>
      </w:r>
      <w:r w:rsidR="007E2EA8" w:rsidRPr="007E2EA8">
        <w:t xml:space="preserve">Реестр размещается на официальном сайте </w:t>
      </w:r>
      <w:r w:rsidR="00A60D35">
        <w:t xml:space="preserve">муниципального образования Будогощское городское поселение Киришского муниципального района Ленинградской области </w:t>
      </w:r>
      <w:r w:rsidR="007E2EA8" w:rsidRPr="007E2EA8">
        <w:t xml:space="preserve">в сети «Интернет» </w:t>
      </w:r>
      <w:r w:rsidR="007E2EA8">
        <w:t>не позднее 10 января 2016 года</w:t>
      </w:r>
      <w:r w:rsidR="007E2EA8" w:rsidRPr="007E2EA8">
        <w:t>.</w:t>
      </w:r>
    </w:p>
    <w:p w:rsidR="008051EE" w:rsidRDefault="007E2EA8" w:rsidP="008051EE">
      <w:pPr>
        <w:spacing w:after="0"/>
        <w:ind w:firstLine="708"/>
      </w:pPr>
      <w:r>
        <w:t>3</w:t>
      </w:r>
      <w:r w:rsidR="008051EE">
        <w:t xml:space="preserve">. </w:t>
      </w:r>
      <w:r w:rsidRPr="00CB35C1">
        <w:rPr>
          <w:rFonts w:eastAsia="Times New Roman" w:cs="Times New Roman"/>
          <w:szCs w:val="24"/>
          <w:lang w:eastAsia="ru-RU"/>
        </w:rPr>
        <w:t>В случае принятия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="00A60D35">
        <w:rPr>
          <w:rFonts w:eastAsia="Times New Roman" w:cs="Times New Roman"/>
          <w:szCs w:val="24"/>
          <w:lang w:eastAsia="ru-RU"/>
        </w:rPr>
        <w:t>У</w:t>
      </w:r>
      <w:r>
        <w:rPr>
          <w:rFonts w:eastAsia="Times New Roman" w:cs="Times New Roman"/>
          <w:szCs w:val="24"/>
          <w:lang w:eastAsia="ru-RU"/>
        </w:rPr>
        <w:t>полномоченны</w:t>
      </w:r>
      <w:r w:rsidR="00A60D35">
        <w:rPr>
          <w:rFonts w:eastAsia="Times New Roman" w:cs="Times New Roman"/>
          <w:szCs w:val="24"/>
          <w:lang w:eastAsia="ru-RU"/>
        </w:rPr>
        <w:t>м</w:t>
      </w:r>
      <w:r>
        <w:rPr>
          <w:rFonts w:eastAsia="Times New Roman" w:cs="Times New Roman"/>
          <w:szCs w:val="24"/>
          <w:lang w:eastAsia="ru-RU"/>
        </w:rPr>
        <w:t xml:space="preserve"> орган</w:t>
      </w:r>
      <w:r w:rsidR="00A60D35">
        <w:rPr>
          <w:rFonts w:eastAsia="Times New Roman" w:cs="Times New Roman"/>
          <w:szCs w:val="24"/>
          <w:lang w:eastAsia="ru-RU"/>
        </w:rPr>
        <w:t>ом</w:t>
      </w:r>
      <w:r w:rsidRPr="00CB35C1">
        <w:rPr>
          <w:rFonts w:eastAsia="Times New Roman" w:cs="Times New Roman"/>
          <w:szCs w:val="24"/>
          <w:lang w:eastAsia="ru-RU"/>
        </w:rPr>
        <w:t xml:space="preserve"> решения об установлении или изменении </w:t>
      </w:r>
      <w:r>
        <w:rPr>
          <w:rFonts w:eastAsia="Times New Roman" w:cs="Times New Roman"/>
          <w:szCs w:val="24"/>
          <w:lang w:eastAsia="ru-RU"/>
        </w:rPr>
        <w:t>муницип</w:t>
      </w:r>
      <w:r w:rsidRPr="00CB35C1">
        <w:rPr>
          <w:rFonts w:eastAsia="Times New Roman" w:cs="Times New Roman"/>
          <w:szCs w:val="24"/>
          <w:lang w:eastAsia="ru-RU"/>
        </w:rPr>
        <w:t>ального маршрута регулярных перевозок</w:t>
      </w:r>
      <w:r w:rsidR="00F37226">
        <w:rPr>
          <w:rFonts w:eastAsia="Times New Roman" w:cs="Times New Roman"/>
          <w:szCs w:val="24"/>
          <w:lang w:eastAsia="ru-RU"/>
        </w:rPr>
        <w:t xml:space="preserve"> (в том числе об изменении вида регулярных перевозок)</w:t>
      </w:r>
      <w:r w:rsidRPr="00B16C76">
        <w:rPr>
          <w:rFonts w:eastAsia="Times New Roman" w:cs="Times New Roman"/>
          <w:szCs w:val="24"/>
          <w:lang w:eastAsia="ru-RU"/>
        </w:rPr>
        <w:t xml:space="preserve"> </w:t>
      </w:r>
      <w:r w:rsidR="00A60D35">
        <w:rPr>
          <w:rFonts w:eastAsia="Times New Roman" w:cs="Times New Roman"/>
          <w:szCs w:val="24"/>
          <w:lang w:eastAsia="ru-RU"/>
        </w:rPr>
        <w:t>Уполномоченный орган</w:t>
      </w:r>
      <w:r w:rsidRPr="00CB35C1">
        <w:rPr>
          <w:rFonts w:eastAsia="Times New Roman" w:cs="Times New Roman"/>
          <w:szCs w:val="24"/>
          <w:lang w:eastAsia="ru-RU"/>
        </w:rPr>
        <w:t xml:space="preserve"> в течение семи дней со дня принятия этого решения вносит сведения об установлении или изменении данного маршрута в </w:t>
      </w:r>
      <w:r>
        <w:rPr>
          <w:rFonts w:eastAsia="Times New Roman" w:cs="Times New Roman"/>
          <w:szCs w:val="24"/>
          <w:lang w:eastAsia="ru-RU"/>
        </w:rPr>
        <w:t>Реестр.</w:t>
      </w:r>
    </w:p>
    <w:p w:rsidR="00F37226" w:rsidRDefault="004D36CD" w:rsidP="00F37226">
      <w:pPr>
        <w:spacing w:after="0"/>
        <w:ind w:firstLine="708"/>
      </w:pPr>
      <w:r>
        <w:lastRenderedPageBreak/>
        <w:t>4</w:t>
      </w:r>
      <w:r w:rsidR="008051EE">
        <w:t xml:space="preserve">. </w:t>
      </w:r>
      <w:r w:rsidR="00F37226">
        <w:t xml:space="preserve">В случае принятия Уполномоченным органом решения об отмене муниципального маршрута регулярных перевозок </w:t>
      </w:r>
      <w:r w:rsidR="00A60D35">
        <w:t>Уполномоченный орган</w:t>
      </w:r>
      <w:r w:rsidR="00F37226">
        <w:t xml:space="preserve"> исключает сведения о данном маршруте из Реестр</w:t>
      </w:r>
      <w:r w:rsidR="00F64634">
        <w:t>а</w:t>
      </w:r>
      <w:r w:rsidR="00F37226">
        <w:t xml:space="preserve"> в указанный в таком решении срок.</w:t>
      </w:r>
    </w:p>
    <w:p w:rsidR="00D50021" w:rsidRDefault="00D50021">
      <w:pPr>
        <w:spacing w:line="276" w:lineRule="auto"/>
        <w:jc w:val="left"/>
      </w:pPr>
      <w:r>
        <w:br w:type="page"/>
      </w:r>
    </w:p>
    <w:p w:rsidR="0017054C" w:rsidRDefault="0017054C" w:rsidP="00D50021">
      <w:pPr>
        <w:spacing w:after="0"/>
        <w:ind w:firstLine="708"/>
        <w:jc w:val="right"/>
        <w:rPr>
          <w:sz w:val="20"/>
          <w:szCs w:val="20"/>
        </w:rPr>
        <w:sectPr w:rsidR="001705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3B80" w:rsidRPr="00D50021" w:rsidRDefault="00D50021" w:rsidP="00D50021">
      <w:pPr>
        <w:spacing w:after="0"/>
        <w:ind w:firstLine="708"/>
        <w:jc w:val="right"/>
        <w:rPr>
          <w:sz w:val="20"/>
          <w:szCs w:val="20"/>
        </w:rPr>
      </w:pPr>
      <w:r w:rsidRPr="00D50021">
        <w:rPr>
          <w:sz w:val="20"/>
          <w:szCs w:val="20"/>
        </w:rPr>
        <w:lastRenderedPageBreak/>
        <w:t>Приложение</w:t>
      </w:r>
    </w:p>
    <w:p w:rsidR="006417AF" w:rsidRDefault="00D50021" w:rsidP="006417AF">
      <w:pPr>
        <w:spacing w:after="0"/>
        <w:ind w:firstLine="708"/>
        <w:jc w:val="right"/>
        <w:rPr>
          <w:sz w:val="20"/>
          <w:szCs w:val="20"/>
        </w:rPr>
      </w:pPr>
      <w:r w:rsidRPr="00D50021">
        <w:rPr>
          <w:sz w:val="20"/>
          <w:szCs w:val="20"/>
        </w:rPr>
        <w:t>к П</w:t>
      </w:r>
      <w:r w:rsidR="007D46D2">
        <w:rPr>
          <w:sz w:val="20"/>
          <w:szCs w:val="20"/>
        </w:rPr>
        <w:t>орядку</w:t>
      </w:r>
      <w:r w:rsidR="004F7299">
        <w:rPr>
          <w:sz w:val="20"/>
          <w:szCs w:val="20"/>
        </w:rPr>
        <w:t xml:space="preserve"> </w:t>
      </w:r>
      <w:r w:rsidR="006417AF" w:rsidRPr="006417AF">
        <w:rPr>
          <w:sz w:val="20"/>
          <w:szCs w:val="20"/>
        </w:rPr>
        <w:t>ведения Реестра муниципальных маршрутов регулярных перевозок</w:t>
      </w:r>
    </w:p>
    <w:p w:rsidR="006417AF" w:rsidRDefault="006417AF" w:rsidP="006417AF">
      <w:pPr>
        <w:spacing w:after="0"/>
        <w:ind w:firstLine="708"/>
        <w:jc w:val="right"/>
        <w:rPr>
          <w:sz w:val="20"/>
          <w:szCs w:val="20"/>
        </w:rPr>
      </w:pPr>
      <w:r w:rsidRPr="006417AF">
        <w:rPr>
          <w:sz w:val="20"/>
          <w:szCs w:val="20"/>
        </w:rPr>
        <w:t>в границах муниципального образовани</w:t>
      </w:r>
      <w:r>
        <w:rPr>
          <w:sz w:val="20"/>
          <w:szCs w:val="20"/>
        </w:rPr>
        <w:t xml:space="preserve">я </w:t>
      </w:r>
      <w:r w:rsidR="004711B2">
        <w:rPr>
          <w:sz w:val="20"/>
          <w:szCs w:val="20"/>
        </w:rPr>
        <w:t>Будогощское</w:t>
      </w:r>
      <w:r>
        <w:rPr>
          <w:sz w:val="20"/>
          <w:szCs w:val="20"/>
        </w:rPr>
        <w:t xml:space="preserve"> городское поселение</w:t>
      </w:r>
    </w:p>
    <w:p w:rsidR="006417AF" w:rsidRDefault="006417AF" w:rsidP="006417AF">
      <w:pPr>
        <w:spacing w:after="0"/>
        <w:ind w:firstLine="708"/>
        <w:jc w:val="right"/>
        <w:rPr>
          <w:sz w:val="20"/>
          <w:szCs w:val="20"/>
        </w:rPr>
      </w:pPr>
      <w:r w:rsidRPr="006417AF">
        <w:rPr>
          <w:sz w:val="20"/>
          <w:szCs w:val="20"/>
        </w:rPr>
        <w:t>Киришского муниципально</w:t>
      </w:r>
      <w:r>
        <w:rPr>
          <w:sz w:val="20"/>
          <w:szCs w:val="20"/>
        </w:rPr>
        <w:t>го района Ленинградской области</w:t>
      </w:r>
    </w:p>
    <w:p w:rsidR="007D46D2" w:rsidRDefault="007D46D2" w:rsidP="007D46D2">
      <w:pPr>
        <w:spacing w:after="0"/>
        <w:ind w:firstLine="708"/>
        <w:jc w:val="right"/>
        <w:rPr>
          <w:szCs w:val="24"/>
        </w:rPr>
      </w:pPr>
    </w:p>
    <w:p w:rsidR="00ED547E" w:rsidRPr="007D46D2" w:rsidRDefault="00ED547E" w:rsidP="007D46D2">
      <w:pPr>
        <w:spacing w:after="0"/>
        <w:ind w:firstLine="708"/>
        <w:jc w:val="right"/>
        <w:rPr>
          <w:szCs w:val="24"/>
        </w:rPr>
      </w:pPr>
    </w:p>
    <w:p w:rsidR="00D50021" w:rsidRDefault="00ED547E" w:rsidP="00ED547E">
      <w:pPr>
        <w:spacing w:after="0"/>
        <w:jc w:val="center"/>
        <w:rPr>
          <w:b/>
          <w:szCs w:val="24"/>
        </w:rPr>
      </w:pPr>
      <w:r>
        <w:rPr>
          <w:b/>
          <w:szCs w:val="24"/>
        </w:rPr>
        <w:t>РЕЕСТР</w:t>
      </w:r>
    </w:p>
    <w:p w:rsidR="004711B2" w:rsidRDefault="00ED547E" w:rsidP="00ED547E">
      <w:pPr>
        <w:spacing w:after="0"/>
        <w:jc w:val="center"/>
        <w:rPr>
          <w:b/>
          <w:szCs w:val="24"/>
        </w:rPr>
      </w:pPr>
      <w:r>
        <w:rPr>
          <w:b/>
          <w:szCs w:val="24"/>
        </w:rPr>
        <w:t xml:space="preserve">муниципальных </w:t>
      </w:r>
      <w:r w:rsidR="006417AF">
        <w:rPr>
          <w:b/>
          <w:szCs w:val="24"/>
        </w:rPr>
        <w:t>маршрутов регулярных перевозок</w:t>
      </w:r>
      <w:r>
        <w:rPr>
          <w:b/>
          <w:szCs w:val="24"/>
        </w:rPr>
        <w:t xml:space="preserve"> </w:t>
      </w:r>
      <w:r w:rsidR="004711B2">
        <w:rPr>
          <w:b/>
          <w:szCs w:val="24"/>
        </w:rPr>
        <w:t>в границах муниципального образования</w:t>
      </w:r>
    </w:p>
    <w:p w:rsidR="004711B2" w:rsidRDefault="004711B2" w:rsidP="00ED547E">
      <w:pPr>
        <w:spacing w:after="0"/>
        <w:jc w:val="center"/>
        <w:rPr>
          <w:b/>
          <w:szCs w:val="24"/>
        </w:rPr>
      </w:pPr>
      <w:r>
        <w:rPr>
          <w:b/>
          <w:szCs w:val="24"/>
        </w:rPr>
        <w:t>Будогощское городское поселение Киришского муниципального района Ленинградской области</w:t>
      </w:r>
    </w:p>
    <w:p w:rsidR="0017054C" w:rsidRDefault="0017054C" w:rsidP="00ED547E">
      <w:pPr>
        <w:spacing w:after="0"/>
        <w:jc w:val="center"/>
        <w:rPr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22"/>
        <w:gridCol w:w="823"/>
        <w:gridCol w:w="773"/>
        <w:gridCol w:w="1134"/>
        <w:gridCol w:w="1559"/>
        <w:gridCol w:w="709"/>
        <w:gridCol w:w="992"/>
        <w:gridCol w:w="851"/>
        <w:gridCol w:w="1276"/>
        <w:gridCol w:w="1134"/>
        <w:gridCol w:w="992"/>
        <w:gridCol w:w="2410"/>
        <w:gridCol w:w="1211"/>
      </w:tblGrid>
      <w:tr w:rsidR="0005171B" w:rsidRPr="00DA55A9" w:rsidTr="0005171B">
        <w:trPr>
          <w:cantSplit/>
          <w:trHeight w:val="3390"/>
        </w:trPr>
        <w:tc>
          <w:tcPr>
            <w:tcW w:w="922" w:type="dxa"/>
            <w:textDirection w:val="btLr"/>
            <w:vAlign w:val="center"/>
            <w:hideMark/>
          </w:tcPr>
          <w:p w:rsidR="00DA55A9" w:rsidRPr="00DA55A9" w:rsidRDefault="00DA55A9" w:rsidP="00DA55A9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Регистрационный номер маршрута в реестре</w:t>
            </w:r>
          </w:p>
        </w:tc>
        <w:tc>
          <w:tcPr>
            <w:tcW w:w="823" w:type="dxa"/>
            <w:textDirection w:val="btLr"/>
            <w:vAlign w:val="center"/>
            <w:hideMark/>
          </w:tcPr>
          <w:p w:rsidR="00DA55A9" w:rsidRPr="00DA55A9" w:rsidRDefault="00DA55A9" w:rsidP="00DA55A9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Порядковый номер маршрута</w:t>
            </w:r>
          </w:p>
        </w:tc>
        <w:tc>
          <w:tcPr>
            <w:tcW w:w="773" w:type="dxa"/>
            <w:textDirection w:val="btLr"/>
            <w:vAlign w:val="center"/>
            <w:hideMark/>
          </w:tcPr>
          <w:p w:rsidR="00DA55A9" w:rsidRPr="00DA55A9" w:rsidRDefault="00DA55A9" w:rsidP="00DA55A9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Наименование маршрута</w:t>
            </w:r>
          </w:p>
        </w:tc>
        <w:tc>
          <w:tcPr>
            <w:tcW w:w="1134" w:type="dxa"/>
            <w:textDirection w:val="btLr"/>
            <w:vAlign w:val="center"/>
            <w:hideMark/>
          </w:tcPr>
          <w:p w:rsidR="00DA55A9" w:rsidRPr="00DA55A9" w:rsidRDefault="00DA55A9" w:rsidP="00DA55A9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Наименования промежуточных остановочных пунктов по маршруту</w:t>
            </w:r>
          </w:p>
        </w:tc>
        <w:tc>
          <w:tcPr>
            <w:tcW w:w="1559" w:type="dxa"/>
            <w:textDirection w:val="btLr"/>
            <w:vAlign w:val="center"/>
            <w:hideMark/>
          </w:tcPr>
          <w:p w:rsidR="00DA55A9" w:rsidRPr="00DA55A9" w:rsidRDefault="00DA55A9" w:rsidP="00DA55A9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Наименования улиц, автомобильных дорог, по которым предполагается движение автотранспортных средств по маршруту</w:t>
            </w:r>
          </w:p>
        </w:tc>
        <w:tc>
          <w:tcPr>
            <w:tcW w:w="709" w:type="dxa"/>
            <w:textDirection w:val="btLr"/>
            <w:vAlign w:val="center"/>
            <w:hideMark/>
          </w:tcPr>
          <w:p w:rsidR="00DA55A9" w:rsidRPr="00DA55A9" w:rsidRDefault="00DA55A9" w:rsidP="00DA55A9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Протяженность маршрута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:rsidR="00DA55A9" w:rsidRPr="00DA55A9" w:rsidRDefault="00DA55A9" w:rsidP="00DA55A9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Порядок посадки и высадки пассажиров</w:t>
            </w:r>
          </w:p>
        </w:tc>
        <w:tc>
          <w:tcPr>
            <w:tcW w:w="851" w:type="dxa"/>
            <w:textDirection w:val="btLr"/>
            <w:vAlign w:val="center"/>
            <w:hideMark/>
          </w:tcPr>
          <w:p w:rsidR="00DA55A9" w:rsidRPr="00DA55A9" w:rsidRDefault="00DA55A9" w:rsidP="00DA55A9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Вид регулярных перевозок</w:t>
            </w:r>
          </w:p>
        </w:tc>
        <w:tc>
          <w:tcPr>
            <w:tcW w:w="1276" w:type="dxa"/>
            <w:textDirection w:val="btLr"/>
            <w:vAlign w:val="center"/>
            <w:hideMark/>
          </w:tcPr>
          <w:p w:rsidR="00DA55A9" w:rsidRPr="00DA55A9" w:rsidRDefault="00DA55A9" w:rsidP="00DA55A9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Виды и классы транспортных средств, максимальное количество транспортных средств каждого класса</w:t>
            </w:r>
          </w:p>
        </w:tc>
        <w:tc>
          <w:tcPr>
            <w:tcW w:w="1134" w:type="dxa"/>
            <w:textDirection w:val="btLr"/>
            <w:vAlign w:val="center"/>
            <w:hideMark/>
          </w:tcPr>
          <w:p w:rsidR="00DA55A9" w:rsidRPr="00DA55A9" w:rsidRDefault="00DA55A9" w:rsidP="00DA55A9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Экологические характеристики транспортных средств</w:t>
            </w:r>
          </w:p>
        </w:tc>
        <w:tc>
          <w:tcPr>
            <w:tcW w:w="992" w:type="dxa"/>
            <w:textDirection w:val="btLr"/>
            <w:vAlign w:val="center"/>
            <w:hideMark/>
          </w:tcPr>
          <w:p w:rsidR="00DA55A9" w:rsidRPr="00DA55A9" w:rsidRDefault="00DA55A9" w:rsidP="00DA55A9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Дата начала осуществления регулярных перевозок</w:t>
            </w:r>
          </w:p>
        </w:tc>
        <w:tc>
          <w:tcPr>
            <w:tcW w:w="2410" w:type="dxa"/>
            <w:textDirection w:val="btLr"/>
            <w:vAlign w:val="center"/>
            <w:hideMark/>
          </w:tcPr>
          <w:p w:rsidR="00DA55A9" w:rsidRPr="00DA55A9" w:rsidRDefault="00DA55A9" w:rsidP="00DA55A9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 xml:space="preserve">Наименование, место нахождения юридического лица, фамилия, имя, отчество, если имеется, индивидуального предпринимателя (в том числе участника договора простого товарищества), </w:t>
            </w:r>
            <w:proofErr w:type="gramStart"/>
            <w:r w:rsidRPr="00DA55A9">
              <w:rPr>
                <w:bCs/>
                <w:sz w:val="20"/>
                <w:szCs w:val="20"/>
              </w:rPr>
              <w:t>осуществляющих</w:t>
            </w:r>
            <w:proofErr w:type="gramEnd"/>
            <w:r w:rsidRPr="00DA55A9">
              <w:rPr>
                <w:bCs/>
                <w:sz w:val="20"/>
                <w:szCs w:val="20"/>
              </w:rPr>
              <w:t xml:space="preserve"> перевозки по маршруту</w:t>
            </w:r>
          </w:p>
        </w:tc>
        <w:tc>
          <w:tcPr>
            <w:tcW w:w="1211" w:type="dxa"/>
            <w:textDirection w:val="btLr"/>
            <w:vAlign w:val="center"/>
            <w:hideMark/>
          </w:tcPr>
          <w:p w:rsidR="00DA55A9" w:rsidRPr="00DA55A9" w:rsidRDefault="00DA55A9" w:rsidP="00DA55A9">
            <w:pPr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Иные требования (в соответствии с областным законом Ленинградской области)</w:t>
            </w:r>
          </w:p>
        </w:tc>
      </w:tr>
      <w:tr w:rsidR="0005171B" w:rsidRPr="00DA55A9" w:rsidTr="0005171B">
        <w:trPr>
          <w:trHeight w:val="255"/>
        </w:trPr>
        <w:tc>
          <w:tcPr>
            <w:tcW w:w="922" w:type="dxa"/>
            <w:hideMark/>
          </w:tcPr>
          <w:p w:rsidR="00DA55A9" w:rsidRPr="00DA55A9" w:rsidRDefault="00DA55A9" w:rsidP="00DA55A9">
            <w:pPr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23" w:type="dxa"/>
            <w:hideMark/>
          </w:tcPr>
          <w:p w:rsidR="00DA55A9" w:rsidRPr="00DA55A9" w:rsidRDefault="00DA55A9" w:rsidP="00DA55A9">
            <w:pPr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73" w:type="dxa"/>
            <w:hideMark/>
          </w:tcPr>
          <w:p w:rsidR="00DA55A9" w:rsidRPr="00DA55A9" w:rsidRDefault="00DA55A9" w:rsidP="00DA55A9">
            <w:pPr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hideMark/>
          </w:tcPr>
          <w:p w:rsidR="00DA55A9" w:rsidRPr="00DA55A9" w:rsidRDefault="00DA55A9" w:rsidP="00DA55A9">
            <w:pPr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559" w:type="dxa"/>
            <w:hideMark/>
          </w:tcPr>
          <w:p w:rsidR="00DA55A9" w:rsidRPr="00DA55A9" w:rsidRDefault="00DA55A9" w:rsidP="00DA55A9">
            <w:pPr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  <w:hideMark/>
          </w:tcPr>
          <w:p w:rsidR="00DA55A9" w:rsidRPr="00DA55A9" w:rsidRDefault="00DA55A9" w:rsidP="00DA55A9">
            <w:pPr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992" w:type="dxa"/>
            <w:hideMark/>
          </w:tcPr>
          <w:p w:rsidR="00DA55A9" w:rsidRPr="00DA55A9" w:rsidRDefault="00DA55A9" w:rsidP="00DA55A9">
            <w:pPr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851" w:type="dxa"/>
            <w:hideMark/>
          </w:tcPr>
          <w:p w:rsidR="00DA55A9" w:rsidRPr="00DA55A9" w:rsidRDefault="00DA55A9" w:rsidP="00DA55A9">
            <w:pPr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276" w:type="dxa"/>
            <w:hideMark/>
          </w:tcPr>
          <w:p w:rsidR="00DA55A9" w:rsidRPr="00DA55A9" w:rsidRDefault="00DA55A9" w:rsidP="00DA55A9">
            <w:pPr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134" w:type="dxa"/>
            <w:hideMark/>
          </w:tcPr>
          <w:p w:rsidR="00DA55A9" w:rsidRPr="00DA55A9" w:rsidRDefault="00DA55A9" w:rsidP="00DA55A9">
            <w:pPr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992" w:type="dxa"/>
            <w:hideMark/>
          </w:tcPr>
          <w:p w:rsidR="00DA55A9" w:rsidRPr="00DA55A9" w:rsidRDefault="00DA55A9" w:rsidP="00DA55A9">
            <w:pPr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410" w:type="dxa"/>
            <w:hideMark/>
          </w:tcPr>
          <w:p w:rsidR="00DA55A9" w:rsidRPr="00DA55A9" w:rsidRDefault="00DA55A9" w:rsidP="00DA55A9">
            <w:pPr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211" w:type="dxa"/>
            <w:hideMark/>
          </w:tcPr>
          <w:p w:rsidR="00DA55A9" w:rsidRPr="00DA55A9" w:rsidRDefault="00DA55A9" w:rsidP="00DA55A9">
            <w:pPr>
              <w:jc w:val="center"/>
              <w:rPr>
                <w:bCs/>
                <w:sz w:val="20"/>
                <w:szCs w:val="20"/>
              </w:rPr>
            </w:pPr>
            <w:r w:rsidRPr="00DA55A9">
              <w:rPr>
                <w:bCs/>
                <w:sz w:val="20"/>
                <w:szCs w:val="20"/>
              </w:rPr>
              <w:t>13</w:t>
            </w:r>
          </w:p>
        </w:tc>
      </w:tr>
      <w:tr w:rsidR="0005171B" w:rsidRPr="00DA55A9" w:rsidTr="0005171B">
        <w:trPr>
          <w:trHeight w:val="301"/>
        </w:trPr>
        <w:tc>
          <w:tcPr>
            <w:tcW w:w="922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823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773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1211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</w:tr>
      <w:tr w:rsidR="00DA55A9" w:rsidRPr="00DA55A9" w:rsidTr="0005171B">
        <w:trPr>
          <w:trHeight w:val="301"/>
        </w:trPr>
        <w:tc>
          <w:tcPr>
            <w:tcW w:w="922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823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773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  <w:tc>
          <w:tcPr>
            <w:tcW w:w="1211" w:type="dxa"/>
          </w:tcPr>
          <w:p w:rsidR="00DA55A9" w:rsidRPr="00DA55A9" w:rsidRDefault="00DA55A9" w:rsidP="00DA55A9">
            <w:pPr>
              <w:rPr>
                <w:sz w:val="20"/>
                <w:szCs w:val="20"/>
              </w:rPr>
            </w:pPr>
          </w:p>
        </w:tc>
      </w:tr>
    </w:tbl>
    <w:p w:rsidR="006417AF" w:rsidRDefault="006417AF" w:rsidP="006417AF">
      <w:pPr>
        <w:spacing w:after="0"/>
        <w:rPr>
          <w:szCs w:val="24"/>
        </w:rPr>
      </w:pPr>
    </w:p>
    <w:sectPr w:rsidR="006417AF" w:rsidSect="004C34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161" w:rsidRDefault="00881161" w:rsidP="008463A7">
      <w:pPr>
        <w:spacing w:after="0"/>
      </w:pPr>
      <w:r>
        <w:separator/>
      </w:r>
    </w:p>
  </w:endnote>
  <w:endnote w:type="continuationSeparator" w:id="0">
    <w:p w:rsidR="00881161" w:rsidRDefault="00881161" w:rsidP="008463A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161" w:rsidRDefault="00881161" w:rsidP="008463A7">
      <w:pPr>
        <w:spacing w:after="0"/>
      </w:pPr>
      <w:r>
        <w:separator/>
      </w:r>
    </w:p>
  </w:footnote>
  <w:footnote w:type="continuationSeparator" w:id="0">
    <w:p w:rsidR="00881161" w:rsidRDefault="00881161" w:rsidP="008463A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FAD"/>
    <w:rsid w:val="000053BE"/>
    <w:rsid w:val="00024802"/>
    <w:rsid w:val="00034426"/>
    <w:rsid w:val="0005171B"/>
    <w:rsid w:val="000523F5"/>
    <w:rsid w:val="00062E36"/>
    <w:rsid w:val="000665CA"/>
    <w:rsid w:val="000A1456"/>
    <w:rsid w:val="000B0165"/>
    <w:rsid w:val="000C586C"/>
    <w:rsid w:val="000F4367"/>
    <w:rsid w:val="000F56B7"/>
    <w:rsid w:val="000F5F4A"/>
    <w:rsid w:val="000F7A5E"/>
    <w:rsid w:val="00110ED2"/>
    <w:rsid w:val="001135EC"/>
    <w:rsid w:val="00113F15"/>
    <w:rsid w:val="001274E7"/>
    <w:rsid w:val="00162CB7"/>
    <w:rsid w:val="0017054C"/>
    <w:rsid w:val="00172B30"/>
    <w:rsid w:val="001769E9"/>
    <w:rsid w:val="001967C6"/>
    <w:rsid w:val="001B2C4E"/>
    <w:rsid w:val="001C255E"/>
    <w:rsid w:val="001D39B8"/>
    <w:rsid w:val="001D562D"/>
    <w:rsid w:val="001D5CAB"/>
    <w:rsid w:val="001D72BF"/>
    <w:rsid w:val="001E7E6A"/>
    <w:rsid w:val="0022029B"/>
    <w:rsid w:val="00222661"/>
    <w:rsid w:val="0022459E"/>
    <w:rsid w:val="00237579"/>
    <w:rsid w:val="00273740"/>
    <w:rsid w:val="00277313"/>
    <w:rsid w:val="002A520F"/>
    <w:rsid w:val="002D18FC"/>
    <w:rsid w:val="002D2A79"/>
    <w:rsid w:val="002D5181"/>
    <w:rsid w:val="002D7318"/>
    <w:rsid w:val="002F56B4"/>
    <w:rsid w:val="002F68AF"/>
    <w:rsid w:val="003049EA"/>
    <w:rsid w:val="0030760C"/>
    <w:rsid w:val="00312619"/>
    <w:rsid w:val="00327323"/>
    <w:rsid w:val="003346BB"/>
    <w:rsid w:val="00334CAE"/>
    <w:rsid w:val="00335214"/>
    <w:rsid w:val="003373C7"/>
    <w:rsid w:val="0034110D"/>
    <w:rsid w:val="003438B0"/>
    <w:rsid w:val="0034657D"/>
    <w:rsid w:val="003560C3"/>
    <w:rsid w:val="00363BB0"/>
    <w:rsid w:val="003724F0"/>
    <w:rsid w:val="003736F3"/>
    <w:rsid w:val="003829C1"/>
    <w:rsid w:val="00387B7C"/>
    <w:rsid w:val="003907F6"/>
    <w:rsid w:val="00391486"/>
    <w:rsid w:val="00396694"/>
    <w:rsid w:val="003A1951"/>
    <w:rsid w:val="003A56BC"/>
    <w:rsid w:val="003C089A"/>
    <w:rsid w:val="003D6371"/>
    <w:rsid w:val="003E01AF"/>
    <w:rsid w:val="00402D21"/>
    <w:rsid w:val="004167A4"/>
    <w:rsid w:val="00420329"/>
    <w:rsid w:val="00427BA2"/>
    <w:rsid w:val="00436C5A"/>
    <w:rsid w:val="00444BC1"/>
    <w:rsid w:val="00446BE1"/>
    <w:rsid w:val="004530B3"/>
    <w:rsid w:val="0046019E"/>
    <w:rsid w:val="00462EED"/>
    <w:rsid w:val="004711B2"/>
    <w:rsid w:val="00474CE5"/>
    <w:rsid w:val="0047791A"/>
    <w:rsid w:val="0048558A"/>
    <w:rsid w:val="00486C25"/>
    <w:rsid w:val="00487E0B"/>
    <w:rsid w:val="004A1D77"/>
    <w:rsid w:val="004A4E13"/>
    <w:rsid w:val="004A7CD1"/>
    <w:rsid w:val="004B3E7F"/>
    <w:rsid w:val="004C347D"/>
    <w:rsid w:val="004D0016"/>
    <w:rsid w:val="004D2949"/>
    <w:rsid w:val="004D36CD"/>
    <w:rsid w:val="004E0EE6"/>
    <w:rsid w:val="004E668E"/>
    <w:rsid w:val="004F36F9"/>
    <w:rsid w:val="004F7299"/>
    <w:rsid w:val="00501D78"/>
    <w:rsid w:val="00510DEA"/>
    <w:rsid w:val="0051276A"/>
    <w:rsid w:val="00527CB5"/>
    <w:rsid w:val="00544378"/>
    <w:rsid w:val="00547314"/>
    <w:rsid w:val="00560BE2"/>
    <w:rsid w:val="005777C9"/>
    <w:rsid w:val="005800B2"/>
    <w:rsid w:val="0058662F"/>
    <w:rsid w:val="00591D62"/>
    <w:rsid w:val="0059633A"/>
    <w:rsid w:val="005B6CD3"/>
    <w:rsid w:val="005C39B3"/>
    <w:rsid w:val="005C5D0E"/>
    <w:rsid w:val="005C6992"/>
    <w:rsid w:val="005C764C"/>
    <w:rsid w:val="005D214F"/>
    <w:rsid w:val="005E618A"/>
    <w:rsid w:val="005E6588"/>
    <w:rsid w:val="005F252E"/>
    <w:rsid w:val="005F5BBF"/>
    <w:rsid w:val="006022DA"/>
    <w:rsid w:val="006027E3"/>
    <w:rsid w:val="00605D11"/>
    <w:rsid w:val="00607DDB"/>
    <w:rsid w:val="00620F8A"/>
    <w:rsid w:val="00621B4F"/>
    <w:rsid w:val="00622F1D"/>
    <w:rsid w:val="00632F46"/>
    <w:rsid w:val="006416AF"/>
    <w:rsid w:val="006417AF"/>
    <w:rsid w:val="00655AFD"/>
    <w:rsid w:val="00674FAD"/>
    <w:rsid w:val="00680BA7"/>
    <w:rsid w:val="00690816"/>
    <w:rsid w:val="0069371C"/>
    <w:rsid w:val="0069575A"/>
    <w:rsid w:val="006A5AA7"/>
    <w:rsid w:val="006B1226"/>
    <w:rsid w:val="006B344D"/>
    <w:rsid w:val="006B7037"/>
    <w:rsid w:val="006C7B50"/>
    <w:rsid w:val="006D0A2D"/>
    <w:rsid w:val="006D3B02"/>
    <w:rsid w:val="006E7EC9"/>
    <w:rsid w:val="00701801"/>
    <w:rsid w:val="00707BAA"/>
    <w:rsid w:val="00721DBA"/>
    <w:rsid w:val="007541AD"/>
    <w:rsid w:val="00783F05"/>
    <w:rsid w:val="007868A4"/>
    <w:rsid w:val="007877F4"/>
    <w:rsid w:val="007B3D8C"/>
    <w:rsid w:val="007C30AE"/>
    <w:rsid w:val="007C32FC"/>
    <w:rsid w:val="007D2DDB"/>
    <w:rsid w:val="007D46D2"/>
    <w:rsid w:val="007D5F48"/>
    <w:rsid w:val="007E2EA8"/>
    <w:rsid w:val="007E3BB6"/>
    <w:rsid w:val="007E6F78"/>
    <w:rsid w:val="008051EE"/>
    <w:rsid w:val="008126C0"/>
    <w:rsid w:val="0082701D"/>
    <w:rsid w:val="00830E98"/>
    <w:rsid w:val="008463A7"/>
    <w:rsid w:val="00846519"/>
    <w:rsid w:val="008528E4"/>
    <w:rsid w:val="008578C3"/>
    <w:rsid w:val="00860D94"/>
    <w:rsid w:val="008677C0"/>
    <w:rsid w:val="00867F97"/>
    <w:rsid w:val="00881161"/>
    <w:rsid w:val="00882294"/>
    <w:rsid w:val="00891AD6"/>
    <w:rsid w:val="008A534E"/>
    <w:rsid w:val="008A71F7"/>
    <w:rsid w:val="008A7C32"/>
    <w:rsid w:val="008B151E"/>
    <w:rsid w:val="008B582D"/>
    <w:rsid w:val="008B642C"/>
    <w:rsid w:val="008D3B83"/>
    <w:rsid w:val="008D3DC2"/>
    <w:rsid w:val="008F0C28"/>
    <w:rsid w:val="008F13B3"/>
    <w:rsid w:val="008F7C55"/>
    <w:rsid w:val="00901748"/>
    <w:rsid w:val="00901B58"/>
    <w:rsid w:val="00905D23"/>
    <w:rsid w:val="00907459"/>
    <w:rsid w:val="00926324"/>
    <w:rsid w:val="00935CDE"/>
    <w:rsid w:val="00955B64"/>
    <w:rsid w:val="009629C5"/>
    <w:rsid w:val="00973125"/>
    <w:rsid w:val="00977593"/>
    <w:rsid w:val="00982131"/>
    <w:rsid w:val="0099373D"/>
    <w:rsid w:val="009948BA"/>
    <w:rsid w:val="009A18B3"/>
    <w:rsid w:val="009A7965"/>
    <w:rsid w:val="009A7C03"/>
    <w:rsid w:val="009C5C1A"/>
    <w:rsid w:val="009C716B"/>
    <w:rsid w:val="009D0957"/>
    <w:rsid w:val="009D3623"/>
    <w:rsid w:val="009E1F86"/>
    <w:rsid w:val="00A050E2"/>
    <w:rsid w:val="00A237AA"/>
    <w:rsid w:val="00A401E0"/>
    <w:rsid w:val="00A40F6E"/>
    <w:rsid w:val="00A53134"/>
    <w:rsid w:val="00A540AA"/>
    <w:rsid w:val="00A55E3B"/>
    <w:rsid w:val="00A60D35"/>
    <w:rsid w:val="00A657A0"/>
    <w:rsid w:val="00A65975"/>
    <w:rsid w:val="00A81382"/>
    <w:rsid w:val="00A83021"/>
    <w:rsid w:val="00AB3748"/>
    <w:rsid w:val="00AB5BE0"/>
    <w:rsid w:val="00AC18AA"/>
    <w:rsid w:val="00AC4B81"/>
    <w:rsid w:val="00AE1D15"/>
    <w:rsid w:val="00AE584E"/>
    <w:rsid w:val="00AF732F"/>
    <w:rsid w:val="00B1732E"/>
    <w:rsid w:val="00B534DC"/>
    <w:rsid w:val="00B64FFA"/>
    <w:rsid w:val="00B66C43"/>
    <w:rsid w:val="00B67A5A"/>
    <w:rsid w:val="00B77E39"/>
    <w:rsid w:val="00B808D9"/>
    <w:rsid w:val="00B855EF"/>
    <w:rsid w:val="00B95B1E"/>
    <w:rsid w:val="00BB0E1A"/>
    <w:rsid w:val="00BB1C7A"/>
    <w:rsid w:val="00BC7FDC"/>
    <w:rsid w:val="00BD0021"/>
    <w:rsid w:val="00BD5C54"/>
    <w:rsid w:val="00BD6FBF"/>
    <w:rsid w:val="00BE33FF"/>
    <w:rsid w:val="00BE6F33"/>
    <w:rsid w:val="00C07822"/>
    <w:rsid w:val="00C127AB"/>
    <w:rsid w:val="00C13B80"/>
    <w:rsid w:val="00C25DB5"/>
    <w:rsid w:val="00C319E0"/>
    <w:rsid w:val="00C33DAE"/>
    <w:rsid w:val="00C37911"/>
    <w:rsid w:val="00C414D8"/>
    <w:rsid w:val="00C42F76"/>
    <w:rsid w:val="00C45C23"/>
    <w:rsid w:val="00C54C51"/>
    <w:rsid w:val="00C61D24"/>
    <w:rsid w:val="00C71F5C"/>
    <w:rsid w:val="00C8347A"/>
    <w:rsid w:val="00C84C92"/>
    <w:rsid w:val="00C90E8A"/>
    <w:rsid w:val="00C9766F"/>
    <w:rsid w:val="00CB2F14"/>
    <w:rsid w:val="00CC1E82"/>
    <w:rsid w:val="00CC2A83"/>
    <w:rsid w:val="00CE2C6D"/>
    <w:rsid w:val="00CF2C96"/>
    <w:rsid w:val="00D045C9"/>
    <w:rsid w:val="00D238AF"/>
    <w:rsid w:val="00D24DD4"/>
    <w:rsid w:val="00D27B3C"/>
    <w:rsid w:val="00D40E15"/>
    <w:rsid w:val="00D50021"/>
    <w:rsid w:val="00D50F09"/>
    <w:rsid w:val="00D541BF"/>
    <w:rsid w:val="00D56750"/>
    <w:rsid w:val="00D60B20"/>
    <w:rsid w:val="00D61E85"/>
    <w:rsid w:val="00D71CFE"/>
    <w:rsid w:val="00D72CB7"/>
    <w:rsid w:val="00D77031"/>
    <w:rsid w:val="00D77CAD"/>
    <w:rsid w:val="00D83053"/>
    <w:rsid w:val="00D872BE"/>
    <w:rsid w:val="00DA55A9"/>
    <w:rsid w:val="00DA6FE3"/>
    <w:rsid w:val="00DA7060"/>
    <w:rsid w:val="00DB02DF"/>
    <w:rsid w:val="00DB0917"/>
    <w:rsid w:val="00DB4D68"/>
    <w:rsid w:val="00DC48A5"/>
    <w:rsid w:val="00DC794C"/>
    <w:rsid w:val="00DD1EDF"/>
    <w:rsid w:val="00DD40E3"/>
    <w:rsid w:val="00DF32DD"/>
    <w:rsid w:val="00DF3979"/>
    <w:rsid w:val="00DF5C97"/>
    <w:rsid w:val="00DF6B71"/>
    <w:rsid w:val="00E13A53"/>
    <w:rsid w:val="00E227F0"/>
    <w:rsid w:val="00E240F5"/>
    <w:rsid w:val="00E242F8"/>
    <w:rsid w:val="00E24A6D"/>
    <w:rsid w:val="00E3529D"/>
    <w:rsid w:val="00E37F25"/>
    <w:rsid w:val="00E44032"/>
    <w:rsid w:val="00E71E68"/>
    <w:rsid w:val="00E7336E"/>
    <w:rsid w:val="00E81B25"/>
    <w:rsid w:val="00E83C8E"/>
    <w:rsid w:val="00E950F2"/>
    <w:rsid w:val="00EA4D56"/>
    <w:rsid w:val="00EA52A3"/>
    <w:rsid w:val="00EB4ABF"/>
    <w:rsid w:val="00EC1D45"/>
    <w:rsid w:val="00EC5BE5"/>
    <w:rsid w:val="00ED547E"/>
    <w:rsid w:val="00EE124B"/>
    <w:rsid w:val="00EE3665"/>
    <w:rsid w:val="00EE5497"/>
    <w:rsid w:val="00EE5635"/>
    <w:rsid w:val="00EF3909"/>
    <w:rsid w:val="00F130F0"/>
    <w:rsid w:val="00F247AA"/>
    <w:rsid w:val="00F27C70"/>
    <w:rsid w:val="00F362FC"/>
    <w:rsid w:val="00F37226"/>
    <w:rsid w:val="00F4326A"/>
    <w:rsid w:val="00F47901"/>
    <w:rsid w:val="00F53336"/>
    <w:rsid w:val="00F64634"/>
    <w:rsid w:val="00F76EA4"/>
    <w:rsid w:val="00F83501"/>
    <w:rsid w:val="00F873B4"/>
    <w:rsid w:val="00FA3FF2"/>
    <w:rsid w:val="00FA5B4A"/>
    <w:rsid w:val="00FB008F"/>
    <w:rsid w:val="00FB4FBE"/>
    <w:rsid w:val="00FC2DFF"/>
    <w:rsid w:val="00FD1B96"/>
    <w:rsid w:val="00FE1A71"/>
    <w:rsid w:val="00FE2FBA"/>
    <w:rsid w:val="00FE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037"/>
    <w:pPr>
      <w:spacing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topleveltextcentertext">
    <w:name w:val="formattext topleveltext centertext"/>
    <w:basedOn w:val="a"/>
    <w:rsid w:val="00674FAD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3">
    <w:name w:val="List Paragraph"/>
    <w:basedOn w:val="a"/>
    <w:uiPriority w:val="34"/>
    <w:qFormat/>
    <w:rsid w:val="00C71F5C"/>
    <w:pPr>
      <w:ind w:left="720"/>
      <w:contextualSpacing/>
    </w:pPr>
  </w:style>
  <w:style w:type="table" w:styleId="a4">
    <w:name w:val="Table Grid"/>
    <w:basedOn w:val="a1"/>
    <w:uiPriority w:val="59"/>
    <w:rsid w:val="00A40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E6B27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6B2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463A7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8463A7"/>
    <w:rPr>
      <w:rFonts w:ascii="Times New Roman" w:hAnsi="Times New Roman"/>
      <w:sz w:val="24"/>
    </w:rPr>
  </w:style>
  <w:style w:type="paragraph" w:styleId="a9">
    <w:name w:val="footer"/>
    <w:basedOn w:val="a"/>
    <w:link w:val="aa"/>
    <w:uiPriority w:val="99"/>
    <w:unhideWhenUsed/>
    <w:rsid w:val="008463A7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8463A7"/>
    <w:rPr>
      <w:rFonts w:ascii="Times New Roman" w:hAnsi="Times New Roman"/>
      <w:sz w:val="24"/>
    </w:rPr>
  </w:style>
  <w:style w:type="character" w:styleId="ab">
    <w:name w:val="Placeholder Text"/>
    <w:basedOn w:val="a0"/>
    <w:uiPriority w:val="99"/>
    <w:semiHidden/>
    <w:rsid w:val="004167A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037"/>
    <w:pPr>
      <w:spacing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topleveltextcentertext">
    <w:name w:val="formattext topleveltext centertext"/>
    <w:basedOn w:val="a"/>
    <w:rsid w:val="00674FAD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3">
    <w:name w:val="List Paragraph"/>
    <w:basedOn w:val="a"/>
    <w:uiPriority w:val="34"/>
    <w:qFormat/>
    <w:rsid w:val="00C71F5C"/>
    <w:pPr>
      <w:ind w:left="720"/>
      <w:contextualSpacing/>
    </w:pPr>
  </w:style>
  <w:style w:type="table" w:styleId="a4">
    <w:name w:val="Table Grid"/>
    <w:basedOn w:val="a1"/>
    <w:uiPriority w:val="59"/>
    <w:rsid w:val="00A40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E6B27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6B2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463A7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8463A7"/>
    <w:rPr>
      <w:rFonts w:ascii="Times New Roman" w:hAnsi="Times New Roman"/>
      <w:sz w:val="24"/>
    </w:rPr>
  </w:style>
  <w:style w:type="paragraph" w:styleId="a9">
    <w:name w:val="footer"/>
    <w:basedOn w:val="a"/>
    <w:link w:val="aa"/>
    <w:uiPriority w:val="99"/>
    <w:unhideWhenUsed/>
    <w:rsid w:val="008463A7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8463A7"/>
    <w:rPr>
      <w:rFonts w:ascii="Times New Roman" w:hAnsi="Times New Roman"/>
      <w:sz w:val="24"/>
    </w:rPr>
  </w:style>
  <w:style w:type="character" w:styleId="ab">
    <w:name w:val="Placeholder Text"/>
    <w:basedOn w:val="a0"/>
    <w:uiPriority w:val="99"/>
    <w:semiHidden/>
    <w:rsid w:val="004167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0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4C1ED-B133-4AAC-816E-A3742B217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1436</Words>
  <Characters>8189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Савина Елена Павловна</dc:creator>
  <cp:lastModifiedBy>sss</cp:lastModifiedBy>
  <cp:revision>15</cp:revision>
  <cp:lastPrinted>2016-01-11T10:20:00Z</cp:lastPrinted>
  <dcterms:created xsi:type="dcterms:W3CDTF">2015-12-28T06:57:00Z</dcterms:created>
  <dcterms:modified xsi:type="dcterms:W3CDTF">2016-01-11T11:28:00Z</dcterms:modified>
</cp:coreProperties>
</file>